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9B" w:rsidRDefault="0080319B" w:rsidP="00BB1E2E">
      <w:pPr>
        <w:tabs>
          <w:tab w:val="center" w:pos="2268"/>
          <w:tab w:val="center" w:pos="7371"/>
        </w:tabs>
        <w:jc w:val="center"/>
        <w:rPr>
          <w:noProof/>
        </w:rPr>
      </w:pPr>
    </w:p>
    <w:p w:rsidR="0080319B" w:rsidRDefault="0080319B" w:rsidP="00BB1E2E">
      <w:pPr>
        <w:tabs>
          <w:tab w:val="center" w:pos="2268"/>
          <w:tab w:val="center" w:pos="7371"/>
        </w:tabs>
        <w:jc w:val="center"/>
        <w:rPr>
          <w:noProof/>
        </w:rPr>
      </w:pPr>
    </w:p>
    <w:p w:rsidR="0080319B" w:rsidRDefault="0080319B" w:rsidP="00BB1E2E">
      <w:pPr>
        <w:tabs>
          <w:tab w:val="center" w:pos="2268"/>
          <w:tab w:val="center" w:pos="7371"/>
        </w:tabs>
        <w:jc w:val="center"/>
        <w:rPr>
          <w:noProof/>
        </w:rPr>
      </w:pPr>
    </w:p>
    <w:p w:rsidR="0080319B" w:rsidRDefault="0080319B" w:rsidP="00BB1E2E">
      <w:pPr>
        <w:tabs>
          <w:tab w:val="center" w:pos="2268"/>
          <w:tab w:val="center" w:pos="7371"/>
        </w:tabs>
        <w:jc w:val="center"/>
        <w:rPr>
          <w:noProof/>
        </w:rPr>
      </w:pPr>
    </w:p>
    <w:p w:rsidR="0080319B" w:rsidRDefault="0080319B" w:rsidP="00BB1E2E">
      <w:pPr>
        <w:tabs>
          <w:tab w:val="center" w:pos="2268"/>
          <w:tab w:val="center" w:pos="7371"/>
        </w:tabs>
        <w:jc w:val="center"/>
        <w:rPr>
          <w:noProof/>
        </w:rPr>
      </w:pPr>
    </w:p>
    <w:p w:rsidR="0080319B" w:rsidRDefault="0080319B" w:rsidP="00BB1E2E">
      <w:pPr>
        <w:tabs>
          <w:tab w:val="center" w:pos="2268"/>
          <w:tab w:val="center" w:pos="7371"/>
        </w:tabs>
        <w:jc w:val="center"/>
        <w:rPr>
          <w:noProof/>
        </w:rPr>
      </w:pPr>
    </w:p>
    <w:p w:rsidR="0080319B" w:rsidRDefault="0080319B" w:rsidP="00BB1E2E">
      <w:pPr>
        <w:tabs>
          <w:tab w:val="center" w:pos="2268"/>
          <w:tab w:val="center" w:pos="7371"/>
        </w:tabs>
        <w:jc w:val="center"/>
        <w:rPr>
          <w:noProof/>
        </w:rPr>
      </w:pPr>
    </w:p>
    <w:p w:rsidR="00922FA8" w:rsidRPr="0097297B" w:rsidRDefault="00BB1E2E" w:rsidP="00BB1E2E">
      <w:pPr>
        <w:tabs>
          <w:tab w:val="center" w:pos="2268"/>
          <w:tab w:val="center" w:pos="7371"/>
        </w:tabs>
        <w:jc w:val="center"/>
        <w:rPr>
          <w:rFonts w:ascii="Arial" w:hAnsi="Arial"/>
          <w:sz w:val="22"/>
          <w:szCs w:val="22"/>
        </w:rPr>
      </w:pPr>
      <w:r w:rsidRPr="009729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6.85pt;margin-top:54.85pt;width:107.25pt;height:126pt;z-index:251657728;mso-position-horizontal-relative:page;mso-position-vertical-relative:page" o:allowoverlap="f">
            <v:imagedata r:id="rId8" o:title=""/>
            <w10:wrap anchorx="page" anchory="page"/>
            <w10:anchorlock/>
          </v:shape>
          <o:OLEObject Type="Embed" ProgID="MSPhotoEd.3" ShapeID="_x0000_s1050" DrawAspect="Content" ObjectID="_1609590507" r:id="rId9"/>
        </w:pict>
      </w:r>
    </w:p>
    <w:p w:rsidR="002D63AB" w:rsidRPr="0097297B" w:rsidRDefault="002D63AB" w:rsidP="00BB1E2E">
      <w:pPr>
        <w:tabs>
          <w:tab w:val="center" w:pos="2268"/>
          <w:tab w:val="center" w:pos="7371"/>
        </w:tabs>
        <w:jc w:val="center"/>
        <w:rPr>
          <w:rFonts w:ascii="Arial" w:hAnsi="Arial"/>
          <w:sz w:val="22"/>
          <w:szCs w:val="22"/>
        </w:rPr>
      </w:pPr>
    </w:p>
    <w:p w:rsidR="00BB1E2E" w:rsidRPr="0097297B" w:rsidRDefault="009858E7" w:rsidP="009858E7">
      <w:pPr>
        <w:tabs>
          <w:tab w:val="center" w:pos="2268"/>
          <w:tab w:val="center" w:pos="7371"/>
        </w:tabs>
        <w:jc w:val="right"/>
        <w:rPr>
          <w:rFonts w:ascii="Arial" w:hAnsi="Arial"/>
          <w:sz w:val="22"/>
          <w:szCs w:val="22"/>
        </w:rPr>
      </w:pPr>
      <w:r w:rsidRPr="0097297B">
        <w:rPr>
          <w:rFonts w:ascii="Arial" w:hAnsi="Arial"/>
          <w:sz w:val="22"/>
          <w:szCs w:val="22"/>
        </w:rPr>
        <w:t>LOGO DE LA R</w:t>
      </w:r>
      <w:r w:rsidR="004927A7" w:rsidRPr="0097297B">
        <w:rPr>
          <w:rFonts w:ascii="Arial" w:hAnsi="Arial"/>
          <w:sz w:val="22"/>
          <w:szCs w:val="22"/>
        </w:rPr>
        <w:t>É</w:t>
      </w:r>
      <w:r w:rsidRPr="0097297B">
        <w:rPr>
          <w:rFonts w:ascii="Arial" w:hAnsi="Arial"/>
          <w:sz w:val="22"/>
          <w:szCs w:val="22"/>
        </w:rPr>
        <w:t>GION</w:t>
      </w:r>
    </w:p>
    <w:p w:rsidR="00BB1E2E" w:rsidRPr="0097297B" w:rsidRDefault="00BB1E2E" w:rsidP="00BB1E2E">
      <w:pPr>
        <w:tabs>
          <w:tab w:val="center" w:pos="2268"/>
          <w:tab w:val="center" w:pos="7371"/>
        </w:tabs>
        <w:jc w:val="center"/>
        <w:rPr>
          <w:rFonts w:ascii="Arial" w:hAnsi="Arial"/>
          <w:sz w:val="22"/>
          <w:szCs w:val="22"/>
        </w:rPr>
      </w:pPr>
    </w:p>
    <w:p w:rsidR="00BB1E2E" w:rsidRPr="0097297B" w:rsidRDefault="00BB1E2E" w:rsidP="00BB1E2E">
      <w:pPr>
        <w:tabs>
          <w:tab w:val="center" w:pos="2268"/>
          <w:tab w:val="center" w:pos="7371"/>
        </w:tabs>
        <w:jc w:val="center"/>
        <w:rPr>
          <w:rFonts w:ascii="Arial" w:hAnsi="Arial"/>
          <w:sz w:val="22"/>
          <w:szCs w:val="22"/>
        </w:rPr>
      </w:pPr>
      <w:bookmarkStart w:id="0" w:name="_GoBack"/>
      <w:bookmarkEnd w:id="0"/>
    </w:p>
    <w:p w:rsidR="00BB1E2E" w:rsidRPr="0097297B" w:rsidRDefault="00BB1E2E" w:rsidP="00BB1E2E">
      <w:pPr>
        <w:tabs>
          <w:tab w:val="center" w:pos="2268"/>
          <w:tab w:val="center" w:pos="7371"/>
        </w:tabs>
        <w:jc w:val="center"/>
        <w:rPr>
          <w:rFonts w:ascii="Arial" w:hAnsi="Arial"/>
          <w:sz w:val="22"/>
          <w:szCs w:val="22"/>
        </w:rPr>
      </w:pPr>
    </w:p>
    <w:p w:rsidR="00BB1E2E" w:rsidRPr="0097297B" w:rsidRDefault="00BB1E2E" w:rsidP="00BB1E2E">
      <w:pPr>
        <w:tabs>
          <w:tab w:val="center" w:pos="2268"/>
          <w:tab w:val="center" w:pos="7371"/>
        </w:tabs>
        <w:jc w:val="center"/>
        <w:rPr>
          <w:rFonts w:ascii="Arial" w:hAnsi="Arial"/>
          <w:sz w:val="22"/>
          <w:szCs w:val="22"/>
        </w:rPr>
      </w:pPr>
    </w:p>
    <w:p w:rsidR="001E6255" w:rsidRPr="0097297B" w:rsidRDefault="001E6255" w:rsidP="001E6255">
      <w:pPr>
        <w:jc w:val="center"/>
        <w:rPr>
          <w:rFonts w:ascii="Arial" w:hAnsi="Arial" w:cs="Arial"/>
          <w:b/>
          <w:sz w:val="24"/>
          <w:szCs w:val="24"/>
        </w:rPr>
      </w:pPr>
      <w:r w:rsidRPr="0097297B">
        <w:rPr>
          <w:rFonts w:ascii="Arial" w:hAnsi="Arial" w:cs="Arial"/>
          <w:b/>
          <w:sz w:val="24"/>
          <w:szCs w:val="24"/>
        </w:rPr>
        <w:t>11</w:t>
      </w:r>
      <w:r w:rsidRPr="0097297B">
        <w:rPr>
          <w:rFonts w:ascii="Arial" w:hAnsi="Arial" w:cs="Arial"/>
          <w:b/>
          <w:sz w:val="24"/>
          <w:szCs w:val="24"/>
          <w:vertAlign w:val="superscript"/>
        </w:rPr>
        <w:t>e</w:t>
      </w:r>
      <w:r w:rsidRPr="0097297B">
        <w:rPr>
          <w:rFonts w:ascii="Arial" w:hAnsi="Arial" w:cs="Arial"/>
          <w:b/>
          <w:sz w:val="24"/>
          <w:szCs w:val="24"/>
        </w:rPr>
        <w:t xml:space="preserve"> PROGRAMME DE L</w:t>
      </w:r>
      <w:r w:rsidR="00DC09CD" w:rsidRPr="0097297B">
        <w:rPr>
          <w:rFonts w:ascii="Arial" w:hAnsi="Arial" w:cs="Arial"/>
          <w:b/>
          <w:sz w:val="24"/>
          <w:szCs w:val="24"/>
        </w:rPr>
        <w:t>’</w:t>
      </w:r>
      <w:r w:rsidRPr="0097297B">
        <w:rPr>
          <w:rFonts w:ascii="Arial" w:hAnsi="Arial" w:cs="Arial"/>
          <w:b/>
          <w:sz w:val="24"/>
          <w:szCs w:val="24"/>
        </w:rPr>
        <w:t>AGENCE DE L</w:t>
      </w:r>
      <w:r w:rsidR="00DC09CD" w:rsidRPr="0097297B">
        <w:rPr>
          <w:rFonts w:ascii="Arial" w:hAnsi="Arial" w:cs="Arial"/>
          <w:b/>
          <w:sz w:val="24"/>
          <w:szCs w:val="24"/>
        </w:rPr>
        <w:t>’</w:t>
      </w:r>
      <w:r w:rsidRPr="0097297B">
        <w:rPr>
          <w:rFonts w:ascii="Arial" w:hAnsi="Arial" w:cs="Arial"/>
          <w:b/>
          <w:sz w:val="24"/>
          <w:szCs w:val="24"/>
        </w:rPr>
        <w:t>EAU LOIRE BRETAGNE (2019-2024)</w:t>
      </w:r>
    </w:p>
    <w:p w:rsidR="001E6255" w:rsidRPr="0097297B" w:rsidRDefault="00DC09CD" w:rsidP="001E6255">
      <w:pPr>
        <w:jc w:val="center"/>
        <w:rPr>
          <w:b/>
          <w:sz w:val="24"/>
          <w:szCs w:val="24"/>
        </w:rPr>
      </w:pPr>
      <w:r w:rsidRPr="0097297B">
        <w:rPr>
          <w:b/>
          <w:sz w:val="24"/>
          <w:szCs w:val="24"/>
        </w:rPr>
        <w:tab/>
      </w:r>
    </w:p>
    <w:p w:rsidR="001E6255" w:rsidRPr="0097297B" w:rsidRDefault="001E6255" w:rsidP="001E6255">
      <w:pPr>
        <w:jc w:val="center"/>
        <w:rPr>
          <w:sz w:val="24"/>
          <w:szCs w:val="24"/>
        </w:rPr>
      </w:pPr>
    </w:p>
    <w:p w:rsidR="001E6255" w:rsidRPr="0097297B" w:rsidRDefault="001E6255" w:rsidP="001E6255">
      <w:pPr>
        <w:jc w:val="center"/>
        <w:rPr>
          <w:sz w:val="24"/>
          <w:szCs w:val="24"/>
        </w:rPr>
      </w:pPr>
    </w:p>
    <w:p w:rsidR="001E6255" w:rsidRPr="0097297B" w:rsidRDefault="001E6255" w:rsidP="001E6255">
      <w:pPr>
        <w:jc w:val="center"/>
        <w:rPr>
          <w:rFonts w:ascii="Arial" w:hAnsi="Arial" w:cs="Arial"/>
          <w:b/>
          <w:sz w:val="24"/>
          <w:szCs w:val="24"/>
        </w:rPr>
      </w:pPr>
      <w:r w:rsidRPr="0097297B">
        <w:rPr>
          <w:rFonts w:ascii="Arial" w:hAnsi="Arial" w:cs="Arial"/>
          <w:b/>
          <w:sz w:val="24"/>
          <w:szCs w:val="24"/>
        </w:rPr>
        <w:t>CONVENTION DE PARTENARIAT R</w:t>
      </w:r>
      <w:r w:rsidR="00A809F7" w:rsidRPr="0097297B">
        <w:rPr>
          <w:rFonts w:ascii="Arial" w:hAnsi="Arial" w:cs="Arial"/>
          <w:b/>
          <w:sz w:val="24"/>
          <w:szCs w:val="24"/>
        </w:rPr>
        <w:t>É</w:t>
      </w:r>
      <w:r w:rsidRPr="0097297B">
        <w:rPr>
          <w:rFonts w:ascii="Arial" w:hAnsi="Arial" w:cs="Arial"/>
          <w:b/>
          <w:sz w:val="24"/>
          <w:szCs w:val="24"/>
        </w:rPr>
        <w:t>GIONAL</w:t>
      </w:r>
    </w:p>
    <w:p w:rsidR="001E6255" w:rsidRPr="0097297B" w:rsidRDefault="001E6255" w:rsidP="001E6255">
      <w:pPr>
        <w:jc w:val="center"/>
        <w:rPr>
          <w:rFonts w:ascii="Arial" w:hAnsi="Arial" w:cs="Arial"/>
          <w:b/>
          <w:sz w:val="24"/>
          <w:szCs w:val="24"/>
        </w:rPr>
      </w:pPr>
      <w:r w:rsidRPr="0097297B">
        <w:rPr>
          <w:rFonts w:ascii="Arial" w:hAnsi="Arial" w:cs="Arial"/>
          <w:b/>
          <w:sz w:val="24"/>
          <w:szCs w:val="24"/>
        </w:rPr>
        <w:t>R</w:t>
      </w:r>
      <w:r w:rsidR="00A809F7" w:rsidRPr="0097297B">
        <w:rPr>
          <w:rFonts w:ascii="Arial" w:hAnsi="Arial" w:cs="Arial"/>
          <w:b/>
          <w:sz w:val="24"/>
          <w:szCs w:val="24"/>
        </w:rPr>
        <w:t>É</w:t>
      </w:r>
      <w:r w:rsidRPr="0097297B">
        <w:rPr>
          <w:rFonts w:ascii="Arial" w:hAnsi="Arial" w:cs="Arial"/>
          <w:b/>
          <w:sz w:val="24"/>
          <w:szCs w:val="24"/>
        </w:rPr>
        <w:t>GION XXXXX</w:t>
      </w:r>
    </w:p>
    <w:p w:rsidR="001E6255" w:rsidRPr="0097297B" w:rsidRDefault="001E6255" w:rsidP="001E6255">
      <w:pPr>
        <w:jc w:val="center"/>
        <w:rPr>
          <w:rFonts w:ascii="Arial" w:hAnsi="Arial" w:cs="Arial"/>
          <w:b/>
          <w:sz w:val="24"/>
          <w:szCs w:val="24"/>
        </w:rPr>
      </w:pPr>
      <w:r w:rsidRPr="0097297B">
        <w:rPr>
          <w:rFonts w:ascii="Arial" w:hAnsi="Arial" w:cs="Arial"/>
          <w:b/>
          <w:sz w:val="24"/>
          <w:szCs w:val="24"/>
        </w:rPr>
        <w:t>20XX-2021</w:t>
      </w:r>
    </w:p>
    <w:p w:rsidR="001E6255" w:rsidRPr="0097297B" w:rsidRDefault="001E6255" w:rsidP="001E6255">
      <w:pPr>
        <w:jc w:val="center"/>
        <w:rPr>
          <w:sz w:val="24"/>
          <w:szCs w:val="24"/>
        </w:rPr>
      </w:pPr>
    </w:p>
    <w:p w:rsidR="00171BE4" w:rsidRPr="0097297B" w:rsidRDefault="00171BE4" w:rsidP="00BB1E2E">
      <w:pPr>
        <w:jc w:val="center"/>
        <w:rPr>
          <w:sz w:val="24"/>
          <w:szCs w:val="24"/>
        </w:rPr>
      </w:pPr>
    </w:p>
    <w:p w:rsidR="0071788A" w:rsidRPr="0097297B" w:rsidRDefault="0071788A" w:rsidP="00BB1E2E">
      <w:pPr>
        <w:jc w:val="center"/>
        <w:rPr>
          <w:sz w:val="24"/>
          <w:szCs w:val="24"/>
        </w:rPr>
      </w:pPr>
    </w:p>
    <w:p w:rsidR="0071788A" w:rsidRPr="0097297B" w:rsidRDefault="0071788A" w:rsidP="00BB1E2E">
      <w:pPr>
        <w:jc w:val="center"/>
        <w:rPr>
          <w:sz w:val="24"/>
          <w:szCs w:val="24"/>
        </w:rPr>
      </w:pPr>
    </w:p>
    <w:p w:rsidR="00171BE4" w:rsidRPr="0097297B" w:rsidRDefault="00171BE4" w:rsidP="00BB1E2E">
      <w:pPr>
        <w:jc w:val="center"/>
        <w:rPr>
          <w:sz w:val="24"/>
          <w:szCs w:val="24"/>
        </w:rPr>
      </w:pPr>
    </w:p>
    <w:p w:rsidR="0071788A" w:rsidRPr="0097297B" w:rsidRDefault="0071788A" w:rsidP="00BB1E2E">
      <w:pPr>
        <w:jc w:val="center"/>
        <w:rPr>
          <w:sz w:val="24"/>
          <w:szCs w:val="24"/>
        </w:rPr>
      </w:pPr>
    </w:p>
    <w:p w:rsidR="0071788A" w:rsidRPr="0097297B" w:rsidRDefault="0071788A" w:rsidP="00BB1E2E">
      <w:pPr>
        <w:jc w:val="center"/>
        <w:rPr>
          <w:sz w:val="24"/>
          <w:szCs w:val="24"/>
        </w:rPr>
      </w:pPr>
    </w:p>
    <w:p w:rsidR="00171BE4" w:rsidRPr="0097297B" w:rsidRDefault="00171BE4">
      <w:pPr>
        <w:jc w:val="center"/>
      </w:pPr>
      <w:r w:rsidRPr="0097297B">
        <w:t xml:space="preserve"> </w:t>
      </w:r>
    </w:p>
    <w:p w:rsidR="00C63CFF" w:rsidRPr="0097297B" w:rsidRDefault="000C7819" w:rsidP="0051355A">
      <w:pPr>
        <w:pStyle w:val="Corpsdetexte"/>
        <w:ind w:firstLine="0"/>
        <w:rPr>
          <w:rFonts w:ascii="Arial" w:hAnsi="Arial" w:cs="Arial"/>
          <w:sz w:val="20"/>
        </w:rPr>
      </w:pPr>
      <w:r w:rsidRPr="0097297B">
        <w:rPr>
          <w:rFonts w:ascii="Arial" w:hAnsi="Arial" w:cs="Arial"/>
          <w:sz w:val="20"/>
        </w:rPr>
        <w:t>ENTRE</w:t>
      </w:r>
      <w:r w:rsidR="00C63CFF" w:rsidRPr="0097297B">
        <w:rPr>
          <w:rFonts w:ascii="Arial" w:hAnsi="Arial" w:cs="Arial"/>
          <w:sz w:val="20"/>
        </w:rPr>
        <w:t xml:space="preserve"> :</w:t>
      </w:r>
    </w:p>
    <w:p w:rsidR="00DC6439" w:rsidRPr="0097297B" w:rsidRDefault="00DC6439" w:rsidP="001E6255">
      <w:pPr>
        <w:pStyle w:val="Corpsdetexte"/>
        <w:ind w:firstLine="0"/>
        <w:rPr>
          <w:rFonts w:ascii="Arial" w:hAnsi="Arial" w:cs="Arial"/>
          <w:sz w:val="20"/>
        </w:rPr>
      </w:pPr>
      <w:r w:rsidRPr="0097297B">
        <w:rPr>
          <w:rFonts w:ascii="Arial" w:hAnsi="Arial" w:cs="Arial"/>
          <w:b/>
          <w:sz w:val="20"/>
        </w:rPr>
        <w:t>L</w:t>
      </w:r>
      <w:r w:rsidR="00DC09CD" w:rsidRPr="0097297B">
        <w:rPr>
          <w:rFonts w:ascii="Arial" w:hAnsi="Arial" w:cs="Arial"/>
          <w:b/>
          <w:sz w:val="20"/>
        </w:rPr>
        <w:t>’</w:t>
      </w:r>
      <w:r w:rsidRPr="0097297B">
        <w:rPr>
          <w:rFonts w:ascii="Arial" w:hAnsi="Arial" w:cs="Arial"/>
          <w:b/>
          <w:sz w:val="20"/>
        </w:rPr>
        <w:t>agence de l</w:t>
      </w:r>
      <w:r w:rsidR="00DC09CD" w:rsidRPr="0097297B">
        <w:rPr>
          <w:rFonts w:ascii="Arial" w:hAnsi="Arial" w:cs="Arial"/>
          <w:b/>
          <w:sz w:val="20"/>
        </w:rPr>
        <w:t>’</w:t>
      </w:r>
      <w:r w:rsidRPr="0097297B">
        <w:rPr>
          <w:rFonts w:ascii="Arial" w:hAnsi="Arial" w:cs="Arial"/>
          <w:b/>
          <w:sz w:val="20"/>
        </w:rPr>
        <w:t>eau Loire-Bretagne,</w:t>
      </w:r>
      <w:r w:rsidRPr="0097297B">
        <w:rPr>
          <w:rFonts w:ascii="Arial" w:hAnsi="Arial" w:cs="Arial"/>
          <w:sz w:val="20"/>
        </w:rPr>
        <w:t xml:space="preserve"> établissement public de l</w:t>
      </w:r>
      <w:r w:rsidR="00DC09CD" w:rsidRPr="0097297B">
        <w:rPr>
          <w:rFonts w:ascii="Arial" w:hAnsi="Arial" w:cs="Arial"/>
          <w:sz w:val="20"/>
        </w:rPr>
        <w:t>’É</w:t>
      </w:r>
      <w:r w:rsidRPr="0097297B">
        <w:rPr>
          <w:rFonts w:ascii="Arial" w:hAnsi="Arial" w:cs="Arial"/>
          <w:sz w:val="20"/>
        </w:rPr>
        <w:t>tat, 9 avenue Buffon - CS 36339</w:t>
      </w:r>
      <w:r w:rsidR="004927A7" w:rsidRPr="0097297B">
        <w:rPr>
          <w:rFonts w:ascii="Arial" w:hAnsi="Arial" w:cs="Arial"/>
          <w:sz w:val="20"/>
        </w:rPr>
        <w:t xml:space="preserve"> </w:t>
      </w:r>
      <w:r w:rsidRPr="0097297B">
        <w:rPr>
          <w:rFonts w:ascii="Arial" w:hAnsi="Arial" w:cs="Arial"/>
          <w:sz w:val="20"/>
        </w:rPr>
        <w:t>45063</w:t>
      </w:r>
      <w:r w:rsidR="004927A7" w:rsidRPr="0097297B">
        <w:rPr>
          <w:rFonts w:ascii="Arial" w:hAnsi="Arial" w:cs="Arial"/>
          <w:sz w:val="20"/>
        </w:rPr>
        <w:t> </w:t>
      </w:r>
      <w:r w:rsidRPr="0097297B">
        <w:rPr>
          <w:rFonts w:ascii="Arial" w:hAnsi="Arial" w:cs="Arial"/>
          <w:sz w:val="20"/>
        </w:rPr>
        <w:t>Orléans</w:t>
      </w:r>
      <w:r w:rsidR="004927A7" w:rsidRPr="0097297B">
        <w:rPr>
          <w:rFonts w:ascii="Arial" w:hAnsi="Arial" w:cs="Arial"/>
          <w:sz w:val="20"/>
        </w:rPr>
        <w:t> </w:t>
      </w:r>
      <w:r w:rsidRPr="0097297B">
        <w:rPr>
          <w:rFonts w:ascii="Arial" w:hAnsi="Arial" w:cs="Arial"/>
          <w:sz w:val="20"/>
        </w:rPr>
        <w:t xml:space="preserve">cedex 2, représentée par son directeur général agissant en vertu de la délibération </w:t>
      </w:r>
      <w:proofErr w:type="spellStart"/>
      <w:r w:rsidRPr="0097297B">
        <w:rPr>
          <w:rFonts w:ascii="Arial" w:hAnsi="Arial" w:cs="Arial"/>
          <w:sz w:val="20"/>
        </w:rPr>
        <w:t>n°XXXX</w:t>
      </w:r>
      <w:proofErr w:type="spellEnd"/>
      <w:r w:rsidRPr="0097297B">
        <w:rPr>
          <w:rFonts w:ascii="Arial" w:hAnsi="Arial" w:cs="Arial"/>
          <w:sz w:val="20"/>
        </w:rPr>
        <w:t xml:space="preserve"> du Conseil d</w:t>
      </w:r>
      <w:r w:rsidR="00DC09CD" w:rsidRPr="0097297B">
        <w:rPr>
          <w:rFonts w:ascii="Arial" w:hAnsi="Arial" w:cs="Arial"/>
          <w:sz w:val="20"/>
        </w:rPr>
        <w:t>’</w:t>
      </w:r>
      <w:r w:rsidRPr="0097297B">
        <w:rPr>
          <w:rFonts w:ascii="Arial" w:hAnsi="Arial" w:cs="Arial"/>
          <w:sz w:val="20"/>
        </w:rPr>
        <w:t xml:space="preserve">administration du XXXXX désignée ci-après désignée par </w:t>
      </w:r>
      <w:r w:rsidR="00DC09CD" w:rsidRPr="0097297B">
        <w:rPr>
          <w:rFonts w:ascii="Arial" w:hAnsi="Arial" w:cs="Arial"/>
          <w:sz w:val="20"/>
        </w:rPr>
        <w:t>« </w:t>
      </w:r>
      <w:r w:rsidRPr="0097297B">
        <w:rPr>
          <w:rFonts w:ascii="Arial" w:hAnsi="Arial" w:cs="Arial"/>
          <w:sz w:val="20"/>
        </w:rPr>
        <w:t>l</w:t>
      </w:r>
      <w:r w:rsidR="00DC09CD" w:rsidRPr="0097297B">
        <w:rPr>
          <w:rFonts w:ascii="Arial" w:hAnsi="Arial" w:cs="Arial"/>
          <w:sz w:val="20"/>
        </w:rPr>
        <w:t>’</w:t>
      </w:r>
      <w:r w:rsidRPr="0097297B">
        <w:rPr>
          <w:rFonts w:ascii="Arial" w:hAnsi="Arial" w:cs="Arial"/>
          <w:sz w:val="20"/>
        </w:rPr>
        <w:t>agence de l</w:t>
      </w:r>
      <w:r w:rsidR="00DC09CD" w:rsidRPr="0097297B">
        <w:rPr>
          <w:rFonts w:ascii="Arial" w:hAnsi="Arial" w:cs="Arial"/>
          <w:sz w:val="20"/>
        </w:rPr>
        <w:t>’</w:t>
      </w:r>
      <w:r w:rsidRPr="0097297B">
        <w:rPr>
          <w:rFonts w:ascii="Arial" w:hAnsi="Arial" w:cs="Arial"/>
          <w:sz w:val="20"/>
        </w:rPr>
        <w:t>eau</w:t>
      </w:r>
      <w:r w:rsidR="00DC09CD" w:rsidRPr="0097297B">
        <w:rPr>
          <w:rFonts w:ascii="Arial" w:hAnsi="Arial" w:cs="Arial"/>
          <w:sz w:val="20"/>
        </w:rPr>
        <w:t> »</w:t>
      </w:r>
      <w:r w:rsidR="001E6255" w:rsidRPr="0097297B">
        <w:rPr>
          <w:rFonts w:ascii="Arial" w:hAnsi="Arial" w:cs="Arial"/>
          <w:sz w:val="20"/>
        </w:rPr>
        <w:t xml:space="preserve"> </w:t>
      </w:r>
      <w:r w:rsidRPr="0097297B">
        <w:rPr>
          <w:rFonts w:ascii="Arial" w:hAnsi="Arial" w:cs="Arial"/>
          <w:sz w:val="20"/>
        </w:rPr>
        <w:t>d</w:t>
      </w:r>
      <w:r w:rsidR="00DC09CD" w:rsidRPr="0097297B">
        <w:rPr>
          <w:rFonts w:ascii="Arial" w:hAnsi="Arial" w:cs="Arial"/>
          <w:sz w:val="20"/>
        </w:rPr>
        <w:t>’</w:t>
      </w:r>
      <w:r w:rsidRPr="0097297B">
        <w:rPr>
          <w:rFonts w:ascii="Arial" w:hAnsi="Arial" w:cs="Arial"/>
          <w:sz w:val="20"/>
        </w:rPr>
        <w:t>une part,</w:t>
      </w:r>
    </w:p>
    <w:p w:rsidR="00DC6439" w:rsidRPr="0097297B" w:rsidRDefault="00DC6439" w:rsidP="00DC6439">
      <w:pPr>
        <w:jc w:val="both"/>
        <w:rPr>
          <w:rFonts w:ascii="Arial" w:hAnsi="Arial" w:cs="Arial"/>
        </w:rPr>
      </w:pPr>
    </w:p>
    <w:p w:rsidR="00DC6439" w:rsidRPr="0097297B" w:rsidRDefault="00DC6439" w:rsidP="00DC6439">
      <w:pPr>
        <w:jc w:val="both"/>
        <w:rPr>
          <w:rFonts w:ascii="Arial" w:hAnsi="Arial" w:cs="Arial"/>
        </w:rPr>
      </w:pPr>
    </w:p>
    <w:p w:rsidR="00DC6439" w:rsidRPr="0097297B" w:rsidRDefault="00DC6439" w:rsidP="00DC6439">
      <w:pPr>
        <w:jc w:val="both"/>
        <w:rPr>
          <w:rFonts w:ascii="Arial" w:hAnsi="Arial" w:cs="Arial"/>
        </w:rPr>
      </w:pPr>
      <w:r w:rsidRPr="0097297B">
        <w:rPr>
          <w:rFonts w:ascii="Arial" w:hAnsi="Arial" w:cs="Arial"/>
        </w:rPr>
        <w:t>ET</w:t>
      </w:r>
    </w:p>
    <w:p w:rsidR="00DC6439" w:rsidRPr="0097297B" w:rsidRDefault="00DC6439" w:rsidP="00DC6439">
      <w:pPr>
        <w:jc w:val="both"/>
        <w:rPr>
          <w:rFonts w:ascii="Arial" w:hAnsi="Arial" w:cs="Arial"/>
        </w:rPr>
      </w:pPr>
    </w:p>
    <w:p w:rsidR="00171BE4" w:rsidRPr="0097297B" w:rsidRDefault="00385F00" w:rsidP="001E6255">
      <w:pPr>
        <w:tabs>
          <w:tab w:val="left" w:pos="3960"/>
          <w:tab w:val="left" w:pos="6840"/>
        </w:tabs>
        <w:jc w:val="both"/>
        <w:rPr>
          <w:rFonts w:ascii="Arial" w:hAnsi="Arial" w:cs="Arial"/>
        </w:rPr>
      </w:pPr>
      <w:r w:rsidRPr="0097297B">
        <w:rPr>
          <w:rFonts w:ascii="Arial" w:hAnsi="Arial"/>
          <w:b/>
        </w:rPr>
        <w:t xml:space="preserve">La Région XXXXXXX </w:t>
      </w:r>
      <w:r w:rsidRPr="0097297B">
        <w:rPr>
          <w:rFonts w:ascii="Arial" w:hAnsi="Arial"/>
        </w:rPr>
        <w:t>représentée par son président</w:t>
      </w:r>
      <w:r w:rsidR="003C2BE6" w:rsidRPr="0097297B">
        <w:rPr>
          <w:rFonts w:ascii="Arial" w:hAnsi="Arial"/>
        </w:rPr>
        <w:t>/sa présidente</w:t>
      </w:r>
      <w:r w:rsidRPr="0097297B">
        <w:rPr>
          <w:rFonts w:ascii="Arial" w:hAnsi="Arial"/>
        </w:rPr>
        <w:t>, habilité</w:t>
      </w:r>
      <w:r w:rsidR="003C2BE6" w:rsidRPr="0097297B">
        <w:rPr>
          <w:rFonts w:ascii="Arial" w:hAnsi="Arial"/>
        </w:rPr>
        <w:t>(e)</w:t>
      </w:r>
      <w:r w:rsidRPr="0097297B">
        <w:rPr>
          <w:rFonts w:ascii="Arial" w:hAnsi="Arial"/>
        </w:rPr>
        <w:t xml:space="preserve"> à signer par la délibération du xx/xx/</w:t>
      </w:r>
      <w:proofErr w:type="spellStart"/>
      <w:r w:rsidRPr="0097297B">
        <w:rPr>
          <w:rFonts w:ascii="Arial" w:hAnsi="Arial"/>
        </w:rPr>
        <w:t>xxxx</w:t>
      </w:r>
      <w:proofErr w:type="spellEnd"/>
      <w:r w:rsidRPr="0097297B">
        <w:rPr>
          <w:rFonts w:ascii="Arial" w:hAnsi="Arial"/>
        </w:rPr>
        <w:t xml:space="preserve"> et désigné</w:t>
      </w:r>
      <w:r w:rsidR="00D57FFB" w:rsidRPr="0097297B">
        <w:rPr>
          <w:rFonts w:ascii="Arial" w:hAnsi="Arial"/>
        </w:rPr>
        <w:t>e</w:t>
      </w:r>
      <w:r w:rsidRPr="0097297B">
        <w:rPr>
          <w:rFonts w:ascii="Arial" w:hAnsi="Arial"/>
        </w:rPr>
        <w:t xml:space="preserve"> ci-aprè</w:t>
      </w:r>
      <w:r w:rsidR="001E6255" w:rsidRPr="0097297B">
        <w:rPr>
          <w:rFonts w:ascii="Arial" w:hAnsi="Arial"/>
        </w:rPr>
        <w:t xml:space="preserve">s par les termes « la Région » </w:t>
      </w:r>
      <w:r w:rsidR="00171BE4" w:rsidRPr="0097297B">
        <w:rPr>
          <w:rFonts w:ascii="Arial" w:hAnsi="Arial" w:cs="Arial"/>
        </w:rPr>
        <w:t>d</w:t>
      </w:r>
      <w:r w:rsidR="00DC09CD" w:rsidRPr="0097297B">
        <w:rPr>
          <w:rFonts w:ascii="Arial" w:hAnsi="Arial" w:cs="Arial"/>
        </w:rPr>
        <w:t>’</w:t>
      </w:r>
      <w:r w:rsidR="00171BE4" w:rsidRPr="0097297B">
        <w:rPr>
          <w:rFonts w:ascii="Arial" w:hAnsi="Arial" w:cs="Arial"/>
        </w:rPr>
        <w:t>autre part,</w:t>
      </w:r>
      <w:r w:rsidR="00643717" w:rsidRPr="0097297B">
        <w:rPr>
          <w:rFonts w:ascii="Arial" w:hAnsi="Arial" w:cs="Arial"/>
        </w:rPr>
        <w:t xml:space="preserve"> </w:t>
      </w:r>
    </w:p>
    <w:p w:rsidR="00643717" w:rsidRPr="0097297B" w:rsidRDefault="00643717" w:rsidP="00643717">
      <w:pPr>
        <w:pStyle w:val="Corpsdetexte"/>
        <w:jc w:val="right"/>
        <w:rPr>
          <w:rFonts w:ascii="Arial" w:hAnsi="Arial" w:cs="Arial"/>
          <w:sz w:val="20"/>
        </w:rPr>
      </w:pPr>
    </w:p>
    <w:p w:rsidR="00D57FFB" w:rsidRPr="0097297B" w:rsidRDefault="00D57FFB" w:rsidP="00643717">
      <w:pPr>
        <w:pStyle w:val="Corpsdetexte"/>
        <w:jc w:val="right"/>
        <w:rPr>
          <w:rFonts w:ascii="Arial" w:hAnsi="Arial" w:cs="Arial"/>
          <w:sz w:val="20"/>
        </w:rPr>
      </w:pPr>
    </w:p>
    <w:p w:rsidR="001E6255" w:rsidRPr="0097297B" w:rsidRDefault="001E6255" w:rsidP="001E6255">
      <w:pPr>
        <w:jc w:val="both"/>
        <w:rPr>
          <w:rFonts w:ascii="Arial" w:hAnsi="Arial" w:cs="Arial"/>
          <w:b/>
        </w:rPr>
      </w:pPr>
      <w:r w:rsidRPr="0097297B">
        <w:rPr>
          <w:rFonts w:ascii="Arial" w:hAnsi="Arial" w:cs="Arial"/>
          <w:b/>
        </w:rPr>
        <w:t>CONTEXTE</w:t>
      </w:r>
    </w:p>
    <w:p w:rsidR="001E6255" w:rsidRPr="0097297B" w:rsidRDefault="001E6255" w:rsidP="001E6255">
      <w:pPr>
        <w:jc w:val="both"/>
        <w:rPr>
          <w:rFonts w:ascii="Arial" w:hAnsi="Arial" w:cs="Arial"/>
          <w:b/>
        </w:rPr>
      </w:pPr>
    </w:p>
    <w:p w:rsidR="001E6255" w:rsidRPr="0097297B" w:rsidRDefault="001E6255" w:rsidP="001E6255">
      <w:pPr>
        <w:jc w:val="both"/>
        <w:rPr>
          <w:rFonts w:ascii="Arial" w:hAnsi="Arial" w:cs="Arial"/>
          <w:i/>
        </w:rPr>
      </w:pPr>
      <w:r w:rsidRPr="0097297B">
        <w:rPr>
          <w:rFonts w:ascii="Arial" w:hAnsi="Arial" w:cs="Arial"/>
          <w:i/>
        </w:rPr>
        <w:t>Vu</w:t>
      </w:r>
    </w:p>
    <w:p w:rsidR="001E6255" w:rsidRPr="0097297B" w:rsidRDefault="001E6255" w:rsidP="001E6255">
      <w:pPr>
        <w:jc w:val="both"/>
        <w:rPr>
          <w:rFonts w:ascii="Arial" w:hAnsi="Arial" w:cs="Arial"/>
          <w:i/>
        </w:rPr>
      </w:pPr>
    </w:p>
    <w:p w:rsidR="001E6255" w:rsidRPr="0097297B" w:rsidRDefault="001E6255" w:rsidP="001E6255">
      <w:pPr>
        <w:numPr>
          <w:ilvl w:val="0"/>
          <w:numId w:val="40"/>
        </w:numPr>
        <w:jc w:val="both"/>
        <w:rPr>
          <w:rFonts w:ascii="Arial" w:hAnsi="Arial" w:cs="Arial"/>
        </w:rPr>
      </w:pPr>
      <w:r w:rsidRPr="0097297B">
        <w:rPr>
          <w:rFonts w:ascii="Arial" w:hAnsi="Arial" w:cs="Arial"/>
        </w:rPr>
        <w:t>La loi du 30 décembre 2006 sur l</w:t>
      </w:r>
      <w:r w:rsidR="00DC09CD" w:rsidRPr="0097297B">
        <w:rPr>
          <w:rFonts w:ascii="Arial" w:hAnsi="Arial" w:cs="Arial"/>
        </w:rPr>
        <w:t>’</w:t>
      </w:r>
      <w:r w:rsidRPr="0097297B">
        <w:rPr>
          <w:rFonts w:ascii="Arial" w:hAnsi="Arial" w:cs="Arial"/>
        </w:rPr>
        <w:t>eau et les milieux aquatiques, déterminant les grands bassins hydrographiques, notamment Loire-Bretagne ;</w:t>
      </w:r>
    </w:p>
    <w:p w:rsidR="001E6255" w:rsidRPr="0097297B" w:rsidRDefault="001E6255" w:rsidP="001E6255">
      <w:pPr>
        <w:numPr>
          <w:ilvl w:val="0"/>
          <w:numId w:val="40"/>
        </w:numPr>
        <w:jc w:val="both"/>
        <w:rPr>
          <w:rFonts w:ascii="Arial" w:hAnsi="Arial" w:cs="Arial"/>
        </w:rPr>
      </w:pPr>
      <w:r w:rsidRPr="0097297B">
        <w:rPr>
          <w:rFonts w:ascii="Arial" w:hAnsi="Arial" w:cs="Arial"/>
        </w:rPr>
        <w:t>La loi du 27 janvier 2014 de modernisation de l</w:t>
      </w:r>
      <w:r w:rsidR="00DC09CD" w:rsidRPr="0097297B">
        <w:rPr>
          <w:rFonts w:ascii="Arial" w:hAnsi="Arial" w:cs="Arial"/>
        </w:rPr>
        <w:t>’</w:t>
      </w:r>
      <w:r w:rsidRPr="0097297B">
        <w:rPr>
          <w:rFonts w:ascii="Arial" w:hAnsi="Arial" w:cs="Arial"/>
        </w:rPr>
        <w:t>action publique territoriale et d</w:t>
      </w:r>
      <w:r w:rsidR="00DC09CD" w:rsidRPr="0097297B">
        <w:rPr>
          <w:rFonts w:ascii="Arial" w:hAnsi="Arial" w:cs="Arial"/>
        </w:rPr>
        <w:t>’</w:t>
      </w:r>
      <w:r w:rsidRPr="0097297B">
        <w:rPr>
          <w:rFonts w:ascii="Arial" w:hAnsi="Arial" w:cs="Arial"/>
        </w:rPr>
        <w:t>affirmation des métropoles, dite « loi MAPTAM », visant à clarifier les compétences des collectivités territoriales, notamment en matière de gestion des milieux aquatiques et de protection contre les inondations ;</w:t>
      </w:r>
    </w:p>
    <w:p w:rsidR="001E6255" w:rsidRPr="0097297B" w:rsidRDefault="001E6255" w:rsidP="001E6255">
      <w:pPr>
        <w:numPr>
          <w:ilvl w:val="0"/>
          <w:numId w:val="40"/>
        </w:numPr>
        <w:jc w:val="both"/>
        <w:rPr>
          <w:rFonts w:ascii="Arial" w:hAnsi="Arial" w:cs="Arial"/>
        </w:rPr>
      </w:pPr>
      <w:r w:rsidRPr="0097297B">
        <w:rPr>
          <w:rFonts w:ascii="Arial" w:hAnsi="Arial" w:cs="Arial"/>
        </w:rPr>
        <w:t xml:space="preserve">La loi du 16 juillet 2015 portant sur la nouvelle organisation territoriale de la République dite loi </w:t>
      </w:r>
      <w:proofErr w:type="spellStart"/>
      <w:r w:rsidRPr="0097297B">
        <w:rPr>
          <w:rFonts w:ascii="Arial" w:hAnsi="Arial" w:cs="Arial"/>
        </w:rPr>
        <w:t>NOTRé</w:t>
      </w:r>
      <w:proofErr w:type="spellEnd"/>
      <w:r w:rsidRPr="0097297B">
        <w:rPr>
          <w:rFonts w:ascii="Arial" w:hAnsi="Arial" w:cs="Arial"/>
        </w:rPr>
        <w:t xml:space="preserve">, qui met en œuvre le </w:t>
      </w:r>
      <w:r w:rsidRPr="0097297B">
        <w:rPr>
          <w:rFonts w:ascii="Arial" w:hAnsi="Arial" w:cs="Arial"/>
          <w:bCs/>
        </w:rPr>
        <w:t>principe de spécialisation des départements et des régions</w:t>
      </w:r>
      <w:r w:rsidRPr="0097297B">
        <w:rPr>
          <w:rFonts w:ascii="Arial" w:hAnsi="Arial" w:cs="Arial"/>
        </w:rPr>
        <w:t xml:space="preserve"> et supprime la clause générale de compétence mise en place en 1982, </w:t>
      </w:r>
    </w:p>
    <w:p w:rsidR="00193BB3" w:rsidRPr="0097297B" w:rsidRDefault="00193BB3" w:rsidP="00193BB3">
      <w:pPr>
        <w:numPr>
          <w:ilvl w:val="0"/>
          <w:numId w:val="40"/>
        </w:numPr>
        <w:jc w:val="both"/>
        <w:rPr>
          <w:rFonts w:ascii="Arial" w:hAnsi="Arial" w:cs="Arial"/>
        </w:rPr>
      </w:pPr>
      <w:r w:rsidRPr="0097297B">
        <w:rPr>
          <w:rFonts w:ascii="Arial" w:hAnsi="Arial" w:cs="Arial"/>
        </w:rPr>
        <w:lastRenderedPageBreak/>
        <w:t>La loi du 8 août 2016 pour la reconquête de la biodiversité, de la nature et des paysages qui rappelle notamment la dimension patrimoniale de la biodiversité, en même temps que sa complémentarité avec les activités humaines ;</w:t>
      </w:r>
    </w:p>
    <w:p w:rsidR="001E6255" w:rsidRPr="0097297B" w:rsidRDefault="001E6255" w:rsidP="001E6255">
      <w:pPr>
        <w:numPr>
          <w:ilvl w:val="0"/>
          <w:numId w:val="40"/>
        </w:numPr>
        <w:jc w:val="both"/>
        <w:rPr>
          <w:rFonts w:ascii="Arial" w:hAnsi="Arial" w:cs="Arial"/>
        </w:rPr>
      </w:pPr>
      <w:r w:rsidRPr="0097297B">
        <w:rPr>
          <w:rFonts w:ascii="Arial" w:hAnsi="Arial" w:cs="Arial"/>
        </w:rPr>
        <w:t>Les orientations fixées par le schéma directeur d</w:t>
      </w:r>
      <w:r w:rsidR="00DC09CD" w:rsidRPr="0097297B">
        <w:rPr>
          <w:rFonts w:ascii="Arial" w:hAnsi="Arial" w:cs="Arial"/>
        </w:rPr>
        <w:t>’</w:t>
      </w:r>
      <w:r w:rsidRPr="0097297B">
        <w:rPr>
          <w:rFonts w:ascii="Arial" w:hAnsi="Arial" w:cs="Arial"/>
        </w:rPr>
        <w:t>aménagement et de gestion des eaux Loire-Bretagne 2016-2021 (Sdage) qui notamment visent à renforcer la cohérence des politiques publiques, à structurer la maîtrise d</w:t>
      </w:r>
      <w:r w:rsidR="00DC09CD" w:rsidRPr="0097297B">
        <w:rPr>
          <w:rFonts w:ascii="Arial" w:hAnsi="Arial" w:cs="Arial"/>
        </w:rPr>
        <w:t>’</w:t>
      </w:r>
      <w:r w:rsidRPr="0097297B">
        <w:rPr>
          <w:rFonts w:ascii="Arial" w:hAnsi="Arial" w:cs="Arial"/>
        </w:rPr>
        <w:t>ouvrage pour les petit et grand cycle de l</w:t>
      </w:r>
      <w:r w:rsidR="00DC09CD" w:rsidRPr="0097297B">
        <w:rPr>
          <w:rFonts w:ascii="Arial" w:hAnsi="Arial" w:cs="Arial"/>
        </w:rPr>
        <w:t>’</w:t>
      </w:r>
      <w:r w:rsidRPr="0097297B">
        <w:rPr>
          <w:rFonts w:ascii="Arial" w:hAnsi="Arial" w:cs="Arial"/>
        </w:rPr>
        <w:t>eau et à promouvoir la gestion intégrée de l</w:t>
      </w:r>
      <w:r w:rsidR="00DC09CD" w:rsidRPr="0097297B">
        <w:rPr>
          <w:rFonts w:ascii="Arial" w:hAnsi="Arial" w:cs="Arial"/>
        </w:rPr>
        <w:t>’</w:t>
      </w:r>
      <w:r w:rsidRPr="0097297B">
        <w:rPr>
          <w:rFonts w:ascii="Arial" w:hAnsi="Arial" w:cs="Arial"/>
        </w:rPr>
        <w:t>eau à l</w:t>
      </w:r>
      <w:r w:rsidR="00DC09CD" w:rsidRPr="0097297B">
        <w:rPr>
          <w:rFonts w:ascii="Arial" w:hAnsi="Arial" w:cs="Arial"/>
        </w:rPr>
        <w:t>’</w:t>
      </w:r>
      <w:r w:rsidRPr="0097297B">
        <w:rPr>
          <w:rFonts w:ascii="Arial" w:hAnsi="Arial" w:cs="Arial"/>
        </w:rPr>
        <w:t>échelle du bassin versant ;</w:t>
      </w:r>
    </w:p>
    <w:p w:rsidR="001E6255" w:rsidRPr="0097297B" w:rsidRDefault="001E6255" w:rsidP="001E6255">
      <w:pPr>
        <w:numPr>
          <w:ilvl w:val="0"/>
          <w:numId w:val="40"/>
        </w:numPr>
        <w:jc w:val="both"/>
        <w:rPr>
          <w:rFonts w:ascii="Arial" w:hAnsi="Arial" w:cs="Arial"/>
        </w:rPr>
      </w:pPr>
      <w:r w:rsidRPr="0097297B">
        <w:rPr>
          <w:rFonts w:ascii="Arial" w:hAnsi="Arial" w:cs="Arial"/>
        </w:rPr>
        <w:t>Le 11</w:t>
      </w:r>
      <w:r w:rsidRPr="0097297B">
        <w:rPr>
          <w:rFonts w:ascii="Arial" w:hAnsi="Arial" w:cs="Arial"/>
          <w:vertAlign w:val="superscript"/>
        </w:rPr>
        <w:t>e</w:t>
      </w:r>
      <w:r w:rsidRPr="0097297B">
        <w:rPr>
          <w:rFonts w:ascii="Arial" w:hAnsi="Arial" w:cs="Arial"/>
        </w:rPr>
        <w:t xml:space="preserve"> programme </w:t>
      </w:r>
      <w:r w:rsidR="00DC09CD" w:rsidRPr="0097297B">
        <w:rPr>
          <w:rFonts w:ascii="Arial" w:hAnsi="Arial" w:cs="Arial"/>
        </w:rPr>
        <w:t xml:space="preserve">d’intervention </w:t>
      </w:r>
      <w:r w:rsidRPr="0097297B">
        <w:rPr>
          <w:rFonts w:ascii="Arial" w:hAnsi="Arial" w:cs="Arial"/>
        </w:rPr>
        <w:t>de l</w:t>
      </w:r>
      <w:r w:rsidR="00DC09CD" w:rsidRPr="0097297B">
        <w:rPr>
          <w:rFonts w:ascii="Arial" w:hAnsi="Arial" w:cs="Arial"/>
        </w:rPr>
        <w:t>’</w:t>
      </w:r>
      <w:r w:rsidRPr="0097297B">
        <w:rPr>
          <w:rFonts w:ascii="Arial" w:hAnsi="Arial" w:cs="Arial"/>
        </w:rPr>
        <w:t>agence de l</w:t>
      </w:r>
      <w:r w:rsidR="00DC09CD" w:rsidRPr="0097297B">
        <w:rPr>
          <w:rFonts w:ascii="Arial" w:hAnsi="Arial" w:cs="Arial"/>
        </w:rPr>
        <w:t>’</w:t>
      </w:r>
      <w:r w:rsidRPr="0097297B">
        <w:rPr>
          <w:rFonts w:ascii="Arial" w:hAnsi="Arial" w:cs="Arial"/>
        </w:rPr>
        <w:t>eau adopté pour la période 2019-2024 et notamment son chapitre C 1-2 relatif aux partenariats.</w:t>
      </w:r>
    </w:p>
    <w:p w:rsidR="00193BB3" w:rsidRPr="0097297B" w:rsidRDefault="00193BB3" w:rsidP="00193BB3">
      <w:pPr>
        <w:jc w:val="both"/>
        <w:rPr>
          <w:rFonts w:ascii="Arial" w:hAnsi="Arial" w:cs="Arial"/>
          <w:b/>
        </w:rPr>
      </w:pPr>
    </w:p>
    <w:p w:rsidR="00193BB3" w:rsidRPr="0097297B" w:rsidRDefault="00193BB3" w:rsidP="00193BB3">
      <w:pPr>
        <w:jc w:val="both"/>
        <w:rPr>
          <w:rFonts w:ascii="Arial" w:hAnsi="Arial" w:cs="Arial"/>
          <w:b/>
        </w:rPr>
      </w:pPr>
      <w:r w:rsidRPr="0097297B">
        <w:rPr>
          <w:rFonts w:ascii="Arial" w:hAnsi="Arial" w:cs="Arial"/>
          <w:b/>
        </w:rPr>
        <w:t>CONSID</w:t>
      </w:r>
      <w:r w:rsidR="00DC09CD" w:rsidRPr="0097297B">
        <w:rPr>
          <w:rFonts w:ascii="Arial" w:hAnsi="Arial" w:cs="Arial"/>
          <w:b/>
        </w:rPr>
        <w:t>É</w:t>
      </w:r>
      <w:r w:rsidRPr="0097297B">
        <w:rPr>
          <w:rFonts w:ascii="Arial" w:hAnsi="Arial" w:cs="Arial"/>
          <w:b/>
        </w:rPr>
        <w:t>RANT</w:t>
      </w:r>
    </w:p>
    <w:p w:rsidR="00193BB3" w:rsidRPr="0097297B" w:rsidRDefault="00193BB3" w:rsidP="00193BB3">
      <w:pPr>
        <w:jc w:val="both"/>
        <w:rPr>
          <w:rFonts w:ascii="Arial" w:hAnsi="Arial" w:cs="Arial"/>
          <w:b/>
        </w:rPr>
      </w:pPr>
    </w:p>
    <w:p w:rsidR="00193BB3" w:rsidRPr="0097297B" w:rsidRDefault="00193BB3" w:rsidP="00193BB3">
      <w:pPr>
        <w:jc w:val="both"/>
        <w:rPr>
          <w:rFonts w:ascii="Arial" w:hAnsi="Arial" w:cs="Arial"/>
        </w:rPr>
      </w:pPr>
      <w:r w:rsidRPr="0097297B">
        <w:rPr>
          <w:rFonts w:ascii="Arial" w:hAnsi="Arial" w:cs="Arial"/>
        </w:rPr>
        <w:t>La volonté</w:t>
      </w:r>
      <w:r w:rsidR="00A809F7" w:rsidRPr="0097297B">
        <w:rPr>
          <w:rFonts w:ascii="Arial" w:hAnsi="Arial" w:cs="Arial"/>
        </w:rPr>
        <w:t xml:space="preserve"> </w:t>
      </w:r>
      <w:r w:rsidRPr="0097297B">
        <w:rPr>
          <w:rFonts w:ascii="Arial" w:hAnsi="Arial" w:cs="Arial"/>
        </w:rPr>
        <w:t>conjointe de la Région XXXX et de l</w:t>
      </w:r>
      <w:r w:rsidR="00DC09CD" w:rsidRPr="0097297B">
        <w:rPr>
          <w:rFonts w:ascii="Arial" w:hAnsi="Arial" w:cs="Arial"/>
        </w:rPr>
        <w:t>’</w:t>
      </w:r>
      <w:r w:rsidRPr="0097297B">
        <w:rPr>
          <w:rFonts w:ascii="Arial" w:hAnsi="Arial" w:cs="Arial"/>
        </w:rPr>
        <w:t>agence de l</w:t>
      </w:r>
      <w:r w:rsidR="00DC09CD" w:rsidRPr="0097297B">
        <w:rPr>
          <w:rFonts w:ascii="Arial" w:hAnsi="Arial" w:cs="Arial"/>
        </w:rPr>
        <w:t>’</w:t>
      </w:r>
      <w:r w:rsidRPr="0097297B">
        <w:rPr>
          <w:rFonts w:ascii="Arial" w:hAnsi="Arial" w:cs="Arial"/>
        </w:rPr>
        <w:t>eau Loire Bretagne</w:t>
      </w:r>
      <w:r w:rsidR="00240ADD" w:rsidRPr="0097297B">
        <w:rPr>
          <w:rFonts w:ascii="Arial" w:hAnsi="Arial" w:cs="Arial"/>
        </w:rPr>
        <w:t xml:space="preserve"> </w:t>
      </w:r>
      <w:r w:rsidRPr="0097297B">
        <w:rPr>
          <w:rFonts w:ascii="Arial" w:hAnsi="Arial" w:cs="Arial"/>
        </w:rPr>
        <w:t>:</w:t>
      </w:r>
    </w:p>
    <w:p w:rsidR="00193BB3" w:rsidRPr="0097297B" w:rsidRDefault="00193BB3" w:rsidP="00193BB3">
      <w:pPr>
        <w:jc w:val="both"/>
        <w:rPr>
          <w:rFonts w:ascii="Arial" w:hAnsi="Arial" w:cs="Arial"/>
        </w:rPr>
      </w:pPr>
    </w:p>
    <w:p w:rsidR="00193BB3" w:rsidRPr="0097297B" w:rsidRDefault="00193BB3" w:rsidP="00193BB3">
      <w:pPr>
        <w:numPr>
          <w:ilvl w:val="0"/>
          <w:numId w:val="41"/>
        </w:numPr>
        <w:jc w:val="both"/>
        <w:rPr>
          <w:rFonts w:ascii="Arial" w:hAnsi="Arial" w:cs="Arial"/>
        </w:rPr>
      </w:pPr>
      <w:r w:rsidRPr="0097297B">
        <w:rPr>
          <w:rFonts w:ascii="Arial" w:hAnsi="Arial" w:cs="Arial"/>
        </w:rPr>
        <w:t>de se concerter et de se coordonner pour la mise en œuvre efficiente d</w:t>
      </w:r>
      <w:r w:rsidR="00DC09CD" w:rsidRPr="0097297B">
        <w:rPr>
          <w:rFonts w:ascii="Arial" w:hAnsi="Arial" w:cs="Arial"/>
        </w:rPr>
        <w:t>’</w:t>
      </w:r>
      <w:r w:rsidRPr="0097297B">
        <w:rPr>
          <w:rFonts w:ascii="Arial" w:hAnsi="Arial" w:cs="Arial"/>
        </w:rPr>
        <w:t>une politique de gestion de la ressource en eau et des milieux aquatiques</w:t>
      </w:r>
      <w:r w:rsidR="00DC09CD" w:rsidRPr="0097297B">
        <w:rPr>
          <w:rFonts w:ascii="Arial" w:hAnsi="Arial" w:cs="Arial"/>
        </w:rPr>
        <w:t xml:space="preserve"> </w:t>
      </w:r>
      <w:r w:rsidRPr="0097297B">
        <w:rPr>
          <w:rFonts w:ascii="Arial" w:hAnsi="Arial" w:cs="Arial"/>
        </w:rPr>
        <w:t>visant à l</w:t>
      </w:r>
      <w:r w:rsidR="00DC09CD" w:rsidRPr="0097297B">
        <w:rPr>
          <w:rFonts w:ascii="Arial" w:hAnsi="Arial" w:cs="Arial"/>
        </w:rPr>
        <w:t>’</w:t>
      </w:r>
      <w:r w:rsidRPr="0097297B">
        <w:rPr>
          <w:rFonts w:ascii="Arial" w:hAnsi="Arial" w:cs="Arial"/>
        </w:rPr>
        <w:t>atteinte des objectifs du Sdage Loire-Bretagne et ceci en fonction des moyens et compétences d</w:t>
      </w:r>
      <w:r w:rsidR="00DC09CD" w:rsidRPr="0097297B">
        <w:rPr>
          <w:rFonts w:ascii="Arial" w:hAnsi="Arial" w:cs="Arial"/>
        </w:rPr>
        <w:t>’</w:t>
      </w:r>
      <w:r w:rsidRPr="0097297B">
        <w:rPr>
          <w:rFonts w:ascii="Arial" w:hAnsi="Arial" w:cs="Arial"/>
        </w:rPr>
        <w:t>intervention qui sont les leurs.</w:t>
      </w:r>
    </w:p>
    <w:p w:rsidR="00193BB3" w:rsidRPr="0097297B" w:rsidRDefault="00193BB3" w:rsidP="00193BB3">
      <w:pPr>
        <w:numPr>
          <w:ilvl w:val="0"/>
          <w:numId w:val="41"/>
        </w:numPr>
        <w:jc w:val="both"/>
        <w:rPr>
          <w:rFonts w:ascii="Arial" w:hAnsi="Arial" w:cs="Arial"/>
        </w:rPr>
      </w:pPr>
      <w:r w:rsidRPr="0097297B">
        <w:rPr>
          <w:rFonts w:ascii="Arial" w:hAnsi="Arial" w:cs="Arial"/>
        </w:rPr>
        <w:t xml:space="preserve">de </w:t>
      </w:r>
      <w:r w:rsidRPr="0097297B">
        <w:rPr>
          <w:rFonts w:ascii="Arial" w:hAnsi="Arial" w:cs="Arial"/>
          <w:i/>
        </w:rPr>
        <w:t>renforcer/développer</w:t>
      </w:r>
      <w:r w:rsidRPr="0097297B">
        <w:rPr>
          <w:rFonts w:ascii="Arial" w:hAnsi="Arial" w:cs="Arial"/>
        </w:rPr>
        <w:t xml:space="preserve"> </w:t>
      </w:r>
      <w:r w:rsidRPr="0097297B">
        <w:rPr>
          <w:rFonts w:ascii="Arial" w:hAnsi="Arial"/>
          <w:bCs/>
        </w:rPr>
        <w:t>leur coopération en matière de politique régionale de l</w:t>
      </w:r>
      <w:r w:rsidR="00DC09CD" w:rsidRPr="0097297B">
        <w:rPr>
          <w:rFonts w:ascii="Arial" w:hAnsi="Arial"/>
          <w:bCs/>
        </w:rPr>
        <w:t>’</w:t>
      </w:r>
      <w:r w:rsidRPr="0097297B">
        <w:rPr>
          <w:rFonts w:ascii="Arial" w:hAnsi="Arial"/>
          <w:bCs/>
        </w:rPr>
        <w:t xml:space="preserve">eau </w:t>
      </w:r>
      <w:r w:rsidRPr="0097297B">
        <w:rPr>
          <w:rFonts w:ascii="Arial" w:hAnsi="Arial"/>
          <w:bCs/>
          <w:i/>
        </w:rPr>
        <w:t>[et de la biodiversité],</w:t>
      </w:r>
      <w:r w:rsidRPr="0097297B">
        <w:rPr>
          <w:rFonts w:ascii="Arial" w:hAnsi="Arial"/>
          <w:bCs/>
        </w:rPr>
        <w:t xml:space="preserve"> afin de répondre aux enjeux de qualité de l</w:t>
      </w:r>
      <w:r w:rsidR="00DC09CD" w:rsidRPr="0097297B">
        <w:rPr>
          <w:rFonts w:ascii="Arial" w:hAnsi="Arial"/>
          <w:bCs/>
        </w:rPr>
        <w:t>’</w:t>
      </w:r>
      <w:r w:rsidRPr="0097297B">
        <w:rPr>
          <w:rFonts w:ascii="Arial" w:hAnsi="Arial"/>
          <w:bCs/>
        </w:rPr>
        <w:t>eau et des milieux associés. </w:t>
      </w:r>
    </w:p>
    <w:p w:rsidR="00090AC7" w:rsidRPr="0097297B" w:rsidRDefault="00090AC7" w:rsidP="00DB281E">
      <w:pPr>
        <w:jc w:val="both"/>
        <w:rPr>
          <w:rFonts w:ascii="Arial" w:hAnsi="Arial"/>
          <w:bCs/>
        </w:rPr>
      </w:pPr>
    </w:p>
    <w:p w:rsidR="00171BE4" w:rsidRPr="0097297B" w:rsidRDefault="000821B3" w:rsidP="00DB281E">
      <w:pPr>
        <w:jc w:val="both"/>
        <w:rPr>
          <w:rFonts w:ascii="Arial" w:hAnsi="Arial" w:cs="Arial"/>
        </w:rPr>
      </w:pPr>
      <w:r w:rsidRPr="0097297B">
        <w:rPr>
          <w:rFonts w:ascii="Arial" w:hAnsi="Arial"/>
          <w:bCs/>
        </w:rPr>
        <w:t>Cette convention</w:t>
      </w:r>
      <w:r w:rsidR="004D6FED" w:rsidRPr="0097297B">
        <w:rPr>
          <w:rFonts w:ascii="Arial" w:hAnsi="Arial"/>
          <w:bCs/>
        </w:rPr>
        <w:t xml:space="preserve"> décrit </w:t>
      </w:r>
      <w:r w:rsidR="00207441" w:rsidRPr="0097297B">
        <w:rPr>
          <w:rFonts w:ascii="Arial" w:hAnsi="Arial" w:cs="Arial"/>
        </w:rPr>
        <w:t>:</w:t>
      </w:r>
    </w:p>
    <w:p w:rsidR="00090AC7" w:rsidRPr="0097297B" w:rsidRDefault="00090AC7" w:rsidP="00DB281E">
      <w:pPr>
        <w:jc w:val="both"/>
        <w:rPr>
          <w:rFonts w:ascii="Arial" w:hAnsi="Arial" w:cs="Arial"/>
        </w:rPr>
      </w:pPr>
    </w:p>
    <w:p w:rsidR="00207441" w:rsidRPr="0097297B" w:rsidRDefault="00A47EDE" w:rsidP="00DB281E">
      <w:pPr>
        <w:pStyle w:val="puce1"/>
        <w:numPr>
          <w:ilvl w:val="0"/>
          <w:numId w:val="29"/>
        </w:numPr>
        <w:spacing w:after="0" w:line="240" w:lineRule="auto"/>
        <w:rPr>
          <w:rFonts w:ascii="Arial" w:hAnsi="Arial" w:cs="Arial"/>
          <w:sz w:val="20"/>
        </w:rPr>
      </w:pPr>
      <w:r w:rsidRPr="0097297B">
        <w:rPr>
          <w:rFonts w:ascii="Arial" w:hAnsi="Arial" w:cs="Arial"/>
          <w:sz w:val="20"/>
        </w:rPr>
        <w:t>le cadre d</w:t>
      </w:r>
      <w:r w:rsidR="00DC09CD" w:rsidRPr="0097297B">
        <w:rPr>
          <w:rFonts w:ascii="Arial" w:hAnsi="Arial" w:cs="Arial"/>
          <w:sz w:val="20"/>
        </w:rPr>
        <w:t>’</w:t>
      </w:r>
      <w:r w:rsidRPr="0097297B">
        <w:rPr>
          <w:rFonts w:ascii="Arial" w:hAnsi="Arial" w:cs="Arial"/>
          <w:sz w:val="20"/>
        </w:rPr>
        <w:t>intervention d</w:t>
      </w:r>
      <w:r w:rsidR="00207441" w:rsidRPr="0097297B">
        <w:rPr>
          <w:rFonts w:ascii="Arial" w:hAnsi="Arial" w:cs="Arial"/>
          <w:sz w:val="20"/>
        </w:rPr>
        <w:t xml:space="preserve">es </w:t>
      </w:r>
      <w:r w:rsidR="004D6FED" w:rsidRPr="0097297B">
        <w:rPr>
          <w:rFonts w:ascii="Arial" w:hAnsi="Arial" w:cs="Arial"/>
          <w:sz w:val="20"/>
        </w:rPr>
        <w:t>thématiques</w:t>
      </w:r>
      <w:r w:rsidR="00207441" w:rsidRPr="0097297B">
        <w:rPr>
          <w:rFonts w:ascii="Arial" w:hAnsi="Arial" w:cs="Arial"/>
          <w:sz w:val="20"/>
        </w:rPr>
        <w:t xml:space="preserve"> sur lesquelles </w:t>
      </w:r>
      <w:r w:rsidRPr="0097297B">
        <w:rPr>
          <w:rFonts w:ascii="Arial" w:hAnsi="Arial" w:cs="Arial"/>
          <w:sz w:val="20"/>
        </w:rPr>
        <w:t xml:space="preserve">repose </w:t>
      </w:r>
      <w:r w:rsidR="00207441" w:rsidRPr="0097297B">
        <w:rPr>
          <w:rFonts w:ascii="Arial" w:hAnsi="Arial" w:cs="Arial"/>
          <w:sz w:val="20"/>
        </w:rPr>
        <w:t xml:space="preserve">le </w:t>
      </w:r>
      <w:r w:rsidR="004D6FED" w:rsidRPr="0097297B">
        <w:rPr>
          <w:rFonts w:ascii="Arial" w:hAnsi="Arial" w:cs="Arial"/>
          <w:sz w:val="20"/>
        </w:rPr>
        <w:t>partenariat</w:t>
      </w:r>
      <w:r w:rsidR="00207441" w:rsidRPr="0097297B">
        <w:rPr>
          <w:rFonts w:ascii="Arial" w:hAnsi="Arial" w:cs="Arial"/>
          <w:sz w:val="20"/>
        </w:rPr>
        <w:t>,</w:t>
      </w:r>
    </w:p>
    <w:p w:rsidR="000821B3" w:rsidRPr="0097297B" w:rsidRDefault="000821B3" w:rsidP="00DB281E">
      <w:pPr>
        <w:pStyle w:val="puce1"/>
        <w:numPr>
          <w:ilvl w:val="0"/>
          <w:numId w:val="29"/>
        </w:numPr>
        <w:spacing w:after="0" w:line="240" w:lineRule="auto"/>
        <w:rPr>
          <w:rFonts w:ascii="Arial" w:hAnsi="Arial" w:cs="Arial"/>
          <w:sz w:val="20"/>
        </w:rPr>
      </w:pPr>
      <w:r w:rsidRPr="0097297B">
        <w:rPr>
          <w:rFonts w:ascii="Arial" w:hAnsi="Arial" w:cs="Arial"/>
          <w:sz w:val="20"/>
        </w:rPr>
        <w:t>les engagements des signataires,</w:t>
      </w:r>
    </w:p>
    <w:p w:rsidR="00C45760" w:rsidRPr="0097297B" w:rsidRDefault="004D6FED" w:rsidP="00DB281E">
      <w:pPr>
        <w:pStyle w:val="puce1"/>
        <w:numPr>
          <w:ilvl w:val="0"/>
          <w:numId w:val="29"/>
        </w:numPr>
        <w:spacing w:after="0" w:line="240" w:lineRule="auto"/>
        <w:rPr>
          <w:rFonts w:ascii="Arial" w:hAnsi="Arial" w:cs="Arial"/>
          <w:sz w:val="20"/>
        </w:rPr>
      </w:pPr>
      <w:r w:rsidRPr="0097297B">
        <w:rPr>
          <w:rFonts w:ascii="Arial" w:hAnsi="Arial" w:cs="Arial"/>
          <w:sz w:val="20"/>
        </w:rPr>
        <w:t>la gouvernance</w:t>
      </w:r>
      <w:r w:rsidR="00A47EDE" w:rsidRPr="0097297B">
        <w:rPr>
          <w:rFonts w:ascii="Arial" w:hAnsi="Arial" w:cs="Arial"/>
          <w:sz w:val="20"/>
        </w:rPr>
        <w:t>.</w:t>
      </w:r>
    </w:p>
    <w:p w:rsidR="00E919D1" w:rsidRPr="0097297B" w:rsidRDefault="00E919D1" w:rsidP="00DB281E">
      <w:pPr>
        <w:pStyle w:val="puce1"/>
        <w:numPr>
          <w:ilvl w:val="0"/>
          <w:numId w:val="0"/>
        </w:numPr>
        <w:spacing w:after="0" w:line="240" w:lineRule="auto"/>
        <w:rPr>
          <w:rFonts w:ascii="Arial" w:hAnsi="Arial" w:cs="Arial"/>
          <w:sz w:val="20"/>
        </w:rPr>
      </w:pPr>
    </w:p>
    <w:p w:rsidR="004D6FED" w:rsidRPr="0097297B" w:rsidRDefault="004D6FED" w:rsidP="00DB281E">
      <w:pPr>
        <w:pStyle w:val="puce1"/>
        <w:numPr>
          <w:ilvl w:val="0"/>
          <w:numId w:val="0"/>
        </w:numPr>
        <w:spacing w:after="0" w:line="240" w:lineRule="auto"/>
        <w:rPr>
          <w:rFonts w:ascii="Arial" w:hAnsi="Arial" w:cs="Arial"/>
          <w:sz w:val="20"/>
        </w:rPr>
      </w:pPr>
    </w:p>
    <w:p w:rsidR="004D6FED" w:rsidRPr="0097297B" w:rsidRDefault="004D6FED" w:rsidP="00DB281E">
      <w:pPr>
        <w:jc w:val="both"/>
        <w:rPr>
          <w:rFonts w:ascii="Arial" w:hAnsi="Arial" w:cs="Arial"/>
          <w:b/>
          <w:noProof/>
        </w:rPr>
      </w:pPr>
      <w:r w:rsidRPr="0097297B">
        <w:rPr>
          <w:rFonts w:ascii="Arial" w:hAnsi="Arial" w:cs="Arial"/>
          <w:b/>
          <w:noProof/>
        </w:rPr>
        <w:t xml:space="preserve">LE PARTENARIAT EST CONVENU COMME SUIT : </w:t>
      </w:r>
    </w:p>
    <w:p w:rsidR="00515184" w:rsidRPr="0097297B" w:rsidRDefault="00515184" w:rsidP="00DB281E">
      <w:pPr>
        <w:pStyle w:val="puce1"/>
        <w:numPr>
          <w:ilvl w:val="0"/>
          <w:numId w:val="0"/>
        </w:numPr>
        <w:spacing w:after="0" w:line="240" w:lineRule="auto"/>
        <w:rPr>
          <w:rFonts w:ascii="Arial" w:hAnsi="Arial" w:cs="Arial"/>
          <w:b/>
          <w:sz w:val="20"/>
          <w:u w:val="single"/>
        </w:rPr>
      </w:pPr>
    </w:p>
    <w:p w:rsidR="00D069E0" w:rsidRPr="0097297B" w:rsidRDefault="00D069E0" w:rsidP="00DB281E">
      <w:pPr>
        <w:pStyle w:val="puce1"/>
        <w:numPr>
          <w:ilvl w:val="0"/>
          <w:numId w:val="0"/>
        </w:numPr>
        <w:spacing w:after="0" w:line="240" w:lineRule="auto"/>
        <w:rPr>
          <w:rFonts w:ascii="Arial" w:hAnsi="Arial" w:cs="Arial"/>
          <w:b/>
          <w:sz w:val="20"/>
          <w:u w:val="single"/>
        </w:rPr>
      </w:pPr>
    </w:p>
    <w:p w:rsidR="007C4705" w:rsidRPr="0097297B" w:rsidRDefault="00515184" w:rsidP="004927A7">
      <w:pPr>
        <w:pStyle w:val="CHAPITRE"/>
      </w:pPr>
      <w:r w:rsidRPr="0097297B">
        <w:t>CHAPITRE I : OBJET ET CADRE G</w:t>
      </w:r>
      <w:r w:rsidR="004927A7" w:rsidRPr="0097297B">
        <w:t>É</w:t>
      </w:r>
      <w:r w:rsidRPr="0097297B">
        <w:t>N</w:t>
      </w:r>
      <w:r w:rsidR="004927A7" w:rsidRPr="0097297B">
        <w:t>É</w:t>
      </w:r>
      <w:r w:rsidRPr="0097297B">
        <w:t>RAL DU PARTENARIAT</w:t>
      </w:r>
    </w:p>
    <w:p w:rsidR="00515184" w:rsidRPr="0097297B" w:rsidRDefault="00515184" w:rsidP="00DB281E">
      <w:pPr>
        <w:pStyle w:val="puce1"/>
        <w:numPr>
          <w:ilvl w:val="0"/>
          <w:numId w:val="0"/>
        </w:numPr>
        <w:spacing w:after="0" w:line="240" w:lineRule="auto"/>
        <w:rPr>
          <w:rFonts w:ascii="Arial" w:hAnsi="Arial" w:cs="Arial"/>
          <w:b/>
          <w:sz w:val="20"/>
          <w:u w:val="single"/>
        </w:rPr>
      </w:pPr>
    </w:p>
    <w:p w:rsidR="004D6FED" w:rsidRPr="0097297B" w:rsidRDefault="004D6FED" w:rsidP="004927A7">
      <w:pPr>
        <w:pStyle w:val="Article"/>
      </w:pPr>
      <w:r w:rsidRPr="0097297B">
        <w:t>Article 1 – Obje</w:t>
      </w:r>
      <w:r w:rsidR="00EF63D8" w:rsidRPr="0097297B">
        <w:t>ctifs</w:t>
      </w:r>
      <w:r w:rsidRPr="0097297B">
        <w:t xml:space="preserve"> d</w:t>
      </w:r>
      <w:r w:rsidR="009A7776" w:rsidRPr="0097297B">
        <w:t>e la</w:t>
      </w:r>
      <w:r w:rsidRPr="0097297B">
        <w:t xml:space="preserve"> </w:t>
      </w:r>
      <w:r w:rsidR="009A7776" w:rsidRPr="0097297B">
        <w:t>convention</w:t>
      </w:r>
    </w:p>
    <w:p w:rsidR="00B449CC" w:rsidRPr="0097297B" w:rsidRDefault="00B449CC" w:rsidP="00DB281E">
      <w:pPr>
        <w:pStyle w:val="puce1"/>
        <w:numPr>
          <w:ilvl w:val="0"/>
          <w:numId w:val="0"/>
        </w:numPr>
        <w:spacing w:after="0" w:line="240" w:lineRule="auto"/>
        <w:rPr>
          <w:rFonts w:ascii="Arial" w:hAnsi="Arial" w:cs="Arial"/>
          <w:sz w:val="20"/>
        </w:rPr>
      </w:pPr>
    </w:p>
    <w:p w:rsidR="00F85234" w:rsidRPr="0097297B" w:rsidRDefault="00F517BA" w:rsidP="00DB281E">
      <w:pPr>
        <w:pStyle w:val="puce1"/>
        <w:numPr>
          <w:ilvl w:val="0"/>
          <w:numId w:val="0"/>
        </w:numPr>
        <w:spacing w:after="0" w:line="240" w:lineRule="auto"/>
        <w:rPr>
          <w:rFonts w:ascii="Arial" w:hAnsi="Arial" w:cs="Arial"/>
          <w:sz w:val="20"/>
        </w:rPr>
      </w:pPr>
      <w:r w:rsidRPr="0097297B">
        <w:rPr>
          <w:rFonts w:ascii="Arial" w:hAnsi="Arial" w:cs="Arial"/>
          <w:sz w:val="20"/>
        </w:rPr>
        <w:t xml:space="preserve">Les objectifs </w:t>
      </w:r>
      <w:r w:rsidR="00136298" w:rsidRPr="0097297B">
        <w:rPr>
          <w:rFonts w:ascii="Arial" w:hAnsi="Arial" w:cs="Arial"/>
          <w:sz w:val="20"/>
        </w:rPr>
        <w:t>de la présente</w:t>
      </w:r>
      <w:r w:rsidRPr="0097297B">
        <w:rPr>
          <w:rFonts w:ascii="Arial" w:hAnsi="Arial" w:cs="Arial"/>
          <w:sz w:val="20"/>
        </w:rPr>
        <w:t xml:space="preserve"> con</w:t>
      </w:r>
      <w:r w:rsidR="00136298" w:rsidRPr="0097297B">
        <w:rPr>
          <w:rFonts w:ascii="Arial" w:hAnsi="Arial" w:cs="Arial"/>
          <w:sz w:val="20"/>
        </w:rPr>
        <w:t>vention</w:t>
      </w:r>
      <w:r w:rsidRPr="0097297B">
        <w:rPr>
          <w:rFonts w:ascii="Arial" w:hAnsi="Arial" w:cs="Arial"/>
          <w:sz w:val="20"/>
        </w:rPr>
        <w:t xml:space="preserve"> sont</w:t>
      </w:r>
      <w:r w:rsidR="004927A7" w:rsidRPr="0097297B">
        <w:rPr>
          <w:rFonts w:ascii="Arial" w:hAnsi="Arial" w:cs="Arial"/>
          <w:sz w:val="20"/>
        </w:rPr>
        <w:t xml:space="preserve"> </w:t>
      </w:r>
      <w:r w:rsidR="004D623B" w:rsidRPr="0097297B">
        <w:rPr>
          <w:rFonts w:ascii="Arial" w:hAnsi="Arial" w:cs="Arial"/>
          <w:sz w:val="20"/>
        </w:rPr>
        <w:t xml:space="preserve">pour les deux signataires de </w:t>
      </w:r>
      <w:r w:rsidRPr="0097297B">
        <w:rPr>
          <w:rFonts w:ascii="Arial" w:hAnsi="Arial" w:cs="Arial"/>
          <w:sz w:val="20"/>
        </w:rPr>
        <w:t>:</w:t>
      </w:r>
    </w:p>
    <w:p w:rsidR="00912C50" w:rsidRPr="0097297B" w:rsidRDefault="00912C50" w:rsidP="00DB281E">
      <w:pPr>
        <w:pStyle w:val="puce1"/>
        <w:numPr>
          <w:ilvl w:val="0"/>
          <w:numId w:val="29"/>
        </w:numPr>
        <w:spacing w:after="0" w:line="240" w:lineRule="auto"/>
        <w:rPr>
          <w:rFonts w:ascii="Arial" w:hAnsi="Arial" w:cs="Arial"/>
          <w:sz w:val="20"/>
        </w:rPr>
      </w:pPr>
      <w:r w:rsidRPr="0097297B">
        <w:rPr>
          <w:rFonts w:ascii="Arial" w:hAnsi="Arial" w:cs="Arial"/>
          <w:sz w:val="20"/>
        </w:rPr>
        <w:t xml:space="preserve">contribuer </w:t>
      </w:r>
      <w:r w:rsidR="00A47EDE" w:rsidRPr="0097297B">
        <w:rPr>
          <w:rFonts w:ascii="Arial" w:hAnsi="Arial" w:cs="Arial"/>
          <w:sz w:val="20"/>
        </w:rPr>
        <w:t>à l</w:t>
      </w:r>
      <w:r w:rsidR="00DC09CD" w:rsidRPr="0097297B">
        <w:rPr>
          <w:rFonts w:ascii="Arial" w:hAnsi="Arial" w:cs="Arial"/>
          <w:sz w:val="20"/>
        </w:rPr>
        <w:t>’</w:t>
      </w:r>
      <w:r w:rsidR="00A47EDE" w:rsidRPr="0097297B">
        <w:rPr>
          <w:rFonts w:ascii="Arial" w:hAnsi="Arial" w:cs="Arial"/>
          <w:sz w:val="20"/>
        </w:rPr>
        <w:t xml:space="preserve">atteinte des objectifs environnementaux du </w:t>
      </w:r>
      <w:r w:rsidRPr="0097297B">
        <w:rPr>
          <w:rFonts w:ascii="Arial" w:hAnsi="Arial" w:cs="Arial"/>
          <w:sz w:val="20"/>
        </w:rPr>
        <w:t xml:space="preserve">Sdage </w:t>
      </w:r>
      <w:r w:rsidR="00A47EDE" w:rsidRPr="0097297B">
        <w:rPr>
          <w:rFonts w:ascii="Arial" w:hAnsi="Arial" w:cs="Arial"/>
          <w:sz w:val="20"/>
        </w:rPr>
        <w:t>et particulièrement l</w:t>
      </w:r>
      <w:r w:rsidR="00DC09CD" w:rsidRPr="0097297B">
        <w:rPr>
          <w:rFonts w:ascii="Arial" w:hAnsi="Arial" w:cs="Arial"/>
          <w:sz w:val="20"/>
        </w:rPr>
        <w:t>’</w:t>
      </w:r>
      <w:r w:rsidR="00A47EDE" w:rsidRPr="0097297B">
        <w:rPr>
          <w:rFonts w:ascii="Arial" w:hAnsi="Arial" w:cs="Arial"/>
          <w:sz w:val="20"/>
        </w:rPr>
        <w:t>atteinte du</w:t>
      </w:r>
      <w:r w:rsidRPr="0097297B">
        <w:rPr>
          <w:rFonts w:ascii="Arial" w:hAnsi="Arial" w:cs="Arial"/>
          <w:sz w:val="20"/>
        </w:rPr>
        <w:t xml:space="preserve"> bon état des eaux en tenant compte des facteurs naturels, techniques et économiques qui peuvent entraver ces améliorations ;</w:t>
      </w:r>
    </w:p>
    <w:p w:rsidR="00912C50" w:rsidRPr="0097297B" w:rsidRDefault="00912C50" w:rsidP="00DB281E">
      <w:pPr>
        <w:pStyle w:val="puce1"/>
        <w:numPr>
          <w:ilvl w:val="0"/>
          <w:numId w:val="29"/>
        </w:numPr>
        <w:spacing w:after="0" w:line="240" w:lineRule="auto"/>
        <w:rPr>
          <w:rFonts w:ascii="Arial" w:hAnsi="Arial" w:cs="Arial"/>
          <w:sz w:val="20"/>
        </w:rPr>
      </w:pPr>
      <w:r w:rsidRPr="0097297B">
        <w:rPr>
          <w:rFonts w:ascii="Arial" w:hAnsi="Arial" w:cs="Arial"/>
          <w:sz w:val="20"/>
        </w:rPr>
        <w:t>conduire des projets en commun de façon cohérente, coordonnée et concertée, et les faire aboutir ;</w:t>
      </w:r>
    </w:p>
    <w:p w:rsidR="00912C50" w:rsidRPr="0097297B" w:rsidRDefault="00927744" w:rsidP="00DB281E">
      <w:pPr>
        <w:pStyle w:val="puce1"/>
        <w:numPr>
          <w:ilvl w:val="0"/>
          <w:numId w:val="29"/>
        </w:numPr>
        <w:spacing w:after="0" w:line="240" w:lineRule="auto"/>
        <w:rPr>
          <w:rFonts w:ascii="Arial" w:hAnsi="Arial" w:cs="Arial"/>
          <w:sz w:val="20"/>
        </w:rPr>
      </w:pPr>
      <w:r w:rsidRPr="0097297B">
        <w:rPr>
          <w:rFonts w:ascii="Arial" w:hAnsi="Arial" w:cs="Arial"/>
          <w:sz w:val="20"/>
        </w:rPr>
        <w:t>renforcer l</w:t>
      </w:r>
      <w:r w:rsidR="00DC09CD" w:rsidRPr="0097297B">
        <w:rPr>
          <w:rFonts w:ascii="Arial" w:hAnsi="Arial" w:cs="Arial"/>
          <w:sz w:val="20"/>
        </w:rPr>
        <w:t>’</w:t>
      </w:r>
      <w:r w:rsidRPr="0097297B">
        <w:rPr>
          <w:rFonts w:ascii="Arial" w:hAnsi="Arial" w:cs="Arial"/>
          <w:sz w:val="20"/>
        </w:rPr>
        <w:t>efficacité et l</w:t>
      </w:r>
      <w:r w:rsidR="00DC09CD" w:rsidRPr="0097297B">
        <w:rPr>
          <w:rFonts w:ascii="Arial" w:hAnsi="Arial" w:cs="Arial"/>
          <w:sz w:val="20"/>
        </w:rPr>
        <w:t>’</w:t>
      </w:r>
      <w:r w:rsidRPr="0097297B">
        <w:rPr>
          <w:rFonts w:ascii="Arial" w:hAnsi="Arial" w:cs="Arial"/>
          <w:sz w:val="20"/>
        </w:rPr>
        <w:t>efficience</w:t>
      </w:r>
      <w:r w:rsidR="00912C50" w:rsidRPr="0097297B">
        <w:rPr>
          <w:rFonts w:ascii="Arial" w:hAnsi="Arial" w:cs="Arial"/>
          <w:sz w:val="20"/>
        </w:rPr>
        <w:t xml:space="preserve"> des politiques publiques. </w:t>
      </w:r>
    </w:p>
    <w:p w:rsidR="00927744" w:rsidRPr="0097297B" w:rsidRDefault="00927744" w:rsidP="00DB281E">
      <w:pPr>
        <w:pStyle w:val="puce1"/>
        <w:numPr>
          <w:ilvl w:val="0"/>
          <w:numId w:val="0"/>
        </w:numPr>
        <w:spacing w:after="0" w:line="240" w:lineRule="auto"/>
        <w:rPr>
          <w:rFonts w:ascii="Arial" w:hAnsi="Arial" w:cs="Arial"/>
          <w:i/>
          <w:sz w:val="20"/>
        </w:rPr>
      </w:pPr>
    </w:p>
    <w:p w:rsidR="00136298" w:rsidRPr="0097297B" w:rsidRDefault="00136298" w:rsidP="00DB281E">
      <w:pPr>
        <w:pStyle w:val="puce1"/>
        <w:numPr>
          <w:ilvl w:val="0"/>
          <w:numId w:val="0"/>
        </w:numPr>
        <w:spacing w:after="0" w:line="240" w:lineRule="auto"/>
        <w:rPr>
          <w:rFonts w:ascii="Arial" w:hAnsi="Arial" w:cs="Arial"/>
          <w:b/>
          <w:sz w:val="20"/>
          <w:u w:val="single"/>
        </w:rPr>
      </w:pPr>
      <w:r w:rsidRPr="0097297B">
        <w:rPr>
          <w:rFonts w:ascii="Arial" w:hAnsi="Arial" w:cs="Arial"/>
          <w:i/>
          <w:sz w:val="20"/>
        </w:rPr>
        <w:t>Article à compléter selon les objectifs et engagement pris en commun</w:t>
      </w:r>
      <w:r w:rsidR="00944D31" w:rsidRPr="0097297B">
        <w:rPr>
          <w:rFonts w:ascii="Arial" w:hAnsi="Arial" w:cs="Arial"/>
          <w:i/>
          <w:sz w:val="20"/>
        </w:rPr>
        <w:t>.</w:t>
      </w:r>
    </w:p>
    <w:p w:rsidR="007C4705" w:rsidRPr="0097297B" w:rsidRDefault="007C4705" w:rsidP="00DB281E">
      <w:pPr>
        <w:pStyle w:val="puce1"/>
        <w:numPr>
          <w:ilvl w:val="0"/>
          <w:numId w:val="0"/>
        </w:numPr>
        <w:spacing w:after="0" w:line="240" w:lineRule="auto"/>
        <w:rPr>
          <w:rFonts w:ascii="Arial" w:hAnsi="Arial" w:cs="Arial"/>
          <w:b/>
          <w:sz w:val="20"/>
          <w:u w:val="single"/>
        </w:rPr>
      </w:pPr>
    </w:p>
    <w:p w:rsidR="00B34001" w:rsidRPr="0097297B" w:rsidRDefault="00136298" w:rsidP="004927A7">
      <w:pPr>
        <w:pStyle w:val="Article"/>
      </w:pPr>
      <w:r w:rsidRPr="0097297B">
        <w:t xml:space="preserve">Article 2 </w:t>
      </w:r>
      <w:r w:rsidR="006841A6" w:rsidRPr="0097297B">
        <w:t>–</w:t>
      </w:r>
      <w:r w:rsidRPr="0097297B">
        <w:t xml:space="preserve"> T</w:t>
      </w:r>
      <w:r w:rsidR="00207441" w:rsidRPr="0097297B">
        <w:t>err</w:t>
      </w:r>
      <w:r w:rsidRPr="0097297B">
        <w:t>itoire</w:t>
      </w:r>
      <w:r w:rsidR="006841A6" w:rsidRPr="0097297B">
        <w:t xml:space="preserve"> </w:t>
      </w:r>
      <w:r w:rsidRPr="0097297B">
        <w:t>régional</w:t>
      </w:r>
      <w:r w:rsidR="00207441" w:rsidRPr="0097297B">
        <w:t>, contexte et enjeux</w:t>
      </w:r>
    </w:p>
    <w:p w:rsidR="00B449CC" w:rsidRPr="0097297B" w:rsidRDefault="00B449CC" w:rsidP="00DB281E">
      <w:pPr>
        <w:pStyle w:val="puce1"/>
        <w:numPr>
          <w:ilvl w:val="0"/>
          <w:numId w:val="0"/>
        </w:numPr>
        <w:spacing w:after="0" w:line="240" w:lineRule="auto"/>
        <w:rPr>
          <w:rFonts w:ascii="Arial" w:hAnsi="Arial" w:cs="Arial"/>
          <w:i/>
          <w:sz w:val="20"/>
        </w:rPr>
      </w:pPr>
    </w:p>
    <w:p w:rsidR="00207441" w:rsidRPr="0097297B" w:rsidRDefault="00AA232F" w:rsidP="00DB281E">
      <w:pPr>
        <w:pStyle w:val="puce1"/>
        <w:numPr>
          <w:ilvl w:val="0"/>
          <w:numId w:val="0"/>
        </w:numPr>
        <w:spacing w:after="0" w:line="240" w:lineRule="auto"/>
        <w:rPr>
          <w:rFonts w:ascii="Arial" w:hAnsi="Arial" w:cs="Arial"/>
          <w:i/>
          <w:sz w:val="20"/>
        </w:rPr>
      </w:pPr>
      <w:r w:rsidRPr="0097297B">
        <w:rPr>
          <w:rFonts w:ascii="Arial" w:hAnsi="Arial" w:cs="Arial"/>
          <w:i/>
          <w:sz w:val="20"/>
        </w:rPr>
        <w:t>Article à compléter s</w:t>
      </w:r>
      <w:r w:rsidR="00207441" w:rsidRPr="0097297B">
        <w:rPr>
          <w:rFonts w:ascii="Arial" w:hAnsi="Arial" w:cs="Arial"/>
          <w:i/>
          <w:sz w:val="20"/>
        </w:rPr>
        <w:t xml:space="preserve">ur la base des éléments issus des documents de référence </w:t>
      </w:r>
      <w:r w:rsidR="00102E7F" w:rsidRPr="0097297B">
        <w:rPr>
          <w:rFonts w:ascii="Arial" w:hAnsi="Arial" w:cs="Arial"/>
          <w:i/>
          <w:sz w:val="20"/>
        </w:rPr>
        <w:t>(</w:t>
      </w:r>
      <w:r w:rsidR="00207441" w:rsidRPr="0097297B">
        <w:rPr>
          <w:rFonts w:ascii="Arial" w:hAnsi="Arial" w:cs="Arial"/>
          <w:i/>
          <w:sz w:val="20"/>
        </w:rPr>
        <w:t xml:space="preserve">Sdage, Sage, </w:t>
      </w:r>
      <w:r w:rsidR="00136298" w:rsidRPr="0097297B">
        <w:rPr>
          <w:rFonts w:ascii="Arial" w:hAnsi="Arial" w:cs="Arial"/>
          <w:i/>
          <w:sz w:val="20"/>
        </w:rPr>
        <w:t>schémas et programmes régionaux</w:t>
      </w:r>
      <w:r w:rsidR="00207441" w:rsidRPr="0097297B">
        <w:rPr>
          <w:rFonts w:ascii="Arial" w:hAnsi="Arial" w:cs="Arial"/>
          <w:i/>
          <w:sz w:val="20"/>
        </w:rPr>
        <w:t>…) qui pourront être renvoyés en annexe</w:t>
      </w:r>
      <w:r w:rsidRPr="0097297B">
        <w:rPr>
          <w:rFonts w:ascii="Arial" w:hAnsi="Arial" w:cs="Arial"/>
          <w:i/>
          <w:sz w:val="20"/>
        </w:rPr>
        <w:t xml:space="preserve"> : </w:t>
      </w:r>
    </w:p>
    <w:p w:rsidR="00102E7F" w:rsidRPr="0097297B" w:rsidRDefault="00207441" w:rsidP="00DB281E">
      <w:pPr>
        <w:pStyle w:val="puce1"/>
        <w:numPr>
          <w:ilvl w:val="0"/>
          <w:numId w:val="29"/>
        </w:numPr>
        <w:spacing w:after="0" w:line="240" w:lineRule="auto"/>
        <w:rPr>
          <w:rFonts w:ascii="Arial" w:hAnsi="Arial" w:cs="Arial"/>
          <w:sz w:val="20"/>
        </w:rPr>
      </w:pPr>
      <w:r w:rsidRPr="0097297B">
        <w:rPr>
          <w:rFonts w:ascii="Arial" w:hAnsi="Arial" w:cs="Arial"/>
          <w:sz w:val="20"/>
        </w:rPr>
        <w:t>Décrire</w:t>
      </w:r>
      <w:r w:rsidR="001842B8" w:rsidRPr="0097297B">
        <w:rPr>
          <w:rFonts w:ascii="Arial" w:hAnsi="Arial" w:cs="Arial"/>
          <w:sz w:val="20"/>
        </w:rPr>
        <w:t xml:space="preserve"> </w:t>
      </w:r>
      <w:r w:rsidRPr="0097297B">
        <w:rPr>
          <w:rFonts w:ascii="Arial" w:hAnsi="Arial" w:cs="Arial"/>
          <w:sz w:val="20"/>
        </w:rPr>
        <w:t>le territoire</w:t>
      </w:r>
      <w:r w:rsidR="00136298" w:rsidRPr="0097297B">
        <w:rPr>
          <w:rFonts w:ascii="Arial" w:hAnsi="Arial" w:cs="Arial"/>
          <w:sz w:val="20"/>
        </w:rPr>
        <w:t xml:space="preserve"> régional </w:t>
      </w:r>
      <w:r w:rsidR="00102E7F" w:rsidRPr="0097297B">
        <w:rPr>
          <w:rFonts w:ascii="Arial" w:hAnsi="Arial" w:cs="Arial"/>
          <w:sz w:val="20"/>
        </w:rPr>
        <w:t>vis-à-vis des enjeux en matière de qualité de l</w:t>
      </w:r>
      <w:r w:rsidR="00DC09CD" w:rsidRPr="0097297B">
        <w:rPr>
          <w:rFonts w:ascii="Arial" w:hAnsi="Arial" w:cs="Arial"/>
          <w:sz w:val="20"/>
        </w:rPr>
        <w:t>’</w:t>
      </w:r>
      <w:r w:rsidR="00102E7F" w:rsidRPr="0097297B">
        <w:rPr>
          <w:rFonts w:ascii="Arial" w:hAnsi="Arial" w:cs="Arial"/>
          <w:sz w:val="20"/>
        </w:rPr>
        <w:t>eau et des milieux et des objectifs associés</w:t>
      </w:r>
      <w:r w:rsidR="00944D31" w:rsidRPr="0097297B">
        <w:rPr>
          <w:rFonts w:ascii="Arial" w:hAnsi="Arial" w:cs="Arial"/>
          <w:sz w:val="20"/>
        </w:rPr>
        <w:t>.</w:t>
      </w:r>
    </w:p>
    <w:p w:rsidR="00102E7F" w:rsidRPr="0097297B" w:rsidRDefault="001842B8" w:rsidP="00DB281E">
      <w:pPr>
        <w:pStyle w:val="puce1"/>
        <w:numPr>
          <w:ilvl w:val="0"/>
          <w:numId w:val="29"/>
        </w:numPr>
        <w:spacing w:after="0" w:line="240" w:lineRule="auto"/>
        <w:rPr>
          <w:rFonts w:ascii="Arial" w:hAnsi="Arial" w:cs="Arial"/>
          <w:sz w:val="20"/>
        </w:rPr>
      </w:pPr>
      <w:r w:rsidRPr="0097297B">
        <w:rPr>
          <w:rFonts w:ascii="Arial" w:hAnsi="Arial" w:cs="Arial"/>
          <w:sz w:val="20"/>
        </w:rPr>
        <w:t>Lister</w:t>
      </w:r>
      <w:r w:rsidR="00102E7F" w:rsidRPr="0097297B">
        <w:rPr>
          <w:rFonts w:ascii="Arial" w:hAnsi="Arial" w:cs="Arial"/>
          <w:sz w:val="20"/>
        </w:rPr>
        <w:t xml:space="preserve"> les </w:t>
      </w:r>
      <w:r w:rsidR="00944D31" w:rsidRPr="0097297B">
        <w:rPr>
          <w:rFonts w:ascii="Arial" w:hAnsi="Arial" w:cs="Arial"/>
          <w:sz w:val="20"/>
        </w:rPr>
        <w:t>politiques régionales, programmes d</w:t>
      </w:r>
      <w:r w:rsidR="00DC09CD" w:rsidRPr="0097297B">
        <w:rPr>
          <w:rFonts w:ascii="Arial" w:hAnsi="Arial" w:cs="Arial"/>
          <w:sz w:val="20"/>
        </w:rPr>
        <w:t>’</w:t>
      </w:r>
      <w:r w:rsidR="00944D31" w:rsidRPr="0097297B">
        <w:rPr>
          <w:rFonts w:ascii="Arial" w:hAnsi="Arial" w:cs="Arial"/>
          <w:sz w:val="20"/>
        </w:rPr>
        <w:t xml:space="preserve">actions (CPER, </w:t>
      </w:r>
      <w:r w:rsidR="00927744" w:rsidRPr="0097297B">
        <w:rPr>
          <w:rFonts w:ascii="Arial" w:hAnsi="Arial" w:cs="Arial"/>
          <w:sz w:val="20"/>
        </w:rPr>
        <w:t xml:space="preserve">CPIER Loire, </w:t>
      </w:r>
      <w:r w:rsidR="00944D31" w:rsidRPr="0097297B">
        <w:rPr>
          <w:rFonts w:ascii="Arial" w:hAnsi="Arial" w:cs="Arial"/>
          <w:sz w:val="20"/>
        </w:rPr>
        <w:t>PDR</w:t>
      </w:r>
      <w:r w:rsidR="004927A7" w:rsidRPr="0097297B">
        <w:rPr>
          <w:rFonts w:ascii="Arial" w:hAnsi="Arial" w:cs="Arial"/>
          <w:sz w:val="20"/>
        </w:rPr>
        <w:t>R</w:t>
      </w:r>
      <w:r w:rsidR="00944D31" w:rsidRPr="0097297B">
        <w:rPr>
          <w:rFonts w:ascii="Arial" w:hAnsi="Arial" w:cs="Arial"/>
          <w:sz w:val="20"/>
        </w:rPr>
        <w:t>, TEN…) déjà engagés entre la Région et l</w:t>
      </w:r>
      <w:r w:rsidR="00DC09CD" w:rsidRPr="0097297B">
        <w:rPr>
          <w:rFonts w:ascii="Arial" w:hAnsi="Arial" w:cs="Arial"/>
          <w:sz w:val="20"/>
        </w:rPr>
        <w:t>’</w:t>
      </w:r>
      <w:r w:rsidR="004927A7" w:rsidRPr="0097297B">
        <w:rPr>
          <w:rFonts w:ascii="Arial" w:hAnsi="Arial" w:cs="Arial"/>
          <w:sz w:val="20"/>
        </w:rPr>
        <w:t>a</w:t>
      </w:r>
      <w:r w:rsidR="00944D31" w:rsidRPr="0097297B">
        <w:rPr>
          <w:rFonts w:ascii="Arial" w:hAnsi="Arial" w:cs="Arial"/>
          <w:sz w:val="20"/>
        </w:rPr>
        <w:t>gence de l</w:t>
      </w:r>
      <w:r w:rsidR="00DC09CD" w:rsidRPr="0097297B">
        <w:rPr>
          <w:rFonts w:ascii="Arial" w:hAnsi="Arial" w:cs="Arial"/>
          <w:sz w:val="20"/>
        </w:rPr>
        <w:t>’</w:t>
      </w:r>
      <w:r w:rsidR="00944D31" w:rsidRPr="0097297B">
        <w:rPr>
          <w:rFonts w:ascii="Arial" w:hAnsi="Arial" w:cs="Arial"/>
          <w:sz w:val="20"/>
        </w:rPr>
        <w:t>eau</w:t>
      </w:r>
      <w:r w:rsidR="00102E7F" w:rsidRPr="0097297B">
        <w:rPr>
          <w:rFonts w:ascii="Arial" w:hAnsi="Arial" w:cs="Arial"/>
          <w:sz w:val="20"/>
        </w:rPr>
        <w:t>…</w:t>
      </w:r>
    </w:p>
    <w:p w:rsidR="00944D31" w:rsidRPr="0097297B" w:rsidRDefault="00E62D3C" w:rsidP="00DB281E">
      <w:pPr>
        <w:pStyle w:val="puce1"/>
        <w:numPr>
          <w:ilvl w:val="0"/>
          <w:numId w:val="29"/>
        </w:numPr>
        <w:spacing w:after="0" w:line="240" w:lineRule="auto"/>
        <w:rPr>
          <w:rFonts w:ascii="Arial" w:hAnsi="Arial" w:cs="Arial"/>
          <w:sz w:val="20"/>
        </w:rPr>
      </w:pPr>
      <w:r w:rsidRPr="0097297B">
        <w:rPr>
          <w:rFonts w:ascii="Arial" w:hAnsi="Arial" w:cs="Arial"/>
          <w:sz w:val="20"/>
        </w:rPr>
        <w:t>Identifier</w:t>
      </w:r>
      <w:r w:rsidR="00944D31" w:rsidRPr="0097297B">
        <w:rPr>
          <w:rFonts w:ascii="Arial" w:hAnsi="Arial" w:cs="Arial"/>
          <w:sz w:val="20"/>
        </w:rPr>
        <w:t xml:space="preserve"> le(s) territoire(s) </w:t>
      </w:r>
      <w:r w:rsidR="00A47EDE" w:rsidRPr="0097297B">
        <w:rPr>
          <w:rFonts w:ascii="Arial" w:hAnsi="Arial" w:cs="Arial"/>
          <w:sz w:val="20"/>
        </w:rPr>
        <w:t>et</w:t>
      </w:r>
      <w:r w:rsidR="002B7BB6" w:rsidRPr="0097297B">
        <w:rPr>
          <w:rFonts w:ascii="Arial" w:hAnsi="Arial" w:cs="Arial"/>
          <w:sz w:val="20"/>
        </w:rPr>
        <w:t xml:space="preserve"> les</w:t>
      </w:r>
      <w:r w:rsidR="00944D31" w:rsidRPr="0097297B">
        <w:rPr>
          <w:rFonts w:ascii="Arial" w:hAnsi="Arial" w:cs="Arial"/>
          <w:sz w:val="20"/>
        </w:rPr>
        <w:t xml:space="preserve"> enjeux ciblés prioritairement.</w:t>
      </w:r>
    </w:p>
    <w:p w:rsidR="00102E7F" w:rsidRPr="0097297B" w:rsidRDefault="00102E7F" w:rsidP="00DB281E">
      <w:pPr>
        <w:pStyle w:val="puce1"/>
        <w:numPr>
          <w:ilvl w:val="0"/>
          <w:numId w:val="29"/>
        </w:numPr>
        <w:spacing w:after="0" w:line="240" w:lineRule="auto"/>
        <w:rPr>
          <w:rFonts w:ascii="Arial" w:hAnsi="Arial" w:cs="Arial"/>
          <w:i/>
          <w:sz w:val="20"/>
        </w:rPr>
      </w:pPr>
      <w:r w:rsidRPr="0097297B">
        <w:rPr>
          <w:rFonts w:ascii="Arial" w:hAnsi="Arial" w:cs="Arial"/>
          <w:sz w:val="20"/>
        </w:rPr>
        <w:t>Préciser</w:t>
      </w:r>
      <w:r w:rsidR="00944D31" w:rsidRPr="0097297B">
        <w:rPr>
          <w:rFonts w:ascii="Arial" w:hAnsi="Arial" w:cs="Arial"/>
          <w:i/>
          <w:sz w:val="20"/>
        </w:rPr>
        <w:t xml:space="preserve">, si besoin, </w:t>
      </w:r>
      <w:r w:rsidRPr="0097297B">
        <w:rPr>
          <w:rFonts w:ascii="Arial" w:hAnsi="Arial" w:cs="Arial"/>
          <w:i/>
          <w:sz w:val="20"/>
        </w:rPr>
        <w:t xml:space="preserve">les acteurs impliqués sur le territoire et le rôle </w:t>
      </w:r>
      <w:r w:rsidR="00944D31" w:rsidRPr="0097297B">
        <w:rPr>
          <w:rFonts w:ascii="Arial" w:hAnsi="Arial" w:cs="Arial"/>
          <w:i/>
          <w:sz w:val="20"/>
        </w:rPr>
        <w:t>de la Région.</w:t>
      </w:r>
    </w:p>
    <w:p w:rsidR="0089606F" w:rsidRPr="0097297B" w:rsidRDefault="0089606F" w:rsidP="00DB281E">
      <w:pPr>
        <w:pStyle w:val="puce1"/>
        <w:numPr>
          <w:ilvl w:val="0"/>
          <w:numId w:val="0"/>
        </w:numPr>
        <w:spacing w:after="0" w:line="240" w:lineRule="auto"/>
        <w:rPr>
          <w:rFonts w:ascii="Arial" w:hAnsi="Arial" w:cs="Arial"/>
          <w:b/>
          <w:sz w:val="20"/>
          <w:u w:val="single"/>
        </w:rPr>
      </w:pPr>
    </w:p>
    <w:p w:rsidR="007C4705" w:rsidRPr="0097297B" w:rsidRDefault="000661C2" w:rsidP="00DB281E">
      <w:pPr>
        <w:pStyle w:val="puce1"/>
        <w:numPr>
          <w:ilvl w:val="0"/>
          <w:numId w:val="0"/>
        </w:numPr>
        <w:spacing w:after="0" w:line="240" w:lineRule="auto"/>
        <w:rPr>
          <w:rFonts w:ascii="Arial" w:hAnsi="Arial" w:cs="Arial"/>
          <w:i/>
          <w:sz w:val="20"/>
        </w:rPr>
      </w:pPr>
      <w:r w:rsidRPr="0097297B">
        <w:rPr>
          <w:rFonts w:ascii="Arial" w:hAnsi="Arial" w:cs="Arial"/>
          <w:sz w:val="20"/>
        </w:rPr>
        <w:t xml:space="preserve">Définir </w:t>
      </w:r>
      <w:r w:rsidR="0089606F" w:rsidRPr="0097297B">
        <w:rPr>
          <w:rFonts w:ascii="Arial" w:hAnsi="Arial" w:cs="Arial"/>
          <w:sz w:val="20"/>
        </w:rPr>
        <w:t>dans cet article, l</w:t>
      </w:r>
      <w:r w:rsidR="00DC09CD" w:rsidRPr="0097297B">
        <w:rPr>
          <w:rFonts w:ascii="Arial" w:hAnsi="Arial" w:cs="Arial"/>
          <w:sz w:val="20"/>
        </w:rPr>
        <w:t>’</w:t>
      </w:r>
      <w:r w:rsidR="0089606F" w:rsidRPr="0097297B">
        <w:rPr>
          <w:rFonts w:ascii="Arial" w:hAnsi="Arial" w:cs="Arial"/>
          <w:sz w:val="20"/>
        </w:rPr>
        <w:t>articulation avec le(s) outil(s) contractuel(s) territoriaux de mise en œuvre de la politique de l</w:t>
      </w:r>
      <w:r w:rsidR="00DC09CD" w:rsidRPr="0097297B">
        <w:rPr>
          <w:rFonts w:ascii="Arial" w:hAnsi="Arial" w:cs="Arial"/>
          <w:sz w:val="20"/>
        </w:rPr>
        <w:t>’</w:t>
      </w:r>
      <w:r w:rsidR="00F47E5B" w:rsidRPr="0097297B">
        <w:rPr>
          <w:rFonts w:ascii="Arial" w:hAnsi="Arial" w:cs="Arial"/>
          <w:sz w:val="20"/>
        </w:rPr>
        <w:t>eau</w:t>
      </w:r>
      <w:r w:rsidR="003E3B03" w:rsidRPr="0097297B">
        <w:rPr>
          <w:rFonts w:ascii="Arial" w:hAnsi="Arial" w:cs="Arial"/>
          <w:sz w:val="20"/>
        </w:rPr>
        <w:t>.</w:t>
      </w:r>
      <w:r w:rsidR="003E3B03" w:rsidRPr="0097297B">
        <w:rPr>
          <w:rFonts w:ascii="Arial" w:hAnsi="Arial" w:cs="Arial"/>
          <w:i/>
          <w:sz w:val="20"/>
        </w:rPr>
        <w:t xml:space="preserve"> </w:t>
      </w:r>
      <w:r w:rsidR="00F47E5B" w:rsidRPr="0097297B">
        <w:rPr>
          <w:rFonts w:ascii="Arial" w:hAnsi="Arial" w:cs="Arial"/>
          <w:i/>
          <w:sz w:val="20"/>
        </w:rPr>
        <w:t xml:space="preserve">Lister les contrats territoriaux </w:t>
      </w:r>
      <w:r w:rsidR="00B31794" w:rsidRPr="0097297B">
        <w:rPr>
          <w:rFonts w:ascii="Arial" w:hAnsi="Arial" w:cs="Arial"/>
          <w:i/>
          <w:sz w:val="20"/>
        </w:rPr>
        <w:t>pour</w:t>
      </w:r>
      <w:r w:rsidR="00F47E5B" w:rsidRPr="0097297B">
        <w:rPr>
          <w:rFonts w:ascii="Arial" w:hAnsi="Arial" w:cs="Arial"/>
          <w:i/>
          <w:sz w:val="20"/>
        </w:rPr>
        <w:t xml:space="preserve"> lesquels une action conjointe</w:t>
      </w:r>
      <w:r w:rsidR="003E3B03" w:rsidRPr="0097297B">
        <w:rPr>
          <w:rFonts w:ascii="Arial" w:hAnsi="Arial" w:cs="Arial"/>
          <w:i/>
          <w:sz w:val="20"/>
        </w:rPr>
        <w:t>, une signature commune et un financement de la Région</w:t>
      </w:r>
      <w:r w:rsidR="00F47E5B" w:rsidRPr="0097297B">
        <w:rPr>
          <w:rFonts w:ascii="Arial" w:hAnsi="Arial" w:cs="Arial"/>
          <w:i/>
          <w:sz w:val="20"/>
        </w:rPr>
        <w:t xml:space="preserve"> </w:t>
      </w:r>
      <w:r w:rsidR="003E3B03" w:rsidRPr="0097297B">
        <w:rPr>
          <w:rFonts w:ascii="Arial" w:hAnsi="Arial" w:cs="Arial"/>
          <w:i/>
          <w:sz w:val="20"/>
        </w:rPr>
        <w:t xml:space="preserve">sont </w:t>
      </w:r>
      <w:r w:rsidR="00F47E5B" w:rsidRPr="0097297B">
        <w:rPr>
          <w:rFonts w:ascii="Arial" w:hAnsi="Arial" w:cs="Arial"/>
          <w:i/>
          <w:sz w:val="20"/>
        </w:rPr>
        <w:t>prévu</w:t>
      </w:r>
      <w:r w:rsidR="003E3B03" w:rsidRPr="0097297B">
        <w:rPr>
          <w:rFonts w:ascii="Arial" w:hAnsi="Arial" w:cs="Arial"/>
          <w:i/>
          <w:sz w:val="20"/>
        </w:rPr>
        <w:t>s</w:t>
      </w:r>
      <w:r w:rsidR="00F47E5B" w:rsidRPr="0097297B">
        <w:rPr>
          <w:rFonts w:ascii="Arial" w:hAnsi="Arial" w:cs="Arial"/>
          <w:i/>
          <w:sz w:val="20"/>
        </w:rPr>
        <w:t>, n</w:t>
      </w:r>
      <w:r w:rsidR="0089606F" w:rsidRPr="0097297B">
        <w:rPr>
          <w:rFonts w:ascii="Arial" w:hAnsi="Arial" w:cs="Arial"/>
          <w:i/>
          <w:sz w:val="20"/>
        </w:rPr>
        <w:t xml:space="preserve">otamment en vue de bénéficier de la bonification de 10% </w:t>
      </w:r>
      <w:r w:rsidR="004927A7" w:rsidRPr="0097297B">
        <w:rPr>
          <w:rFonts w:ascii="Arial" w:hAnsi="Arial" w:cs="Arial"/>
          <w:i/>
          <w:sz w:val="20"/>
        </w:rPr>
        <w:t xml:space="preserve">de l’aide de l’agence de l’eau </w:t>
      </w:r>
      <w:r w:rsidR="0089606F" w:rsidRPr="0097297B">
        <w:rPr>
          <w:rFonts w:ascii="Arial" w:hAnsi="Arial" w:cs="Arial"/>
          <w:i/>
          <w:sz w:val="20"/>
        </w:rPr>
        <w:t>pour l</w:t>
      </w:r>
      <w:r w:rsidR="00DC09CD" w:rsidRPr="0097297B">
        <w:rPr>
          <w:rFonts w:ascii="Arial" w:hAnsi="Arial" w:cs="Arial"/>
          <w:i/>
          <w:sz w:val="20"/>
        </w:rPr>
        <w:t>’</w:t>
      </w:r>
      <w:r w:rsidR="0089606F" w:rsidRPr="0097297B">
        <w:rPr>
          <w:rFonts w:ascii="Arial" w:hAnsi="Arial" w:cs="Arial"/>
          <w:i/>
          <w:sz w:val="20"/>
        </w:rPr>
        <w:t xml:space="preserve">animation des contrats territoriaux. </w:t>
      </w:r>
    </w:p>
    <w:p w:rsidR="0089606F" w:rsidRPr="0097297B" w:rsidRDefault="0089606F" w:rsidP="00DB281E">
      <w:pPr>
        <w:pStyle w:val="puce1"/>
        <w:numPr>
          <w:ilvl w:val="0"/>
          <w:numId w:val="0"/>
        </w:numPr>
        <w:spacing w:after="0" w:line="240" w:lineRule="auto"/>
        <w:rPr>
          <w:rFonts w:ascii="Arial" w:hAnsi="Arial" w:cs="Arial"/>
          <w:b/>
          <w:sz w:val="20"/>
          <w:u w:val="single"/>
        </w:rPr>
      </w:pPr>
    </w:p>
    <w:p w:rsidR="00C16683" w:rsidRPr="0097297B" w:rsidRDefault="00C16683" w:rsidP="00DB281E">
      <w:pPr>
        <w:pStyle w:val="puce1"/>
        <w:numPr>
          <w:ilvl w:val="0"/>
          <w:numId w:val="0"/>
        </w:numPr>
        <w:spacing w:after="0" w:line="240" w:lineRule="auto"/>
        <w:rPr>
          <w:rFonts w:ascii="Arial" w:hAnsi="Arial" w:cs="Arial"/>
          <w:b/>
          <w:sz w:val="20"/>
          <w:u w:val="single"/>
        </w:rPr>
      </w:pPr>
    </w:p>
    <w:p w:rsidR="00515184" w:rsidRPr="0097297B" w:rsidRDefault="00515184" w:rsidP="004927A7">
      <w:pPr>
        <w:pStyle w:val="CHAPITRE"/>
      </w:pPr>
      <w:r w:rsidRPr="0097297B">
        <w:lastRenderedPageBreak/>
        <w:t xml:space="preserve">CHAPITRE </w:t>
      </w:r>
      <w:r w:rsidR="00481528" w:rsidRPr="0097297B">
        <w:t>II </w:t>
      </w:r>
      <w:r w:rsidRPr="0097297B">
        <w:t>: ENGAGEMENTS DE LA R</w:t>
      </w:r>
      <w:r w:rsidR="004927A7" w:rsidRPr="0097297B">
        <w:t>É</w:t>
      </w:r>
      <w:r w:rsidRPr="0097297B">
        <w:t>GION ET DE L</w:t>
      </w:r>
      <w:r w:rsidR="00DC09CD" w:rsidRPr="0097297B">
        <w:t>’</w:t>
      </w:r>
      <w:r w:rsidRPr="0097297B">
        <w:t>AGENCE DE L</w:t>
      </w:r>
      <w:r w:rsidR="00DC09CD" w:rsidRPr="0097297B">
        <w:t>’</w:t>
      </w:r>
      <w:r w:rsidRPr="0097297B">
        <w:t>EAU</w:t>
      </w:r>
    </w:p>
    <w:p w:rsidR="00EB3119" w:rsidRPr="0097297B" w:rsidRDefault="00EB3119" w:rsidP="00DB281E">
      <w:pPr>
        <w:pStyle w:val="puce1"/>
        <w:numPr>
          <w:ilvl w:val="0"/>
          <w:numId w:val="0"/>
        </w:numPr>
        <w:spacing w:after="0" w:line="240" w:lineRule="auto"/>
        <w:rPr>
          <w:rFonts w:ascii="Arial" w:hAnsi="Arial" w:cs="Arial"/>
          <w:b/>
          <w:sz w:val="20"/>
          <w:u w:val="single"/>
        </w:rPr>
      </w:pPr>
    </w:p>
    <w:p w:rsidR="00B34001" w:rsidRPr="0097297B" w:rsidRDefault="00B34001" w:rsidP="004927A7">
      <w:pPr>
        <w:pStyle w:val="Article"/>
      </w:pPr>
      <w:r w:rsidRPr="0097297B">
        <w:t xml:space="preserve">Article </w:t>
      </w:r>
      <w:r w:rsidR="001842B8" w:rsidRPr="0097297B">
        <w:t>3</w:t>
      </w:r>
      <w:r w:rsidRPr="0097297B">
        <w:t xml:space="preserve"> –</w:t>
      </w:r>
      <w:r w:rsidR="00944D31" w:rsidRPr="0097297B">
        <w:t xml:space="preserve"> Cadre d</w:t>
      </w:r>
      <w:r w:rsidR="00DC09CD" w:rsidRPr="0097297B">
        <w:t>’</w:t>
      </w:r>
      <w:r w:rsidR="00944D31" w:rsidRPr="0097297B">
        <w:t>intervention et engagements par thématique</w:t>
      </w:r>
    </w:p>
    <w:p w:rsidR="00B449CC" w:rsidRPr="0097297B" w:rsidRDefault="00B449CC" w:rsidP="00DB281E">
      <w:pPr>
        <w:pStyle w:val="puce1"/>
        <w:numPr>
          <w:ilvl w:val="0"/>
          <w:numId w:val="0"/>
        </w:numPr>
        <w:spacing w:after="0" w:line="240" w:lineRule="auto"/>
        <w:rPr>
          <w:rFonts w:ascii="Arial" w:hAnsi="Arial" w:cs="Arial"/>
          <w:sz w:val="20"/>
        </w:rPr>
      </w:pPr>
    </w:p>
    <w:p w:rsidR="003E6492" w:rsidRPr="0097297B" w:rsidRDefault="00B34001" w:rsidP="00DB281E">
      <w:pPr>
        <w:pStyle w:val="puce1"/>
        <w:numPr>
          <w:ilvl w:val="0"/>
          <w:numId w:val="0"/>
        </w:numPr>
        <w:spacing w:after="0" w:line="240" w:lineRule="auto"/>
        <w:rPr>
          <w:rFonts w:ascii="Arial" w:hAnsi="Arial" w:cs="Arial"/>
          <w:i/>
          <w:sz w:val="20"/>
        </w:rPr>
      </w:pPr>
      <w:r w:rsidRPr="0097297B">
        <w:rPr>
          <w:rFonts w:ascii="Arial" w:hAnsi="Arial" w:cs="Arial"/>
          <w:sz w:val="20"/>
        </w:rPr>
        <w:t>L</w:t>
      </w:r>
      <w:r w:rsidR="00944D31" w:rsidRPr="0097297B">
        <w:rPr>
          <w:rFonts w:ascii="Arial" w:hAnsi="Arial" w:cs="Arial"/>
          <w:sz w:val="20"/>
        </w:rPr>
        <w:t>a</w:t>
      </w:r>
      <w:r w:rsidR="00931DA3" w:rsidRPr="0097297B">
        <w:rPr>
          <w:rFonts w:ascii="Arial" w:hAnsi="Arial" w:cs="Arial"/>
          <w:sz w:val="20"/>
        </w:rPr>
        <w:t xml:space="preserve"> </w:t>
      </w:r>
      <w:r w:rsidR="00944D31" w:rsidRPr="0097297B">
        <w:rPr>
          <w:rFonts w:ascii="Arial" w:hAnsi="Arial" w:cs="Arial"/>
          <w:sz w:val="20"/>
        </w:rPr>
        <w:t xml:space="preserve">présente convention </w:t>
      </w:r>
      <w:r w:rsidRPr="0097297B">
        <w:rPr>
          <w:rFonts w:ascii="Arial" w:hAnsi="Arial" w:cs="Arial"/>
          <w:sz w:val="20"/>
        </w:rPr>
        <w:t xml:space="preserve">concerne </w:t>
      </w:r>
      <w:r w:rsidR="00E11607" w:rsidRPr="0097297B">
        <w:rPr>
          <w:rFonts w:ascii="Arial" w:hAnsi="Arial" w:cs="Arial"/>
          <w:sz w:val="20"/>
        </w:rPr>
        <w:t>les</w:t>
      </w:r>
      <w:r w:rsidR="009F3F1D" w:rsidRPr="0097297B">
        <w:rPr>
          <w:rFonts w:ascii="Arial" w:hAnsi="Arial" w:cs="Arial"/>
          <w:sz w:val="20"/>
        </w:rPr>
        <w:t xml:space="preserve"> </w:t>
      </w:r>
      <w:r w:rsidR="007C169C" w:rsidRPr="0097297B">
        <w:rPr>
          <w:rFonts w:ascii="Arial" w:hAnsi="Arial" w:cs="Arial"/>
          <w:sz w:val="20"/>
        </w:rPr>
        <w:t xml:space="preserve">thématiques </w:t>
      </w:r>
      <w:r w:rsidR="00E11607" w:rsidRPr="0097297B">
        <w:rPr>
          <w:rFonts w:ascii="Arial" w:hAnsi="Arial" w:cs="Arial"/>
          <w:sz w:val="20"/>
        </w:rPr>
        <w:t>suivantes</w:t>
      </w:r>
      <w:r w:rsidR="003E6492" w:rsidRPr="0097297B">
        <w:rPr>
          <w:rFonts w:ascii="Arial" w:hAnsi="Arial" w:cs="Arial"/>
          <w:sz w:val="20"/>
        </w:rPr>
        <w:t> :</w:t>
      </w:r>
      <w:r w:rsidR="00C90E13" w:rsidRPr="0097297B">
        <w:rPr>
          <w:rFonts w:ascii="Arial" w:hAnsi="Arial" w:cs="Arial"/>
          <w:sz w:val="20"/>
        </w:rPr>
        <w:t xml:space="preserve"> </w:t>
      </w:r>
      <w:r w:rsidR="00C90E13" w:rsidRPr="0097297B">
        <w:rPr>
          <w:rFonts w:ascii="Arial" w:hAnsi="Arial" w:cs="Arial"/>
          <w:i/>
          <w:sz w:val="20"/>
        </w:rPr>
        <w:t>[ne reprendre que les thématiques concernées</w:t>
      </w:r>
      <w:r w:rsidR="003E6492" w:rsidRPr="0097297B">
        <w:rPr>
          <w:rFonts w:ascii="Arial" w:hAnsi="Arial" w:cs="Arial"/>
          <w:i/>
          <w:sz w:val="20"/>
        </w:rPr>
        <w:t>]</w:t>
      </w:r>
      <w:r w:rsidR="00F34D15" w:rsidRPr="0097297B">
        <w:rPr>
          <w:rFonts w:ascii="Arial" w:hAnsi="Arial" w:cs="Arial"/>
          <w:i/>
          <w:sz w:val="20"/>
        </w:rPr>
        <w:t xml:space="preserve"> </w:t>
      </w:r>
    </w:p>
    <w:p w:rsidR="00944D31" w:rsidRPr="0097297B" w:rsidRDefault="00944D31" w:rsidP="00DB281E">
      <w:pPr>
        <w:pStyle w:val="puce1"/>
        <w:numPr>
          <w:ilvl w:val="0"/>
          <w:numId w:val="29"/>
        </w:numPr>
        <w:spacing w:after="0" w:line="240" w:lineRule="auto"/>
        <w:rPr>
          <w:rFonts w:ascii="Arial" w:hAnsi="Arial" w:cs="Arial"/>
          <w:sz w:val="20"/>
        </w:rPr>
      </w:pPr>
      <w:r w:rsidRPr="0097297B">
        <w:rPr>
          <w:rFonts w:ascii="Arial" w:hAnsi="Arial" w:cs="Arial"/>
          <w:sz w:val="20"/>
        </w:rPr>
        <w:t>La politique de l</w:t>
      </w:r>
      <w:r w:rsidR="00DC09CD" w:rsidRPr="0097297B">
        <w:rPr>
          <w:rFonts w:ascii="Arial" w:hAnsi="Arial" w:cs="Arial"/>
          <w:sz w:val="20"/>
        </w:rPr>
        <w:t>’</w:t>
      </w:r>
      <w:r w:rsidRPr="0097297B">
        <w:rPr>
          <w:rFonts w:ascii="Arial" w:hAnsi="Arial" w:cs="Arial"/>
          <w:sz w:val="20"/>
        </w:rPr>
        <w:t>eau incluant l</w:t>
      </w:r>
      <w:r w:rsidR="00DC09CD" w:rsidRPr="0097297B">
        <w:rPr>
          <w:rFonts w:ascii="Arial" w:hAnsi="Arial" w:cs="Arial"/>
          <w:sz w:val="20"/>
        </w:rPr>
        <w:t>’</w:t>
      </w:r>
      <w:r w:rsidRPr="0097297B">
        <w:rPr>
          <w:rFonts w:ascii="Arial" w:hAnsi="Arial" w:cs="Arial"/>
          <w:sz w:val="20"/>
        </w:rPr>
        <w:t>animation territoriale,</w:t>
      </w:r>
    </w:p>
    <w:p w:rsidR="00944D31" w:rsidRPr="0097297B" w:rsidRDefault="00944D31" w:rsidP="00DB281E">
      <w:pPr>
        <w:pStyle w:val="puce1"/>
        <w:numPr>
          <w:ilvl w:val="0"/>
          <w:numId w:val="29"/>
        </w:numPr>
        <w:spacing w:after="0" w:line="240" w:lineRule="auto"/>
        <w:rPr>
          <w:rFonts w:ascii="Arial" w:hAnsi="Arial" w:cs="Arial"/>
          <w:sz w:val="20"/>
        </w:rPr>
      </w:pPr>
      <w:r w:rsidRPr="0097297B">
        <w:rPr>
          <w:rFonts w:ascii="Arial" w:hAnsi="Arial" w:cs="Arial"/>
          <w:sz w:val="20"/>
        </w:rPr>
        <w:t xml:space="preserve">La </w:t>
      </w:r>
      <w:r w:rsidR="00C20E90" w:rsidRPr="0097297B">
        <w:rPr>
          <w:rFonts w:ascii="Arial" w:hAnsi="Arial" w:cs="Arial"/>
          <w:sz w:val="20"/>
        </w:rPr>
        <w:t xml:space="preserve">mobilisation </w:t>
      </w:r>
      <w:r w:rsidRPr="0097297B">
        <w:rPr>
          <w:rFonts w:ascii="Arial" w:hAnsi="Arial" w:cs="Arial"/>
          <w:sz w:val="20"/>
        </w:rPr>
        <w:t>des fonds européens (</w:t>
      </w:r>
      <w:proofErr w:type="spellStart"/>
      <w:r w:rsidRPr="0097297B">
        <w:rPr>
          <w:rFonts w:ascii="Arial" w:hAnsi="Arial" w:cs="Arial"/>
          <w:sz w:val="20"/>
        </w:rPr>
        <w:t>Feder</w:t>
      </w:r>
      <w:proofErr w:type="spellEnd"/>
      <w:r w:rsidRPr="0097297B">
        <w:rPr>
          <w:rFonts w:ascii="Arial" w:hAnsi="Arial" w:cs="Arial"/>
          <w:sz w:val="20"/>
        </w:rPr>
        <w:t xml:space="preserve">, </w:t>
      </w:r>
      <w:proofErr w:type="spellStart"/>
      <w:r w:rsidRPr="0097297B">
        <w:rPr>
          <w:rFonts w:ascii="Arial" w:hAnsi="Arial" w:cs="Arial"/>
          <w:sz w:val="20"/>
        </w:rPr>
        <w:t>Feader</w:t>
      </w:r>
      <w:proofErr w:type="spellEnd"/>
      <w:r w:rsidRPr="0097297B">
        <w:rPr>
          <w:rFonts w:ascii="Arial" w:hAnsi="Arial" w:cs="Arial"/>
          <w:sz w:val="20"/>
        </w:rPr>
        <w:t>)</w:t>
      </w:r>
    </w:p>
    <w:p w:rsidR="00944D31" w:rsidRPr="0097297B" w:rsidRDefault="00944D31" w:rsidP="00DB281E">
      <w:pPr>
        <w:pStyle w:val="puce1"/>
        <w:numPr>
          <w:ilvl w:val="0"/>
          <w:numId w:val="29"/>
        </w:numPr>
        <w:spacing w:after="0" w:line="240" w:lineRule="auto"/>
        <w:rPr>
          <w:rFonts w:ascii="Arial" w:hAnsi="Arial" w:cs="Arial"/>
          <w:sz w:val="20"/>
        </w:rPr>
      </w:pPr>
      <w:r w:rsidRPr="0097297B">
        <w:rPr>
          <w:rFonts w:ascii="Arial" w:hAnsi="Arial" w:cs="Arial"/>
          <w:sz w:val="20"/>
        </w:rPr>
        <w:t>Le développement économique des territoires (filières agricoles</w:t>
      </w:r>
      <w:r w:rsidR="00EF63D8" w:rsidRPr="0097297B">
        <w:rPr>
          <w:rFonts w:ascii="Arial" w:hAnsi="Arial" w:cs="Arial"/>
          <w:sz w:val="20"/>
        </w:rPr>
        <w:t xml:space="preserve"> notamment</w:t>
      </w:r>
      <w:r w:rsidRPr="0097297B">
        <w:rPr>
          <w:rFonts w:ascii="Arial" w:hAnsi="Arial" w:cs="Arial"/>
          <w:sz w:val="20"/>
        </w:rPr>
        <w:t>)</w:t>
      </w:r>
    </w:p>
    <w:p w:rsidR="00944D31" w:rsidRPr="0097297B" w:rsidRDefault="00944D31" w:rsidP="00DB281E">
      <w:pPr>
        <w:pStyle w:val="puce1"/>
        <w:numPr>
          <w:ilvl w:val="0"/>
          <w:numId w:val="29"/>
        </w:numPr>
        <w:spacing w:after="0" w:line="240" w:lineRule="auto"/>
        <w:rPr>
          <w:rFonts w:ascii="Arial" w:hAnsi="Arial" w:cs="Arial"/>
          <w:sz w:val="20"/>
        </w:rPr>
      </w:pPr>
      <w:r w:rsidRPr="0097297B">
        <w:rPr>
          <w:rFonts w:ascii="Arial" w:hAnsi="Arial" w:cs="Arial"/>
          <w:sz w:val="20"/>
        </w:rPr>
        <w:t>La biodiversité (</w:t>
      </w:r>
      <w:r w:rsidR="007628A8" w:rsidRPr="0097297B">
        <w:rPr>
          <w:rFonts w:ascii="Arial" w:hAnsi="Arial" w:cs="Arial"/>
          <w:i/>
          <w:sz w:val="20"/>
        </w:rPr>
        <w:t xml:space="preserve">Région </w:t>
      </w:r>
      <w:r w:rsidRPr="0097297B">
        <w:rPr>
          <w:rFonts w:ascii="Arial" w:hAnsi="Arial" w:cs="Arial"/>
          <w:i/>
          <w:sz w:val="20"/>
        </w:rPr>
        <w:t>chef de file</w:t>
      </w:r>
      <w:r w:rsidR="007628A8" w:rsidRPr="0097297B">
        <w:rPr>
          <w:rFonts w:ascii="Arial" w:hAnsi="Arial" w:cs="Arial"/>
          <w:i/>
          <w:sz w:val="20"/>
        </w:rPr>
        <w:t xml:space="preserve"> pour la protection de la biodiversité, ARB</w:t>
      </w:r>
      <w:r w:rsidRPr="0097297B">
        <w:rPr>
          <w:rFonts w:ascii="Arial" w:hAnsi="Arial" w:cs="Arial"/>
          <w:sz w:val="20"/>
        </w:rPr>
        <w:t xml:space="preserve">) </w:t>
      </w:r>
    </w:p>
    <w:p w:rsidR="00944D31" w:rsidRPr="0097297B" w:rsidRDefault="00C20E90" w:rsidP="00DB281E">
      <w:pPr>
        <w:pStyle w:val="puce1"/>
        <w:numPr>
          <w:ilvl w:val="0"/>
          <w:numId w:val="29"/>
        </w:numPr>
        <w:spacing w:after="0" w:line="240" w:lineRule="auto"/>
        <w:rPr>
          <w:rFonts w:ascii="Arial" w:hAnsi="Arial" w:cs="Arial"/>
          <w:sz w:val="20"/>
        </w:rPr>
      </w:pPr>
      <w:r w:rsidRPr="0097297B">
        <w:rPr>
          <w:rFonts w:ascii="Arial" w:hAnsi="Arial" w:cs="Arial"/>
          <w:sz w:val="20"/>
        </w:rPr>
        <w:t>La s</w:t>
      </w:r>
      <w:r w:rsidR="00944D31" w:rsidRPr="0097297B">
        <w:rPr>
          <w:rFonts w:ascii="Arial" w:hAnsi="Arial" w:cs="Arial"/>
          <w:sz w:val="20"/>
        </w:rPr>
        <w:t>ensibilisation / éducation à l</w:t>
      </w:r>
      <w:r w:rsidR="00DC09CD" w:rsidRPr="0097297B">
        <w:rPr>
          <w:rFonts w:ascii="Arial" w:hAnsi="Arial" w:cs="Arial"/>
          <w:sz w:val="20"/>
        </w:rPr>
        <w:t>’</w:t>
      </w:r>
      <w:r w:rsidR="00944D31" w:rsidRPr="0097297B">
        <w:rPr>
          <w:rFonts w:ascii="Arial" w:hAnsi="Arial" w:cs="Arial"/>
          <w:sz w:val="20"/>
        </w:rPr>
        <w:t>environnement</w:t>
      </w:r>
    </w:p>
    <w:p w:rsidR="00C20E90" w:rsidRPr="0097297B" w:rsidRDefault="00C20E90" w:rsidP="00DB281E">
      <w:pPr>
        <w:pStyle w:val="puce1"/>
        <w:numPr>
          <w:ilvl w:val="0"/>
          <w:numId w:val="29"/>
        </w:numPr>
        <w:spacing w:after="0" w:line="240" w:lineRule="auto"/>
        <w:rPr>
          <w:rFonts w:ascii="Arial" w:hAnsi="Arial" w:cs="Arial"/>
          <w:sz w:val="20"/>
        </w:rPr>
      </w:pPr>
      <w:r w:rsidRPr="0097297B">
        <w:rPr>
          <w:rFonts w:ascii="Arial" w:hAnsi="Arial" w:cs="Arial"/>
          <w:sz w:val="20"/>
        </w:rPr>
        <w:t>L</w:t>
      </w:r>
      <w:r w:rsidR="00DC09CD" w:rsidRPr="0097297B">
        <w:rPr>
          <w:rFonts w:ascii="Arial" w:hAnsi="Arial" w:cs="Arial"/>
          <w:sz w:val="20"/>
        </w:rPr>
        <w:t>’</w:t>
      </w:r>
      <w:r w:rsidR="00090AC7" w:rsidRPr="0097297B">
        <w:rPr>
          <w:rFonts w:ascii="Arial" w:hAnsi="Arial" w:cs="Arial"/>
          <w:sz w:val="20"/>
        </w:rPr>
        <w:t>adaptation au changement</w:t>
      </w:r>
      <w:r w:rsidRPr="0097297B">
        <w:rPr>
          <w:rFonts w:ascii="Arial" w:hAnsi="Arial" w:cs="Arial"/>
          <w:sz w:val="20"/>
        </w:rPr>
        <w:t xml:space="preserve"> climatique</w:t>
      </w:r>
    </w:p>
    <w:p w:rsidR="00944D31" w:rsidRPr="0097297B" w:rsidRDefault="00944D31" w:rsidP="00DB281E">
      <w:pPr>
        <w:pStyle w:val="puce1"/>
        <w:numPr>
          <w:ilvl w:val="0"/>
          <w:numId w:val="29"/>
        </w:numPr>
        <w:spacing w:after="0" w:line="240" w:lineRule="auto"/>
        <w:rPr>
          <w:rFonts w:ascii="Arial" w:hAnsi="Arial" w:cs="Arial"/>
          <w:sz w:val="20"/>
        </w:rPr>
      </w:pPr>
      <w:r w:rsidRPr="0097297B">
        <w:rPr>
          <w:rFonts w:ascii="Arial" w:hAnsi="Arial" w:cs="Arial"/>
          <w:sz w:val="20"/>
        </w:rPr>
        <w:t xml:space="preserve">Le littoral et </w:t>
      </w:r>
      <w:r w:rsidR="00F76826" w:rsidRPr="0097297B">
        <w:rPr>
          <w:rFonts w:ascii="Arial" w:hAnsi="Arial" w:cs="Arial"/>
          <w:sz w:val="20"/>
        </w:rPr>
        <w:t xml:space="preserve">le </w:t>
      </w:r>
      <w:r w:rsidRPr="0097297B">
        <w:rPr>
          <w:rFonts w:ascii="Arial" w:hAnsi="Arial" w:cs="Arial"/>
          <w:sz w:val="20"/>
        </w:rPr>
        <w:t>milieu marin</w:t>
      </w:r>
    </w:p>
    <w:p w:rsidR="00A409AE" w:rsidRPr="0097297B" w:rsidRDefault="00A409AE" w:rsidP="00A409AE">
      <w:pPr>
        <w:pStyle w:val="puce1"/>
        <w:numPr>
          <w:ilvl w:val="0"/>
          <w:numId w:val="29"/>
        </w:numPr>
        <w:spacing w:after="0" w:line="240" w:lineRule="auto"/>
        <w:rPr>
          <w:rFonts w:ascii="Arial" w:hAnsi="Arial" w:cs="Arial"/>
          <w:sz w:val="20"/>
        </w:rPr>
      </w:pPr>
      <w:r w:rsidRPr="0097297B">
        <w:rPr>
          <w:rFonts w:ascii="Arial" w:hAnsi="Arial" w:cs="Arial"/>
          <w:sz w:val="20"/>
        </w:rPr>
        <w:t>La production, la valorisation et la diffusion des connaissances environnementales (observatoire de données)</w:t>
      </w:r>
    </w:p>
    <w:p w:rsidR="00944D31" w:rsidRPr="0097297B" w:rsidRDefault="00944D31" w:rsidP="00DB281E">
      <w:pPr>
        <w:jc w:val="both"/>
        <w:rPr>
          <w:rFonts w:ascii="Arial" w:hAnsi="Arial" w:cs="Arial"/>
          <w:lang w:eastAsia="en-US"/>
        </w:rPr>
      </w:pPr>
    </w:p>
    <w:p w:rsidR="00D54500" w:rsidRPr="0097297B" w:rsidRDefault="00627ED5" w:rsidP="00DB281E">
      <w:pPr>
        <w:pStyle w:val="puce1"/>
        <w:numPr>
          <w:ilvl w:val="0"/>
          <w:numId w:val="0"/>
        </w:numPr>
        <w:spacing w:after="0" w:line="240" w:lineRule="auto"/>
        <w:rPr>
          <w:rFonts w:ascii="Arial" w:hAnsi="Arial" w:cs="Arial"/>
          <w:sz w:val="20"/>
        </w:rPr>
      </w:pPr>
      <w:r w:rsidRPr="0097297B">
        <w:rPr>
          <w:rFonts w:ascii="Arial" w:hAnsi="Arial" w:cs="Arial"/>
          <w:sz w:val="20"/>
        </w:rPr>
        <w:t>La mise en œuvre d</w:t>
      </w:r>
      <w:r w:rsidR="00346F0D" w:rsidRPr="0097297B">
        <w:rPr>
          <w:rFonts w:ascii="Arial" w:hAnsi="Arial" w:cs="Arial"/>
          <w:sz w:val="20"/>
        </w:rPr>
        <w:t>es actions</w:t>
      </w:r>
      <w:r w:rsidRPr="0097297B">
        <w:rPr>
          <w:rFonts w:ascii="Arial" w:hAnsi="Arial" w:cs="Arial"/>
          <w:sz w:val="20"/>
        </w:rPr>
        <w:t xml:space="preserve">, attachées à chaque </w:t>
      </w:r>
      <w:r w:rsidR="00802C82" w:rsidRPr="0097297B">
        <w:rPr>
          <w:rFonts w:ascii="Arial" w:hAnsi="Arial" w:cs="Arial"/>
          <w:sz w:val="20"/>
        </w:rPr>
        <w:t>thématique</w:t>
      </w:r>
      <w:r w:rsidRPr="0097297B">
        <w:rPr>
          <w:rFonts w:ascii="Arial" w:hAnsi="Arial" w:cs="Arial"/>
          <w:sz w:val="20"/>
        </w:rPr>
        <w:t>,</w:t>
      </w:r>
      <w:r w:rsidR="00346F0D" w:rsidRPr="0097297B">
        <w:rPr>
          <w:rFonts w:ascii="Arial" w:hAnsi="Arial" w:cs="Arial"/>
          <w:sz w:val="20"/>
        </w:rPr>
        <w:t xml:space="preserve"> </w:t>
      </w:r>
      <w:r w:rsidRPr="0097297B">
        <w:rPr>
          <w:rFonts w:ascii="Arial" w:hAnsi="Arial" w:cs="Arial"/>
          <w:sz w:val="20"/>
        </w:rPr>
        <w:t>s</w:t>
      </w:r>
      <w:r w:rsidR="00DC09CD" w:rsidRPr="0097297B">
        <w:rPr>
          <w:rFonts w:ascii="Arial" w:hAnsi="Arial" w:cs="Arial"/>
          <w:sz w:val="20"/>
        </w:rPr>
        <w:t>’</w:t>
      </w:r>
      <w:r w:rsidRPr="0097297B">
        <w:rPr>
          <w:rFonts w:ascii="Arial" w:hAnsi="Arial" w:cs="Arial"/>
          <w:sz w:val="20"/>
        </w:rPr>
        <w:t>inscrit dans le cadre des</w:t>
      </w:r>
      <w:r w:rsidR="00346F0D" w:rsidRPr="0097297B">
        <w:rPr>
          <w:rFonts w:ascii="Arial" w:hAnsi="Arial" w:cs="Arial"/>
          <w:sz w:val="20"/>
        </w:rPr>
        <w:t xml:space="preserve"> missions et instances décisionnelles respectives</w:t>
      </w:r>
      <w:r w:rsidRPr="0097297B">
        <w:rPr>
          <w:rFonts w:ascii="Arial" w:hAnsi="Arial" w:cs="Arial"/>
          <w:sz w:val="20"/>
        </w:rPr>
        <w:t xml:space="preserve"> de chaque signataire</w:t>
      </w:r>
      <w:r w:rsidR="00346F0D" w:rsidRPr="0097297B">
        <w:rPr>
          <w:rFonts w:ascii="Arial" w:hAnsi="Arial" w:cs="Arial"/>
          <w:sz w:val="20"/>
        </w:rPr>
        <w:t>.</w:t>
      </w:r>
    </w:p>
    <w:p w:rsidR="00D54500" w:rsidRPr="0097297B" w:rsidRDefault="00D54500" w:rsidP="00DB281E">
      <w:pPr>
        <w:pStyle w:val="puce1"/>
        <w:numPr>
          <w:ilvl w:val="0"/>
          <w:numId w:val="0"/>
        </w:numPr>
        <w:spacing w:after="0" w:line="240" w:lineRule="auto"/>
        <w:rPr>
          <w:rFonts w:ascii="Arial" w:hAnsi="Arial" w:cs="Arial"/>
          <w:sz w:val="20"/>
        </w:rPr>
      </w:pPr>
    </w:p>
    <w:p w:rsidR="00802C82" w:rsidRPr="0097297B" w:rsidRDefault="00AD5DEE" w:rsidP="00DB281E">
      <w:pPr>
        <w:pStyle w:val="puce1"/>
        <w:numPr>
          <w:ilvl w:val="0"/>
          <w:numId w:val="0"/>
        </w:numPr>
        <w:spacing w:after="0" w:line="240" w:lineRule="auto"/>
        <w:rPr>
          <w:rFonts w:ascii="Arial" w:hAnsi="Arial" w:cs="Arial"/>
          <w:sz w:val="20"/>
        </w:rPr>
      </w:pPr>
      <w:r w:rsidRPr="0097297B">
        <w:rPr>
          <w:rFonts w:ascii="Arial" w:hAnsi="Arial" w:cs="Arial"/>
          <w:sz w:val="20"/>
        </w:rPr>
        <w:t>Ainsi :</w:t>
      </w:r>
    </w:p>
    <w:p w:rsidR="00346F0D" w:rsidRPr="0097297B" w:rsidRDefault="00AD5DEE" w:rsidP="00DB281E">
      <w:pPr>
        <w:pStyle w:val="puce1"/>
        <w:numPr>
          <w:ilvl w:val="0"/>
          <w:numId w:val="0"/>
        </w:numPr>
        <w:spacing w:after="0" w:line="240" w:lineRule="auto"/>
        <w:rPr>
          <w:rFonts w:ascii="Arial" w:hAnsi="Arial" w:cs="Arial"/>
          <w:sz w:val="20"/>
        </w:rPr>
      </w:pPr>
      <w:r w:rsidRPr="0097297B">
        <w:rPr>
          <w:rFonts w:ascii="Arial" w:hAnsi="Arial" w:cs="Arial"/>
          <w:sz w:val="20"/>
        </w:rPr>
        <w:t>L</w:t>
      </w:r>
      <w:r w:rsidR="00DC09CD" w:rsidRPr="0097297B">
        <w:rPr>
          <w:rFonts w:ascii="Arial" w:hAnsi="Arial" w:cs="Arial"/>
          <w:sz w:val="20"/>
        </w:rPr>
        <w:t>’</w:t>
      </w:r>
      <w:r w:rsidRPr="0097297B">
        <w:rPr>
          <w:rFonts w:ascii="Arial" w:hAnsi="Arial" w:cs="Arial"/>
          <w:sz w:val="20"/>
        </w:rPr>
        <w:t>agence</w:t>
      </w:r>
      <w:r w:rsidR="00802C82" w:rsidRPr="0097297B">
        <w:rPr>
          <w:rFonts w:ascii="Arial" w:hAnsi="Arial" w:cs="Arial"/>
          <w:sz w:val="20"/>
        </w:rPr>
        <w:t xml:space="preserve"> de l</w:t>
      </w:r>
      <w:r w:rsidR="00DC09CD" w:rsidRPr="0097297B">
        <w:rPr>
          <w:rFonts w:ascii="Arial" w:hAnsi="Arial" w:cs="Arial"/>
          <w:sz w:val="20"/>
        </w:rPr>
        <w:t>’</w:t>
      </w:r>
      <w:r w:rsidR="00802C82" w:rsidRPr="0097297B">
        <w:rPr>
          <w:rFonts w:ascii="Arial" w:hAnsi="Arial" w:cs="Arial"/>
          <w:sz w:val="20"/>
        </w:rPr>
        <w:t>eau agira selon l</w:t>
      </w:r>
      <w:r w:rsidR="00346F0D" w:rsidRPr="0097297B">
        <w:rPr>
          <w:rFonts w:ascii="Arial" w:hAnsi="Arial" w:cs="Arial"/>
          <w:sz w:val="20"/>
        </w:rPr>
        <w:t xml:space="preserve">es principes </w:t>
      </w:r>
      <w:r w:rsidR="00802C82" w:rsidRPr="0097297B">
        <w:rPr>
          <w:rFonts w:ascii="Arial" w:hAnsi="Arial" w:cs="Arial"/>
          <w:sz w:val="20"/>
        </w:rPr>
        <w:t>suivants</w:t>
      </w:r>
      <w:r w:rsidR="00346F0D" w:rsidRPr="0097297B">
        <w:rPr>
          <w:rFonts w:ascii="Arial" w:hAnsi="Arial" w:cs="Arial"/>
          <w:sz w:val="20"/>
        </w:rPr>
        <w:t xml:space="preserve"> :</w:t>
      </w:r>
    </w:p>
    <w:p w:rsidR="00346F0D" w:rsidRPr="0097297B" w:rsidRDefault="00802C82" w:rsidP="007E69D3">
      <w:pPr>
        <w:pStyle w:val="puce1"/>
        <w:numPr>
          <w:ilvl w:val="0"/>
          <w:numId w:val="29"/>
        </w:numPr>
        <w:spacing w:after="0" w:line="240" w:lineRule="auto"/>
        <w:rPr>
          <w:rFonts w:ascii="Arial" w:hAnsi="Arial" w:cs="Arial"/>
          <w:sz w:val="20"/>
        </w:rPr>
      </w:pPr>
      <w:r w:rsidRPr="0097297B">
        <w:rPr>
          <w:rFonts w:ascii="Arial" w:hAnsi="Arial" w:cs="Arial"/>
          <w:sz w:val="20"/>
        </w:rPr>
        <w:t>intervention</w:t>
      </w:r>
      <w:r w:rsidR="00346F0D" w:rsidRPr="0097297B">
        <w:rPr>
          <w:rFonts w:ascii="Arial" w:hAnsi="Arial" w:cs="Arial"/>
          <w:sz w:val="20"/>
        </w:rPr>
        <w:t xml:space="preserve"> sur le bassin Loire-Bretagne et sa façade maritime ;</w:t>
      </w:r>
    </w:p>
    <w:p w:rsidR="00346F0D" w:rsidRPr="0097297B" w:rsidRDefault="00802C82" w:rsidP="007E69D3">
      <w:pPr>
        <w:pStyle w:val="puce1"/>
        <w:numPr>
          <w:ilvl w:val="0"/>
          <w:numId w:val="29"/>
        </w:numPr>
        <w:spacing w:after="0" w:line="240" w:lineRule="auto"/>
        <w:rPr>
          <w:rFonts w:ascii="Arial" w:hAnsi="Arial" w:cs="Arial"/>
          <w:sz w:val="20"/>
        </w:rPr>
      </w:pPr>
      <w:r w:rsidRPr="0097297B">
        <w:rPr>
          <w:rFonts w:ascii="Arial" w:hAnsi="Arial" w:cs="Arial"/>
          <w:sz w:val="20"/>
        </w:rPr>
        <w:t>mise en œuvre des</w:t>
      </w:r>
      <w:r w:rsidR="00346F0D" w:rsidRPr="0097297B">
        <w:rPr>
          <w:rFonts w:ascii="Arial" w:hAnsi="Arial" w:cs="Arial"/>
          <w:sz w:val="20"/>
        </w:rPr>
        <w:t xml:space="preserve"> objectifs </w:t>
      </w:r>
      <w:r w:rsidR="00F76826" w:rsidRPr="0097297B">
        <w:rPr>
          <w:rFonts w:ascii="Arial" w:hAnsi="Arial" w:cs="Arial"/>
          <w:sz w:val="20"/>
        </w:rPr>
        <w:t xml:space="preserve">et priorités </w:t>
      </w:r>
      <w:r w:rsidRPr="0097297B">
        <w:rPr>
          <w:rFonts w:ascii="Arial" w:hAnsi="Arial" w:cs="Arial"/>
          <w:sz w:val="20"/>
        </w:rPr>
        <w:t xml:space="preserve">du </w:t>
      </w:r>
      <w:r w:rsidR="007C4705" w:rsidRPr="0097297B">
        <w:rPr>
          <w:rFonts w:ascii="Arial" w:hAnsi="Arial" w:cs="Arial"/>
          <w:sz w:val="20"/>
        </w:rPr>
        <w:t>11</w:t>
      </w:r>
      <w:r w:rsidR="007C4705" w:rsidRPr="0097297B">
        <w:rPr>
          <w:rFonts w:ascii="Arial" w:hAnsi="Arial" w:cs="Arial"/>
          <w:sz w:val="20"/>
          <w:vertAlign w:val="superscript"/>
        </w:rPr>
        <w:t>e</w:t>
      </w:r>
      <w:r w:rsidR="007239E6" w:rsidRPr="0097297B">
        <w:rPr>
          <w:rFonts w:ascii="Arial" w:hAnsi="Arial" w:cs="Arial"/>
          <w:sz w:val="20"/>
        </w:rPr>
        <w:t xml:space="preserve"> </w:t>
      </w:r>
      <w:r w:rsidR="00346F0D" w:rsidRPr="0097297B">
        <w:rPr>
          <w:rFonts w:ascii="Arial" w:hAnsi="Arial" w:cs="Arial"/>
          <w:sz w:val="20"/>
        </w:rPr>
        <w:t>programme d</w:t>
      </w:r>
      <w:r w:rsidR="00DC09CD" w:rsidRPr="0097297B">
        <w:rPr>
          <w:rFonts w:ascii="Arial" w:hAnsi="Arial" w:cs="Arial"/>
          <w:sz w:val="20"/>
        </w:rPr>
        <w:t>’</w:t>
      </w:r>
      <w:r w:rsidR="00346F0D" w:rsidRPr="0097297B">
        <w:rPr>
          <w:rFonts w:ascii="Arial" w:hAnsi="Arial" w:cs="Arial"/>
          <w:sz w:val="20"/>
        </w:rPr>
        <w:t xml:space="preserve">intervention </w:t>
      </w:r>
      <w:r w:rsidR="007C4705" w:rsidRPr="0097297B">
        <w:rPr>
          <w:rFonts w:ascii="Arial" w:hAnsi="Arial" w:cs="Arial"/>
          <w:sz w:val="20"/>
        </w:rPr>
        <w:t>pour la période 2019-2024</w:t>
      </w:r>
      <w:r w:rsidRPr="0097297B">
        <w:rPr>
          <w:rFonts w:ascii="Arial" w:hAnsi="Arial" w:cs="Arial"/>
          <w:sz w:val="20"/>
        </w:rPr>
        <w:t>, notamment l</w:t>
      </w:r>
      <w:r w:rsidR="00DC09CD" w:rsidRPr="0097297B">
        <w:rPr>
          <w:rFonts w:ascii="Arial" w:hAnsi="Arial" w:cs="Arial"/>
          <w:sz w:val="20"/>
        </w:rPr>
        <w:t>’</w:t>
      </w:r>
      <w:r w:rsidRPr="0097297B">
        <w:rPr>
          <w:rFonts w:ascii="Arial" w:hAnsi="Arial" w:cs="Arial"/>
          <w:sz w:val="20"/>
        </w:rPr>
        <w:t>accompagnement</w:t>
      </w:r>
      <w:r w:rsidR="007628A8" w:rsidRPr="0097297B">
        <w:rPr>
          <w:rFonts w:ascii="Arial" w:hAnsi="Arial" w:cs="Arial"/>
          <w:sz w:val="20"/>
        </w:rPr>
        <w:t xml:space="preserve"> </w:t>
      </w:r>
      <w:r w:rsidRPr="0097297B">
        <w:rPr>
          <w:rFonts w:ascii="Arial" w:hAnsi="Arial" w:cs="Arial"/>
          <w:sz w:val="20"/>
        </w:rPr>
        <w:t xml:space="preserve">de la mise en œuvre opérationnelle </w:t>
      </w:r>
      <w:r w:rsidR="00EF63D8" w:rsidRPr="0097297B">
        <w:rPr>
          <w:rFonts w:ascii="Arial" w:hAnsi="Arial" w:cs="Arial"/>
          <w:sz w:val="20"/>
        </w:rPr>
        <w:t>de</w:t>
      </w:r>
      <w:r w:rsidRPr="0097297B">
        <w:rPr>
          <w:rFonts w:ascii="Arial" w:hAnsi="Arial" w:cs="Arial"/>
          <w:sz w:val="20"/>
        </w:rPr>
        <w:t xml:space="preserve"> stratégie</w:t>
      </w:r>
      <w:r w:rsidR="00EF63D8" w:rsidRPr="0097297B">
        <w:rPr>
          <w:rFonts w:ascii="Arial" w:hAnsi="Arial" w:cs="Arial"/>
          <w:sz w:val="20"/>
        </w:rPr>
        <w:t>s</w:t>
      </w:r>
      <w:r w:rsidRPr="0097297B">
        <w:rPr>
          <w:rFonts w:ascii="Arial" w:hAnsi="Arial" w:cs="Arial"/>
          <w:sz w:val="20"/>
        </w:rPr>
        <w:t xml:space="preserve"> territoriale</w:t>
      </w:r>
      <w:r w:rsidR="00EF63D8" w:rsidRPr="0097297B">
        <w:rPr>
          <w:rFonts w:ascii="Arial" w:hAnsi="Arial" w:cs="Arial"/>
          <w:sz w:val="20"/>
        </w:rPr>
        <w:t>s</w:t>
      </w:r>
      <w:r w:rsidRPr="0097297B">
        <w:rPr>
          <w:rFonts w:ascii="Arial" w:hAnsi="Arial" w:cs="Arial"/>
          <w:sz w:val="20"/>
        </w:rPr>
        <w:t xml:space="preserve"> au travers des contrats territoriaux </w:t>
      </w:r>
      <w:r w:rsidR="007C4705" w:rsidRPr="0097297B">
        <w:rPr>
          <w:rFonts w:ascii="Arial" w:hAnsi="Arial" w:cs="Arial"/>
          <w:sz w:val="20"/>
        </w:rPr>
        <w:t>;</w:t>
      </w:r>
    </w:p>
    <w:p w:rsidR="007C4705" w:rsidRPr="0097297B" w:rsidRDefault="00802C82" w:rsidP="007E69D3">
      <w:pPr>
        <w:pStyle w:val="puce1"/>
        <w:numPr>
          <w:ilvl w:val="0"/>
          <w:numId w:val="29"/>
        </w:numPr>
        <w:spacing w:after="0" w:line="240" w:lineRule="auto"/>
        <w:rPr>
          <w:rFonts w:ascii="Arial" w:hAnsi="Arial" w:cs="Arial"/>
          <w:sz w:val="20"/>
        </w:rPr>
      </w:pPr>
      <w:r w:rsidRPr="0097297B">
        <w:rPr>
          <w:rFonts w:ascii="Arial" w:hAnsi="Arial" w:cs="Arial"/>
          <w:sz w:val="20"/>
        </w:rPr>
        <w:t xml:space="preserve">attribution </w:t>
      </w:r>
      <w:r w:rsidR="007D4835" w:rsidRPr="0097297B">
        <w:rPr>
          <w:rFonts w:ascii="Arial" w:hAnsi="Arial" w:cs="Arial"/>
          <w:sz w:val="20"/>
        </w:rPr>
        <w:t>et versement</w:t>
      </w:r>
      <w:r w:rsidR="00F76826" w:rsidRPr="0097297B">
        <w:rPr>
          <w:rFonts w:ascii="Arial" w:hAnsi="Arial" w:cs="Arial"/>
          <w:sz w:val="20"/>
        </w:rPr>
        <w:t xml:space="preserve"> d</w:t>
      </w:r>
      <w:r w:rsidR="00DC09CD" w:rsidRPr="0097297B">
        <w:rPr>
          <w:rFonts w:ascii="Arial" w:hAnsi="Arial" w:cs="Arial"/>
          <w:sz w:val="20"/>
        </w:rPr>
        <w:t>’</w:t>
      </w:r>
      <w:r w:rsidR="00F76826" w:rsidRPr="0097297B">
        <w:rPr>
          <w:rFonts w:ascii="Arial" w:hAnsi="Arial" w:cs="Arial"/>
          <w:sz w:val="20"/>
        </w:rPr>
        <w:t>aides conformément à son 11</w:t>
      </w:r>
      <w:r w:rsidR="00F76826" w:rsidRPr="0097297B">
        <w:rPr>
          <w:rFonts w:ascii="Arial" w:hAnsi="Arial" w:cs="Arial"/>
          <w:sz w:val="20"/>
          <w:vertAlign w:val="superscript"/>
        </w:rPr>
        <w:t>e</w:t>
      </w:r>
      <w:r w:rsidR="00F76826" w:rsidRPr="0097297B">
        <w:rPr>
          <w:rFonts w:ascii="Arial" w:hAnsi="Arial" w:cs="Arial"/>
          <w:sz w:val="20"/>
        </w:rPr>
        <w:t xml:space="preserve"> programme d</w:t>
      </w:r>
      <w:r w:rsidR="00DC09CD" w:rsidRPr="0097297B">
        <w:rPr>
          <w:rFonts w:ascii="Arial" w:hAnsi="Arial" w:cs="Arial"/>
          <w:sz w:val="20"/>
        </w:rPr>
        <w:t>’</w:t>
      </w:r>
      <w:r w:rsidR="00F76826" w:rsidRPr="0097297B">
        <w:rPr>
          <w:rFonts w:ascii="Arial" w:hAnsi="Arial" w:cs="Arial"/>
          <w:sz w:val="20"/>
        </w:rPr>
        <w:t xml:space="preserve">intervention. </w:t>
      </w:r>
    </w:p>
    <w:p w:rsidR="00346F0D" w:rsidRPr="0097297B" w:rsidRDefault="00346F0D" w:rsidP="00DB281E">
      <w:pPr>
        <w:pStyle w:val="puce1"/>
        <w:numPr>
          <w:ilvl w:val="0"/>
          <w:numId w:val="0"/>
        </w:numPr>
        <w:spacing w:after="0" w:line="240" w:lineRule="auto"/>
        <w:rPr>
          <w:rFonts w:ascii="Arial" w:hAnsi="Arial" w:cs="Arial"/>
          <w:sz w:val="20"/>
        </w:rPr>
      </w:pPr>
      <w:r w:rsidRPr="0097297B">
        <w:rPr>
          <w:rFonts w:ascii="Arial" w:hAnsi="Arial" w:cs="Arial"/>
          <w:sz w:val="20"/>
        </w:rPr>
        <w:t xml:space="preserve"> </w:t>
      </w:r>
    </w:p>
    <w:p w:rsidR="00346F0D" w:rsidRPr="0097297B" w:rsidRDefault="00AD5DEE" w:rsidP="00DB281E">
      <w:pPr>
        <w:pStyle w:val="puce1"/>
        <w:numPr>
          <w:ilvl w:val="0"/>
          <w:numId w:val="0"/>
        </w:numPr>
        <w:spacing w:after="0" w:line="240" w:lineRule="auto"/>
        <w:rPr>
          <w:rFonts w:ascii="Arial" w:hAnsi="Arial" w:cs="Arial"/>
          <w:sz w:val="20"/>
        </w:rPr>
      </w:pPr>
      <w:r w:rsidRPr="0097297B">
        <w:rPr>
          <w:rFonts w:ascii="Arial" w:hAnsi="Arial" w:cs="Arial"/>
          <w:sz w:val="20"/>
        </w:rPr>
        <w:t>La</w:t>
      </w:r>
      <w:r w:rsidR="00346F0D" w:rsidRPr="0097297B">
        <w:rPr>
          <w:rFonts w:ascii="Arial" w:hAnsi="Arial" w:cs="Arial"/>
          <w:sz w:val="20"/>
        </w:rPr>
        <w:t xml:space="preserve"> Région agira :</w:t>
      </w:r>
    </w:p>
    <w:p w:rsidR="00346F0D" w:rsidRPr="0097297B" w:rsidRDefault="00346F0D" w:rsidP="007628A8">
      <w:pPr>
        <w:pStyle w:val="puce1"/>
        <w:numPr>
          <w:ilvl w:val="0"/>
          <w:numId w:val="29"/>
        </w:numPr>
        <w:spacing w:after="0" w:line="240" w:lineRule="auto"/>
        <w:rPr>
          <w:rFonts w:ascii="Arial" w:hAnsi="Arial" w:cs="Arial"/>
          <w:i/>
          <w:sz w:val="20"/>
        </w:rPr>
      </w:pPr>
      <w:r w:rsidRPr="0097297B">
        <w:rPr>
          <w:rFonts w:ascii="Arial" w:hAnsi="Arial" w:cs="Arial"/>
          <w:sz w:val="20"/>
        </w:rPr>
        <w:t>dans le cadre de ses compétences et champs d</w:t>
      </w:r>
      <w:r w:rsidR="00DC09CD" w:rsidRPr="0097297B">
        <w:rPr>
          <w:rFonts w:ascii="Arial" w:hAnsi="Arial" w:cs="Arial"/>
          <w:sz w:val="20"/>
        </w:rPr>
        <w:t>’</w:t>
      </w:r>
      <w:r w:rsidRPr="0097297B">
        <w:rPr>
          <w:rFonts w:ascii="Arial" w:hAnsi="Arial" w:cs="Arial"/>
          <w:sz w:val="20"/>
        </w:rPr>
        <w:t>actions, dans le domaine de l</w:t>
      </w:r>
      <w:r w:rsidR="00DC09CD" w:rsidRPr="0097297B">
        <w:rPr>
          <w:rFonts w:ascii="Arial" w:hAnsi="Arial" w:cs="Arial"/>
          <w:sz w:val="20"/>
        </w:rPr>
        <w:t>’</w:t>
      </w:r>
      <w:r w:rsidRPr="0097297B">
        <w:rPr>
          <w:rFonts w:ascii="Arial" w:hAnsi="Arial" w:cs="Arial"/>
          <w:sz w:val="20"/>
        </w:rPr>
        <w:t>eau et de la biodiversité ainsi que sur les autres volets liés à l</w:t>
      </w:r>
      <w:r w:rsidR="00DC09CD" w:rsidRPr="0097297B">
        <w:rPr>
          <w:rFonts w:ascii="Arial" w:hAnsi="Arial" w:cs="Arial"/>
          <w:sz w:val="20"/>
        </w:rPr>
        <w:t>’</w:t>
      </w:r>
      <w:r w:rsidRPr="0097297B">
        <w:rPr>
          <w:rFonts w:ascii="Arial" w:hAnsi="Arial" w:cs="Arial"/>
          <w:sz w:val="20"/>
        </w:rPr>
        <w:t>eau</w:t>
      </w:r>
      <w:r w:rsidR="00B65BA4" w:rsidRPr="0097297B">
        <w:rPr>
          <w:rFonts w:ascii="Arial" w:hAnsi="Arial" w:cs="Arial"/>
          <w:sz w:val="20"/>
        </w:rPr>
        <w:t xml:space="preserve"> [</w:t>
      </w:r>
      <w:r w:rsidR="00B65BA4" w:rsidRPr="0097297B">
        <w:rPr>
          <w:rFonts w:ascii="Arial" w:hAnsi="Arial" w:cs="Arial"/>
          <w:i/>
          <w:sz w:val="20"/>
        </w:rPr>
        <w:t>à choisir</w:t>
      </w:r>
      <w:r w:rsidR="00B65BA4" w:rsidRPr="0097297B">
        <w:rPr>
          <w:rFonts w:ascii="Arial" w:hAnsi="Arial" w:cs="Arial"/>
          <w:sz w:val="20"/>
        </w:rPr>
        <w:t>]</w:t>
      </w:r>
      <w:r w:rsidRPr="0097297B">
        <w:rPr>
          <w:rFonts w:ascii="Arial" w:hAnsi="Arial" w:cs="Arial"/>
          <w:sz w:val="20"/>
        </w:rPr>
        <w:t xml:space="preserve"> : </w:t>
      </w:r>
      <w:r w:rsidR="007628A8" w:rsidRPr="0097297B">
        <w:rPr>
          <w:rFonts w:ascii="Arial" w:hAnsi="Arial" w:cs="Arial"/>
          <w:i/>
          <w:sz w:val="20"/>
        </w:rPr>
        <w:t xml:space="preserve">développement  économique </w:t>
      </w:r>
      <w:r w:rsidR="00EF63D8" w:rsidRPr="0097297B">
        <w:rPr>
          <w:rFonts w:ascii="Arial" w:hAnsi="Arial" w:cs="Arial"/>
          <w:i/>
          <w:sz w:val="20"/>
        </w:rPr>
        <w:t>dont agriculture</w:t>
      </w:r>
      <w:r w:rsidRPr="0097297B">
        <w:rPr>
          <w:rFonts w:ascii="Arial" w:hAnsi="Arial" w:cs="Arial"/>
          <w:i/>
          <w:sz w:val="20"/>
        </w:rPr>
        <w:t xml:space="preserve">, aménagement </w:t>
      </w:r>
      <w:r w:rsidR="007628A8" w:rsidRPr="0097297B">
        <w:rPr>
          <w:rFonts w:ascii="Arial" w:hAnsi="Arial" w:cs="Arial"/>
          <w:i/>
          <w:sz w:val="20"/>
        </w:rPr>
        <w:t xml:space="preserve">et développement durable </w:t>
      </w:r>
      <w:r w:rsidRPr="0097297B">
        <w:rPr>
          <w:rFonts w:ascii="Arial" w:hAnsi="Arial" w:cs="Arial"/>
          <w:i/>
          <w:sz w:val="20"/>
        </w:rPr>
        <w:t xml:space="preserve">du territoire, </w:t>
      </w:r>
      <w:r w:rsidR="007628A8" w:rsidRPr="0097297B">
        <w:rPr>
          <w:rFonts w:ascii="Arial" w:hAnsi="Arial" w:cs="Arial"/>
          <w:i/>
          <w:sz w:val="20"/>
        </w:rPr>
        <w:t xml:space="preserve">protection de la biodiversité, </w:t>
      </w:r>
      <w:r w:rsidRPr="0097297B">
        <w:rPr>
          <w:rFonts w:ascii="Arial" w:hAnsi="Arial" w:cs="Arial"/>
          <w:i/>
          <w:sz w:val="20"/>
        </w:rPr>
        <w:t>mer et l</w:t>
      </w:r>
      <w:r w:rsidR="00AD5DEE" w:rsidRPr="0097297B">
        <w:rPr>
          <w:rFonts w:ascii="Arial" w:hAnsi="Arial" w:cs="Arial"/>
          <w:i/>
          <w:sz w:val="20"/>
        </w:rPr>
        <w:t>ittoral, ports, fonds européens ;</w:t>
      </w:r>
    </w:p>
    <w:p w:rsidR="00346F0D" w:rsidRPr="0097297B" w:rsidRDefault="00346F0D" w:rsidP="007E69D3">
      <w:pPr>
        <w:pStyle w:val="puce1"/>
        <w:numPr>
          <w:ilvl w:val="0"/>
          <w:numId w:val="29"/>
        </w:numPr>
        <w:spacing w:after="0" w:line="240" w:lineRule="auto"/>
        <w:rPr>
          <w:rFonts w:ascii="Arial" w:hAnsi="Arial" w:cs="Arial"/>
          <w:sz w:val="20"/>
        </w:rPr>
      </w:pPr>
      <w:r w:rsidRPr="0097297B">
        <w:rPr>
          <w:rFonts w:ascii="Arial" w:hAnsi="Arial" w:cs="Arial"/>
          <w:sz w:val="20"/>
        </w:rPr>
        <w:t xml:space="preserve">en cohérence avec son fonctionnement et ses moyens et ceux des fonds européens, encadrés </w:t>
      </w:r>
      <w:r w:rsidR="00AD5DEE" w:rsidRPr="0097297B">
        <w:rPr>
          <w:rFonts w:ascii="Arial" w:hAnsi="Arial" w:cs="Arial"/>
          <w:sz w:val="20"/>
        </w:rPr>
        <w:t>par ses instances délibératives.</w:t>
      </w:r>
    </w:p>
    <w:p w:rsidR="001842B8" w:rsidRPr="0097297B" w:rsidRDefault="001842B8" w:rsidP="00DB281E">
      <w:pPr>
        <w:jc w:val="both"/>
        <w:rPr>
          <w:rFonts w:ascii="Arial" w:hAnsi="Arial" w:cs="Arial"/>
          <w:u w:val="single"/>
        </w:rPr>
      </w:pPr>
    </w:p>
    <w:p w:rsidR="003328CA" w:rsidRPr="0097297B" w:rsidRDefault="003328CA" w:rsidP="004927A7">
      <w:pPr>
        <w:pStyle w:val="Sous-article"/>
      </w:pPr>
      <w:r w:rsidRPr="0097297B">
        <w:t xml:space="preserve">3.1 </w:t>
      </w:r>
      <w:r w:rsidR="002C03A5" w:rsidRPr="0097297B">
        <w:t xml:space="preserve">Thématique 1 </w:t>
      </w:r>
    </w:p>
    <w:p w:rsidR="003328CA" w:rsidRPr="0097297B" w:rsidRDefault="003328CA" w:rsidP="00DB281E">
      <w:pPr>
        <w:jc w:val="both"/>
        <w:rPr>
          <w:rFonts w:ascii="Arial" w:hAnsi="Arial" w:cs="Arial"/>
        </w:rPr>
      </w:pPr>
    </w:p>
    <w:p w:rsidR="002C03A5" w:rsidRPr="0097297B" w:rsidRDefault="008653B3" w:rsidP="00DB281E">
      <w:pPr>
        <w:jc w:val="both"/>
        <w:rPr>
          <w:rFonts w:ascii="Arial" w:hAnsi="Arial" w:cs="Arial"/>
        </w:rPr>
      </w:pPr>
      <w:r w:rsidRPr="0097297B">
        <w:rPr>
          <w:rFonts w:ascii="Arial" w:hAnsi="Arial" w:cs="Arial"/>
        </w:rPr>
        <w:t xml:space="preserve">Dans le cadre </w:t>
      </w:r>
      <w:r w:rsidR="002C03A5" w:rsidRPr="0097297B">
        <w:rPr>
          <w:rFonts w:ascii="Arial" w:hAnsi="Arial" w:cs="Arial"/>
        </w:rPr>
        <w:t>de la présente convention</w:t>
      </w:r>
      <w:r w:rsidRPr="0097297B">
        <w:rPr>
          <w:rFonts w:ascii="Arial" w:hAnsi="Arial" w:cs="Arial"/>
        </w:rPr>
        <w:t xml:space="preserve">, les objectifs associés à cette thématique visent à </w:t>
      </w:r>
      <w:r w:rsidR="002C03A5" w:rsidRPr="0097297B">
        <w:rPr>
          <w:rFonts w:ascii="Arial" w:hAnsi="Arial" w:cs="Arial"/>
          <w:i/>
        </w:rPr>
        <w:t>[à décliner]</w:t>
      </w:r>
      <w:r w:rsidR="002C03A5" w:rsidRPr="0097297B">
        <w:rPr>
          <w:rFonts w:ascii="Arial" w:hAnsi="Arial" w:cs="Arial"/>
        </w:rPr>
        <w:t xml:space="preserve"> </w:t>
      </w:r>
    </w:p>
    <w:p w:rsidR="002C03A5" w:rsidRPr="0097297B" w:rsidRDefault="002C03A5" w:rsidP="00DB281E">
      <w:pPr>
        <w:jc w:val="both"/>
        <w:rPr>
          <w:rFonts w:ascii="Arial" w:hAnsi="Arial" w:cs="Arial"/>
        </w:rPr>
      </w:pPr>
    </w:p>
    <w:p w:rsidR="0037528F" w:rsidRPr="0097297B" w:rsidRDefault="00AA232F" w:rsidP="00DB281E">
      <w:pPr>
        <w:jc w:val="both"/>
        <w:rPr>
          <w:rFonts w:ascii="Arial" w:hAnsi="Arial" w:cs="Arial"/>
          <w:u w:val="single"/>
        </w:rPr>
      </w:pPr>
      <w:r w:rsidRPr="0097297B">
        <w:rPr>
          <w:rFonts w:ascii="Arial" w:hAnsi="Arial" w:cs="Arial"/>
          <w:u w:val="single"/>
        </w:rPr>
        <w:t>Description</w:t>
      </w:r>
      <w:r w:rsidR="00DD2F54" w:rsidRPr="0097297B">
        <w:rPr>
          <w:rFonts w:ascii="Arial" w:hAnsi="Arial" w:cs="Arial"/>
          <w:u w:val="single"/>
        </w:rPr>
        <w:t xml:space="preserve"> des </w:t>
      </w:r>
      <w:r w:rsidR="00202B20" w:rsidRPr="0097297B">
        <w:rPr>
          <w:rFonts w:ascii="Arial" w:hAnsi="Arial" w:cs="Arial"/>
          <w:u w:val="single"/>
        </w:rPr>
        <w:t xml:space="preserve">projets ou </w:t>
      </w:r>
      <w:r w:rsidR="00DD2F54" w:rsidRPr="0097297B">
        <w:rPr>
          <w:rFonts w:ascii="Arial" w:hAnsi="Arial" w:cs="Arial"/>
          <w:u w:val="single"/>
        </w:rPr>
        <w:t>actions</w:t>
      </w:r>
      <w:r w:rsidR="001842B8" w:rsidRPr="0097297B">
        <w:rPr>
          <w:rFonts w:ascii="Arial" w:hAnsi="Arial" w:cs="Arial"/>
          <w:u w:val="single"/>
        </w:rPr>
        <w:t> </w:t>
      </w:r>
      <w:r w:rsidR="00202B20" w:rsidRPr="0097297B">
        <w:rPr>
          <w:rFonts w:ascii="Arial" w:hAnsi="Arial" w:cs="Arial"/>
          <w:u w:val="single"/>
        </w:rPr>
        <w:t xml:space="preserve">ou travaux à mener conjointement </w:t>
      </w:r>
      <w:r w:rsidR="001842B8" w:rsidRPr="0097297B">
        <w:rPr>
          <w:rFonts w:ascii="Arial" w:hAnsi="Arial" w:cs="Arial"/>
          <w:u w:val="single"/>
        </w:rPr>
        <w:t xml:space="preserve"> </w:t>
      </w:r>
    </w:p>
    <w:p w:rsidR="007C54B3" w:rsidRPr="0097297B" w:rsidRDefault="007C54B3" w:rsidP="00DB281E">
      <w:pPr>
        <w:jc w:val="both"/>
        <w:rPr>
          <w:rFonts w:ascii="Arial" w:hAnsi="Arial" w:cs="Arial"/>
        </w:rPr>
      </w:pPr>
    </w:p>
    <w:p w:rsidR="002C03A5" w:rsidRPr="0097297B" w:rsidRDefault="002C03A5" w:rsidP="00DB281E">
      <w:pPr>
        <w:jc w:val="both"/>
        <w:rPr>
          <w:rFonts w:ascii="Arial" w:hAnsi="Arial" w:cs="Arial"/>
          <w:u w:val="single"/>
        </w:rPr>
      </w:pPr>
      <w:r w:rsidRPr="0097297B">
        <w:rPr>
          <w:rFonts w:ascii="Arial" w:hAnsi="Arial" w:cs="Arial"/>
          <w:u w:val="single"/>
        </w:rPr>
        <w:t>Périmètre ou territoire d</w:t>
      </w:r>
      <w:r w:rsidR="00DC09CD" w:rsidRPr="0097297B">
        <w:rPr>
          <w:rFonts w:ascii="Arial" w:hAnsi="Arial" w:cs="Arial"/>
          <w:u w:val="single"/>
        </w:rPr>
        <w:t>’</w:t>
      </w:r>
      <w:r w:rsidRPr="0097297B">
        <w:rPr>
          <w:rFonts w:ascii="Arial" w:hAnsi="Arial" w:cs="Arial"/>
          <w:u w:val="single"/>
        </w:rPr>
        <w:t>intervention</w:t>
      </w:r>
      <w:r w:rsidR="006802D1" w:rsidRPr="0097297B">
        <w:rPr>
          <w:rFonts w:ascii="Arial" w:hAnsi="Arial" w:cs="Arial"/>
          <w:u w:val="single"/>
        </w:rPr>
        <w:t xml:space="preserve"> </w:t>
      </w:r>
      <w:r w:rsidR="006802D1" w:rsidRPr="0097297B">
        <w:rPr>
          <w:rFonts w:ascii="Arial" w:hAnsi="Arial" w:cs="Arial"/>
          <w:i/>
          <w:u w:val="single"/>
        </w:rPr>
        <w:t>(préciser le cadre contractuel)</w:t>
      </w:r>
    </w:p>
    <w:p w:rsidR="002C03A5" w:rsidRPr="0097297B" w:rsidRDefault="002C03A5" w:rsidP="00DB281E">
      <w:pPr>
        <w:jc w:val="both"/>
        <w:rPr>
          <w:rFonts w:ascii="Arial" w:hAnsi="Arial" w:cs="Arial"/>
          <w:u w:val="single"/>
        </w:rPr>
      </w:pPr>
    </w:p>
    <w:p w:rsidR="002C575A" w:rsidRPr="0097297B" w:rsidRDefault="006802D1" w:rsidP="00DB281E">
      <w:pPr>
        <w:jc w:val="both"/>
        <w:rPr>
          <w:rFonts w:ascii="Arial" w:hAnsi="Arial" w:cs="Arial"/>
          <w:u w:val="single"/>
        </w:rPr>
      </w:pPr>
      <w:r w:rsidRPr="0097297B">
        <w:rPr>
          <w:rFonts w:ascii="Arial" w:hAnsi="Arial" w:cs="Arial"/>
          <w:u w:val="single"/>
        </w:rPr>
        <w:t>Pilotage et c</w:t>
      </w:r>
      <w:r w:rsidR="00202B20" w:rsidRPr="0097297B">
        <w:rPr>
          <w:rFonts w:ascii="Arial" w:hAnsi="Arial" w:cs="Arial"/>
          <w:u w:val="single"/>
        </w:rPr>
        <w:t>onditions d</w:t>
      </w:r>
      <w:r w:rsidR="00DC09CD" w:rsidRPr="0097297B">
        <w:rPr>
          <w:rFonts w:ascii="Arial" w:hAnsi="Arial" w:cs="Arial"/>
          <w:u w:val="single"/>
        </w:rPr>
        <w:t>’</w:t>
      </w:r>
      <w:r w:rsidR="00202B20" w:rsidRPr="0097297B">
        <w:rPr>
          <w:rFonts w:ascii="Arial" w:hAnsi="Arial" w:cs="Arial"/>
          <w:u w:val="single"/>
        </w:rPr>
        <w:t>exécution</w:t>
      </w:r>
    </w:p>
    <w:p w:rsidR="002C575A" w:rsidRPr="0097297B" w:rsidRDefault="002C575A" w:rsidP="00DB281E">
      <w:pPr>
        <w:jc w:val="both"/>
        <w:rPr>
          <w:rFonts w:ascii="Arial" w:hAnsi="Arial" w:cs="Arial"/>
        </w:rPr>
      </w:pPr>
    </w:p>
    <w:p w:rsidR="0037528F" w:rsidRPr="0097297B" w:rsidRDefault="00E43F8C" w:rsidP="00DB281E">
      <w:pPr>
        <w:tabs>
          <w:tab w:val="left" w:pos="4425"/>
        </w:tabs>
        <w:jc w:val="both"/>
        <w:rPr>
          <w:rFonts w:ascii="Arial" w:hAnsi="Arial" w:cs="Arial"/>
          <w:u w:val="single"/>
        </w:rPr>
      </w:pPr>
      <w:r w:rsidRPr="0097297B">
        <w:rPr>
          <w:rFonts w:ascii="Arial" w:hAnsi="Arial" w:cs="Arial"/>
          <w:u w:val="single"/>
        </w:rPr>
        <w:t>Modalités</w:t>
      </w:r>
      <w:r w:rsidR="002C03A5" w:rsidRPr="0097297B">
        <w:rPr>
          <w:rFonts w:ascii="Arial" w:hAnsi="Arial" w:cs="Arial"/>
          <w:u w:val="single"/>
        </w:rPr>
        <w:t xml:space="preserve"> </w:t>
      </w:r>
      <w:r w:rsidR="00787804" w:rsidRPr="0097297B">
        <w:rPr>
          <w:rFonts w:ascii="Arial" w:hAnsi="Arial" w:cs="Arial"/>
          <w:u w:val="single"/>
        </w:rPr>
        <w:t>d</w:t>
      </w:r>
      <w:r w:rsidR="00DC09CD" w:rsidRPr="0097297B">
        <w:rPr>
          <w:rFonts w:ascii="Arial" w:hAnsi="Arial" w:cs="Arial"/>
          <w:u w:val="single"/>
        </w:rPr>
        <w:t>’</w:t>
      </w:r>
      <w:r w:rsidR="00787804" w:rsidRPr="0097297B">
        <w:rPr>
          <w:rFonts w:ascii="Arial" w:hAnsi="Arial" w:cs="Arial"/>
          <w:u w:val="single"/>
        </w:rPr>
        <w:t xml:space="preserve">organisation des </w:t>
      </w:r>
      <w:r w:rsidR="005977EC" w:rsidRPr="0097297B">
        <w:rPr>
          <w:rFonts w:ascii="Arial" w:hAnsi="Arial" w:cs="Arial"/>
          <w:u w:val="single"/>
        </w:rPr>
        <w:t>intervention</w:t>
      </w:r>
      <w:r w:rsidR="00787804" w:rsidRPr="0097297B">
        <w:rPr>
          <w:rFonts w:ascii="Arial" w:hAnsi="Arial" w:cs="Arial"/>
          <w:u w:val="single"/>
        </w:rPr>
        <w:t>s (</w:t>
      </w:r>
      <w:r w:rsidR="00787804" w:rsidRPr="0097297B">
        <w:rPr>
          <w:rFonts w:ascii="Arial" w:hAnsi="Arial" w:cs="Arial"/>
          <w:i/>
          <w:u w:val="single"/>
        </w:rPr>
        <w:t>qui s</w:t>
      </w:r>
      <w:r w:rsidR="00DC09CD" w:rsidRPr="0097297B">
        <w:rPr>
          <w:rFonts w:ascii="Arial" w:hAnsi="Arial" w:cs="Arial"/>
          <w:i/>
          <w:u w:val="single"/>
        </w:rPr>
        <w:t>’</w:t>
      </w:r>
      <w:r w:rsidR="00787804" w:rsidRPr="0097297B">
        <w:rPr>
          <w:rFonts w:ascii="Arial" w:hAnsi="Arial" w:cs="Arial"/>
          <w:i/>
          <w:u w:val="single"/>
        </w:rPr>
        <w:t>engage sur quoi sans inscrire d</w:t>
      </w:r>
      <w:r w:rsidR="00DC09CD" w:rsidRPr="0097297B">
        <w:rPr>
          <w:rFonts w:ascii="Arial" w:hAnsi="Arial" w:cs="Arial"/>
          <w:i/>
          <w:u w:val="single"/>
        </w:rPr>
        <w:t>’</w:t>
      </w:r>
      <w:r w:rsidR="00787804" w:rsidRPr="0097297B">
        <w:rPr>
          <w:rFonts w:ascii="Arial" w:hAnsi="Arial" w:cs="Arial"/>
          <w:i/>
          <w:u w:val="single"/>
        </w:rPr>
        <w:t>engagement financier</w:t>
      </w:r>
      <w:r w:rsidR="00787804" w:rsidRPr="0097297B">
        <w:rPr>
          <w:rFonts w:ascii="Arial" w:hAnsi="Arial" w:cs="Arial"/>
          <w:u w:val="single"/>
        </w:rPr>
        <w:t>)</w:t>
      </w:r>
      <w:r w:rsidR="002C03A5" w:rsidRPr="0097297B">
        <w:rPr>
          <w:rFonts w:ascii="Arial" w:hAnsi="Arial" w:cs="Arial"/>
          <w:u w:val="single"/>
        </w:rPr>
        <w:t xml:space="preserve"> </w:t>
      </w:r>
    </w:p>
    <w:p w:rsidR="0037528F" w:rsidRPr="0097297B" w:rsidRDefault="0037528F" w:rsidP="00DB281E">
      <w:pPr>
        <w:jc w:val="both"/>
        <w:rPr>
          <w:rFonts w:ascii="Arial" w:hAnsi="Arial" w:cs="Arial"/>
        </w:rPr>
      </w:pPr>
    </w:p>
    <w:p w:rsidR="00791CAE" w:rsidRPr="0097297B" w:rsidRDefault="00791CAE" w:rsidP="00DB281E">
      <w:pPr>
        <w:jc w:val="both"/>
        <w:rPr>
          <w:rFonts w:ascii="Arial" w:hAnsi="Arial" w:cs="Arial"/>
          <w:u w:val="single"/>
        </w:rPr>
      </w:pPr>
      <w:r w:rsidRPr="0097297B">
        <w:rPr>
          <w:rFonts w:ascii="Arial" w:hAnsi="Arial" w:cs="Arial"/>
          <w:u w:val="single"/>
        </w:rPr>
        <w:t xml:space="preserve">Communication </w:t>
      </w:r>
    </w:p>
    <w:p w:rsidR="00791CAE" w:rsidRPr="0097297B" w:rsidRDefault="00791CAE" w:rsidP="00DB281E">
      <w:pPr>
        <w:jc w:val="both"/>
        <w:rPr>
          <w:rFonts w:ascii="Arial" w:hAnsi="Arial" w:cs="Arial"/>
          <w:u w:val="single"/>
        </w:rPr>
      </w:pPr>
    </w:p>
    <w:p w:rsidR="007C54B3" w:rsidRPr="0097297B" w:rsidRDefault="007C54B3" w:rsidP="00DB281E">
      <w:pPr>
        <w:jc w:val="both"/>
        <w:rPr>
          <w:rFonts w:ascii="Arial" w:hAnsi="Arial" w:cs="Arial"/>
          <w:u w:val="single"/>
        </w:rPr>
      </w:pPr>
      <w:r w:rsidRPr="0097297B">
        <w:rPr>
          <w:rFonts w:ascii="Arial" w:hAnsi="Arial" w:cs="Arial"/>
          <w:u w:val="single"/>
        </w:rPr>
        <w:t>Echéancier</w:t>
      </w:r>
    </w:p>
    <w:p w:rsidR="007C54B3" w:rsidRPr="0097297B" w:rsidRDefault="007C54B3" w:rsidP="00DB281E">
      <w:pPr>
        <w:jc w:val="both"/>
        <w:rPr>
          <w:rFonts w:ascii="Arial" w:hAnsi="Arial" w:cs="Arial"/>
        </w:rPr>
      </w:pPr>
    </w:p>
    <w:p w:rsidR="0037528F" w:rsidRPr="0097297B" w:rsidRDefault="007C54B3" w:rsidP="00DB281E">
      <w:pPr>
        <w:jc w:val="both"/>
        <w:rPr>
          <w:rFonts w:ascii="Arial" w:hAnsi="Arial" w:cs="Arial"/>
        </w:rPr>
      </w:pPr>
      <w:r w:rsidRPr="0097297B">
        <w:rPr>
          <w:rFonts w:ascii="Arial" w:hAnsi="Arial" w:cs="Arial"/>
          <w:u w:val="single"/>
        </w:rPr>
        <w:t>Indicateurs de suivi</w:t>
      </w:r>
    </w:p>
    <w:p w:rsidR="00184028" w:rsidRPr="0097297B" w:rsidRDefault="00184028" w:rsidP="00DB281E">
      <w:pPr>
        <w:tabs>
          <w:tab w:val="left" w:pos="540"/>
        </w:tabs>
        <w:jc w:val="both"/>
        <w:rPr>
          <w:rFonts w:ascii="Arial" w:hAnsi="Arial" w:cs="Arial"/>
          <w:i/>
        </w:rPr>
      </w:pPr>
      <w:r w:rsidRPr="0097297B">
        <w:rPr>
          <w:rFonts w:ascii="Arial" w:hAnsi="Arial" w:cs="Arial"/>
          <w:i/>
        </w:rPr>
        <w:t>[Indiquer les modalités de suivi et d</w:t>
      </w:r>
      <w:r w:rsidR="00DC09CD" w:rsidRPr="0097297B">
        <w:rPr>
          <w:rFonts w:ascii="Arial" w:hAnsi="Arial" w:cs="Arial"/>
          <w:i/>
        </w:rPr>
        <w:t>’</w:t>
      </w:r>
      <w:r w:rsidRPr="0097297B">
        <w:rPr>
          <w:rFonts w:ascii="Arial" w:hAnsi="Arial" w:cs="Arial"/>
          <w:i/>
        </w:rPr>
        <w:t>évaluation propres à cette thématique et préciser le cas échéant les indicateurs correspondants.]</w:t>
      </w:r>
    </w:p>
    <w:p w:rsidR="007C54B3" w:rsidRPr="0097297B" w:rsidRDefault="007C54B3" w:rsidP="00DB281E">
      <w:pPr>
        <w:jc w:val="both"/>
        <w:rPr>
          <w:rFonts w:ascii="Arial" w:hAnsi="Arial" w:cs="Arial"/>
          <w:b/>
        </w:rPr>
      </w:pPr>
    </w:p>
    <w:p w:rsidR="004927A7" w:rsidRPr="0097297B" w:rsidRDefault="00F93E6C" w:rsidP="004927A7">
      <w:pPr>
        <w:pStyle w:val="Sous-article"/>
      </w:pPr>
      <w:r w:rsidRPr="0097297B">
        <w:t>3.2 Thématique 2</w:t>
      </w:r>
      <w:r w:rsidR="00A620DA" w:rsidRPr="0097297B">
        <w:t xml:space="preserve"> </w:t>
      </w:r>
    </w:p>
    <w:p w:rsidR="008E333B" w:rsidRPr="0097297B" w:rsidRDefault="004927A7" w:rsidP="00DB281E">
      <w:pPr>
        <w:jc w:val="both"/>
        <w:rPr>
          <w:rFonts w:ascii="Arial" w:hAnsi="Arial" w:cs="Arial"/>
        </w:rPr>
      </w:pPr>
      <w:r w:rsidRPr="0097297B">
        <w:rPr>
          <w:rFonts w:ascii="Arial" w:hAnsi="Arial" w:cs="Arial"/>
          <w:i/>
        </w:rPr>
        <w:t>[</w:t>
      </w:r>
      <w:proofErr w:type="gramStart"/>
      <w:r w:rsidRPr="0097297B">
        <w:rPr>
          <w:rFonts w:ascii="Arial" w:hAnsi="Arial" w:cs="Arial"/>
          <w:i/>
        </w:rPr>
        <w:t>à</w:t>
      </w:r>
      <w:proofErr w:type="gramEnd"/>
      <w:r w:rsidRPr="0097297B">
        <w:rPr>
          <w:rFonts w:ascii="Arial" w:hAnsi="Arial" w:cs="Arial"/>
          <w:i/>
        </w:rPr>
        <w:t xml:space="preserve"> décliner]</w:t>
      </w:r>
    </w:p>
    <w:p w:rsidR="00C16683" w:rsidRPr="0097297B" w:rsidRDefault="00C16683" w:rsidP="00DB281E">
      <w:pPr>
        <w:jc w:val="both"/>
        <w:rPr>
          <w:rFonts w:ascii="Arial" w:hAnsi="Arial" w:cs="Arial"/>
        </w:rPr>
      </w:pPr>
    </w:p>
    <w:p w:rsidR="00F93E6C" w:rsidRPr="0097297B" w:rsidRDefault="008E333B" w:rsidP="004927A7">
      <w:pPr>
        <w:pStyle w:val="Article"/>
      </w:pPr>
      <w:r w:rsidRPr="0097297B">
        <w:t>Article 4 – Programmation annuelle</w:t>
      </w:r>
    </w:p>
    <w:p w:rsidR="00B449CC" w:rsidRPr="0097297B" w:rsidRDefault="00B449CC" w:rsidP="00DB281E">
      <w:pPr>
        <w:jc w:val="both"/>
        <w:rPr>
          <w:rFonts w:ascii="Arial" w:hAnsi="Arial" w:cs="Arial"/>
        </w:rPr>
      </w:pPr>
    </w:p>
    <w:p w:rsidR="00CB74A9" w:rsidRPr="0097297B" w:rsidRDefault="00CB74A9" w:rsidP="00DB281E">
      <w:pPr>
        <w:jc w:val="both"/>
        <w:rPr>
          <w:rFonts w:ascii="Arial" w:hAnsi="Arial" w:cs="Arial"/>
        </w:rPr>
      </w:pPr>
      <w:r w:rsidRPr="0097297B">
        <w:rPr>
          <w:rFonts w:ascii="Arial" w:hAnsi="Arial" w:cs="Arial"/>
        </w:rPr>
        <w:t>Les missions d</w:t>
      </w:r>
      <w:r w:rsidR="00DC09CD" w:rsidRPr="0097297B">
        <w:rPr>
          <w:rFonts w:ascii="Arial" w:hAnsi="Arial" w:cs="Arial"/>
        </w:rPr>
        <w:t>’</w:t>
      </w:r>
      <w:r w:rsidRPr="0097297B">
        <w:rPr>
          <w:rFonts w:ascii="Arial" w:hAnsi="Arial" w:cs="Arial"/>
        </w:rPr>
        <w:t xml:space="preserve">animation, les objectifs associés, les moyens mis en œuvre par chacun des signataires, les modalités de réalisation des projets </w:t>
      </w:r>
      <w:r w:rsidR="002178E6" w:rsidRPr="0097297B">
        <w:rPr>
          <w:rFonts w:ascii="Arial" w:hAnsi="Arial" w:cs="Arial"/>
        </w:rPr>
        <w:t xml:space="preserve">ou travaux </w:t>
      </w:r>
      <w:r w:rsidRPr="0097297B">
        <w:rPr>
          <w:rFonts w:ascii="Arial" w:hAnsi="Arial" w:cs="Arial"/>
        </w:rPr>
        <w:t xml:space="preserve">sont décrits dans un </w:t>
      </w:r>
      <w:r w:rsidR="002178E6" w:rsidRPr="0097297B">
        <w:rPr>
          <w:rFonts w:ascii="Arial" w:hAnsi="Arial" w:cs="Arial"/>
        </w:rPr>
        <w:t>programme d</w:t>
      </w:r>
      <w:r w:rsidR="00DC09CD" w:rsidRPr="0097297B">
        <w:rPr>
          <w:rFonts w:ascii="Arial" w:hAnsi="Arial" w:cs="Arial"/>
        </w:rPr>
        <w:t>’</w:t>
      </w:r>
      <w:r w:rsidR="002178E6" w:rsidRPr="0097297B">
        <w:rPr>
          <w:rFonts w:ascii="Arial" w:hAnsi="Arial" w:cs="Arial"/>
        </w:rPr>
        <w:t xml:space="preserve">actions </w:t>
      </w:r>
      <w:r w:rsidRPr="0097297B">
        <w:rPr>
          <w:rFonts w:ascii="Arial" w:hAnsi="Arial" w:cs="Arial"/>
        </w:rPr>
        <w:t xml:space="preserve">annuel. </w:t>
      </w:r>
    </w:p>
    <w:p w:rsidR="008E333B" w:rsidRPr="0097297B" w:rsidRDefault="008313C5" w:rsidP="00DB281E">
      <w:pPr>
        <w:jc w:val="both"/>
        <w:rPr>
          <w:rFonts w:ascii="Arial" w:hAnsi="Arial" w:cs="Arial"/>
          <w:lang w:eastAsia="en-US"/>
        </w:rPr>
      </w:pPr>
      <w:r w:rsidRPr="0097297B">
        <w:rPr>
          <w:rFonts w:ascii="Arial" w:hAnsi="Arial" w:cs="Arial"/>
          <w:lang w:eastAsia="en-US"/>
        </w:rPr>
        <w:lastRenderedPageBreak/>
        <w:t>Ce document de planification des actions est validé par la gouvernance mise en place dans l</w:t>
      </w:r>
      <w:r w:rsidR="004F6E38" w:rsidRPr="0097297B">
        <w:rPr>
          <w:rFonts w:ascii="Arial" w:hAnsi="Arial" w:cs="Arial"/>
          <w:lang w:eastAsia="en-US"/>
        </w:rPr>
        <w:t>e</w:t>
      </w:r>
      <w:r w:rsidRPr="0097297B">
        <w:rPr>
          <w:rFonts w:ascii="Arial" w:hAnsi="Arial" w:cs="Arial"/>
          <w:lang w:eastAsia="en-US"/>
        </w:rPr>
        <w:t xml:space="preserve"> cadre du </w:t>
      </w:r>
      <w:r w:rsidR="00B808D8" w:rsidRPr="0097297B">
        <w:rPr>
          <w:rFonts w:ascii="Arial" w:hAnsi="Arial" w:cs="Arial"/>
          <w:lang w:eastAsia="en-US"/>
        </w:rPr>
        <w:t xml:space="preserve">présent </w:t>
      </w:r>
      <w:r w:rsidRPr="0097297B">
        <w:rPr>
          <w:rFonts w:ascii="Arial" w:hAnsi="Arial" w:cs="Arial"/>
          <w:lang w:eastAsia="en-US"/>
        </w:rPr>
        <w:t>partenariat</w:t>
      </w:r>
      <w:r w:rsidR="007D4835" w:rsidRPr="0097297B">
        <w:rPr>
          <w:rFonts w:ascii="Arial" w:hAnsi="Arial" w:cs="Arial"/>
          <w:lang w:eastAsia="en-US"/>
        </w:rPr>
        <w:t xml:space="preserve"> (cf. article 5)</w:t>
      </w:r>
      <w:r w:rsidRPr="0097297B">
        <w:rPr>
          <w:rFonts w:ascii="Arial" w:hAnsi="Arial" w:cs="Arial"/>
          <w:lang w:eastAsia="en-US"/>
        </w:rPr>
        <w:t>.</w:t>
      </w:r>
    </w:p>
    <w:p w:rsidR="008313C5" w:rsidRPr="0097297B" w:rsidRDefault="008313C5" w:rsidP="00DB281E">
      <w:pPr>
        <w:jc w:val="both"/>
        <w:rPr>
          <w:rFonts w:ascii="Arial" w:hAnsi="Arial" w:cs="Arial"/>
          <w:lang w:eastAsia="en-US"/>
        </w:rPr>
      </w:pPr>
    </w:p>
    <w:p w:rsidR="00D069E0" w:rsidRPr="0097297B" w:rsidRDefault="00D069E0" w:rsidP="00DB281E">
      <w:pPr>
        <w:jc w:val="both"/>
        <w:rPr>
          <w:rFonts w:ascii="Arial" w:hAnsi="Arial" w:cs="Arial"/>
          <w:lang w:eastAsia="en-US"/>
        </w:rPr>
      </w:pPr>
    </w:p>
    <w:p w:rsidR="00B2487D" w:rsidRPr="0097297B" w:rsidRDefault="00B2487D" w:rsidP="004927A7">
      <w:pPr>
        <w:pStyle w:val="CHAPITRE"/>
      </w:pPr>
      <w:r w:rsidRPr="0097297B">
        <w:t xml:space="preserve">CHAPITRE </w:t>
      </w:r>
      <w:r w:rsidR="00481528" w:rsidRPr="0097297B">
        <w:t>III </w:t>
      </w:r>
      <w:r w:rsidRPr="0097297B">
        <w:t xml:space="preserve">: PILOTAGE </w:t>
      </w:r>
      <w:r w:rsidR="00700C3B" w:rsidRPr="0097297B">
        <w:t xml:space="preserve">ET SUIVI </w:t>
      </w:r>
      <w:r w:rsidRPr="0097297B">
        <w:t xml:space="preserve">DE LA CONVENTION </w:t>
      </w:r>
    </w:p>
    <w:p w:rsidR="00D069E0" w:rsidRPr="0097297B" w:rsidRDefault="00D069E0" w:rsidP="00DB281E">
      <w:pPr>
        <w:pStyle w:val="puce1"/>
        <w:numPr>
          <w:ilvl w:val="0"/>
          <w:numId w:val="0"/>
        </w:numPr>
        <w:spacing w:after="0" w:line="240" w:lineRule="auto"/>
        <w:rPr>
          <w:rFonts w:ascii="Arial" w:hAnsi="Arial" w:cs="Arial"/>
          <w:b/>
          <w:sz w:val="20"/>
          <w:u w:val="single"/>
        </w:rPr>
      </w:pPr>
    </w:p>
    <w:p w:rsidR="00171BE4" w:rsidRPr="0097297B" w:rsidRDefault="00F85234" w:rsidP="004927A7">
      <w:pPr>
        <w:pStyle w:val="Article"/>
      </w:pPr>
      <w:r w:rsidRPr="0097297B">
        <w:t xml:space="preserve">Article </w:t>
      </w:r>
      <w:r w:rsidR="00613240" w:rsidRPr="0097297B">
        <w:t>5</w:t>
      </w:r>
      <w:r w:rsidR="00171BE4" w:rsidRPr="0097297B">
        <w:t xml:space="preserve"> – </w:t>
      </w:r>
      <w:r w:rsidR="00B9504D" w:rsidRPr="0097297B">
        <w:t>P</w:t>
      </w:r>
      <w:r w:rsidR="009B6C4F" w:rsidRPr="0097297B">
        <w:t>ilotage</w:t>
      </w:r>
      <w:r w:rsidR="00DA7942" w:rsidRPr="0097297B">
        <w:t xml:space="preserve"> </w:t>
      </w:r>
      <w:r w:rsidR="00791CAE" w:rsidRPr="0097297B">
        <w:t xml:space="preserve">et gouvernance </w:t>
      </w:r>
    </w:p>
    <w:p w:rsidR="00B449CC" w:rsidRPr="0097297B" w:rsidRDefault="00B449CC" w:rsidP="00DB281E">
      <w:pPr>
        <w:jc w:val="both"/>
        <w:rPr>
          <w:rFonts w:ascii="Arial" w:hAnsi="Arial" w:cs="Arial"/>
          <w:i/>
        </w:rPr>
      </w:pPr>
    </w:p>
    <w:p w:rsidR="00A8676F" w:rsidRPr="0097297B" w:rsidRDefault="00A8676F" w:rsidP="00DB281E">
      <w:pPr>
        <w:jc w:val="both"/>
        <w:rPr>
          <w:rFonts w:ascii="Arial" w:hAnsi="Arial" w:cs="Arial"/>
          <w:i/>
        </w:rPr>
      </w:pPr>
      <w:r w:rsidRPr="0097297B">
        <w:rPr>
          <w:rFonts w:ascii="Arial" w:hAnsi="Arial" w:cs="Arial"/>
          <w:i/>
        </w:rPr>
        <w:t xml:space="preserve">Article à compléter selon le mode de gouvernance défini </w:t>
      </w:r>
      <w:r w:rsidR="000F2B36" w:rsidRPr="0097297B">
        <w:rPr>
          <w:rFonts w:ascii="Arial" w:hAnsi="Arial" w:cs="Arial"/>
          <w:i/>
        </w:rPr>
        <w:t xml:space="preserve">conjointement </w:t>
      </w:r>
      <w:r w:rsidRPr="0097297B">
        <w:rPr>
          <w:rFonts w:ascii="Arial" w:hAnsi="Arial" w:cs="Arial"/>
          <w:i/>
        </w:rPr>
        <w:t>pour suivre le partenariat (comité de pilotage, comité technique, rythme des réunions, liste des participants, documents présentés…)</w:t>
      </w:r>
    </w:p>
    <w:p w:rsidR="00A8676F" w:rsidRPr="0097297B" w:rsidRDefault="00A8676F" w:rsidP="00DB281E">
      <w:pPr>
        <w:jc w:val="both"/>
        <w:rPr>
          <w:rFonts w:ascii="Arial" w:hAnsi="Arial" w:cs="Arial"/>
          <w:i/>
        </w:rPr>
      </w:pPr>
    </w:p>
    <w:p w:rsidR="00C576BA" w:rsidRPr="0097297B" w:rsidRDefault="005A036A" w:rsidP="00DB281E">
      <w:pPr>
        <w:jc w:val="both"/>
        <w:rPr>
          <w:rFonts w:ascii="Arial" w:hAnsi="Arial" w:cs="Arial"/>
        </w:rPr>
      </w:pPr>
      <w:r w:rsidRPr="0097297B">
        <w:rPr>
          <w:rFonts w:ascii="Arial" w:hAnsi="Arial" w:cs="Arial"/>
          <w:b/>
          <w:i/>
        </w:rPr>
        <w:t>A</w:t>
      </w:r>
      <w:r w:rsidR="00856C08" w:rsidRPr="0097297B">
        <w:rPr>
          <w:rFonts w:ascii="Arial" w:hAnsi="Arial" w:cs="Arial"/>
          <w:b/>
          <w:i/>
        </w:rPr>
        <w:t xml:space="preserve"> minima </w:t>
      </w:r>
      <w:r w:rsidR="00A8676F" w:rsidRPr="0097297B">
        <w:rPr>
          <w:rFonts w:ascii="Arial" w:hAnsi="Arial" w:cs="Arial"/>
          <w:i/>
        </w:rPr>
        <w:t xml:space="preserve">: </w:t>
      </w:r>
      <w:r w:rsidR="00FF3BAE" w:rsidRPr="0097297B">
        <w:rPr>
          <w:rFonts w:ascii="Arial" w:hAnsi="Arial" w:cs="Arial"/>
        </w:rPr>
        <w:t>Il est créé un</w:t>
      </w:r>
      <w:r w:rsidR="00C576BA" w:rsidRPr="0097297B">
        <w:rPr>
          <w:rFonts w:ascii="Arial" w:hAnsi="Arial" w:cs="Arial"/>
        </w:rPr>
        <w:t xml:space="preserve"> comité </w:t>
      </w:r>
      <w:r w:rsidR="00856C08" w:rsidRPr="0097297B">
        <w:rPr>
          <w:rFonts w:ascii="Arial" w:hAnsi="Arial" w:cs="Arial"/>
        </w:rPr>
        <w:t xml:space="preserve">de pilotage </w:t>
      </w:r>
      <w:r w:rsidR="00FF3BAE" w:rsidRPr="0097297B">
        <w:rPr>
          <w:rFonts w:ascii="Arial" w:hAnsi="Arial" w:cs="Arial"/>
        </w:rPr>
        <w:t>qui</w:t>
      </w:r>
      <w:r w:rsidR="00C576BA" w:rsidRPr="0097297B">
        <w:rPr>
          <w:rFonts w:ascii="Arial" w:hAnsi="Arial" w:cs="Arial"/>
        </w:rPr>
        <w:t xml:space="preserve"> comprend un représentant </w:t>
      </w:r>
      <w:r w:rsidR="00A8676F" w:rsidRPr="0097297B">
        <w:rPr>
          <w:rFonts w:ascii="Arial" w:hAnsi="Arial" w:cs="Arial"/>
        </w:rPr>
        <w:t>de la Région</w:t>
      </w:r>
      <w:r w:rsidR="00C576BA" w:rsidRPr="0097297B">
        <w:rPr>
          <w:rFonts w:ascii="Arial" w:hAnsi="Arial" w:cs="Arial"/>
        </w:rPr>
        <w:t>, un représentant de l</w:t>
      </w:r>
      <w:r w:rsidR="00DC09CD" w:rsidRPr="0097297B">
        <w:rPr>
          <w:rFonts w:ascii="Arial" w:hAnsi="Arial" w:cs="Arial"/>
        </w:rPr>
        <w:t>’</w:t>
      </w:r>
      <w:r w:rsidR="00C576BA" w:rsidRPr="0097297B">
        <w:rPr>
          <w:rFonts w:ascii="Arial" w:hAnsi="Arial" w:cs="Arial"/>
        </w:rPr>
        <w:t>agence de l</w:t>
      </w:r>
      <w:r w:rsidR="00DC09CD" w:rsidRPr="0097297B">
        <w:rPr>
          <w:rFonts w:ascii="Arial" w:hAnsi="Arial" w:cs="Arial"/>
        </w:rPr>
        <w:t>’</w:t>
      </w:r>
      <w:r w:rsidR="00C576BA" w:rsidRPr="0097297B">
        <w:rPr>
          <w:rFonts w:ascii="Arial" w:hAnsi="Arial" w:cs="Arial"/>
        </w:rPr>
        <w:t xml:space="preserve">eau, les </w:t>
      </w:r>
      <w:r w:rsidR="00A8676F" w:rsidRPr="0097297B">
        <w:rPr>
          <w:rFonts w:ascii="Arial" w:hAnsi="Arial" w:cs="Arial"/>
        </w:rPr>
        <w:t>partenaires concourant à la mise en œuvre des programmes d</w:t>
      </w:r>
      <w:r w:rsidR="00DC09CD" w:rsidRPr="0097297B">
        <w:rPr>
          <w:rFonts w:ascii="Arial" w:hAnsi="Arial" w:cs="Arial"/>
        </w:rPr>
        <w:t>’</w:t>
      </w:r>
      <w:r w:rsidR="00A8676F" w:rsidRPr="0097297B">
        <w:rPr>
          <w:rFonts w:ascii="Arial" w:hAnsi="Arial" w:cs="Arial"/>
        </w:rPr>
        <w:t>actions de chaque thématique</w:t>
      </w:r>
      <w:r w:rsidR="00C576BA" w:rsidRPr="0097297B">
        <w:rPr>
          <w:rFonts w:ascii="Arial" w:hAnsi="Arial" w:cs="Arial"/>
        </w:rPr>
        <w:t xml:space="preserve">. Le comité peut, le cas échéant, inviter toute personne de son choix. </w:t>
      </w:r>
    </w:p>
    <w:p w:rsidR="008F499C" w:rsidRPr="0097297B" w:rsidRDefault="008F499C" w:rsidP="00DB281E">
      <w:pPr>
        <w:jc w:val="both"/>
        <w:rPr>
          <w:rFonts w:ascii="Arial" w:hAnsi="Arial" w:cs="Arial"/>
        </w:rPr>
      </w:pPr>
    </w:p>
    <w:p w:rsidR="008F499C" w:rsidRPr="0097297B" w:rsidRDefault="00A8676F" w:rsidP="00DB281E">
      <w:pPr>
        <w:jc w:val="both"/>
        <w:rPr>
          <w:rFonts w:ascii="Arial" w:hAnsi="Arial" w:cs="Arial"/>
        </w:rPr>
      </w:pPr>
      <w:r w:rsidRPr="0097297B">
        <w:rPr>
          <w:rFonts w:ascii="Arial" w:hAnsi="Arial" w:cs="Arial"/>
        </w:rPr>
        <w:t xml:space="preserve">La Région </w:t>
      </w:r>
      <w:r w:rsidR="008F499C" w:rsidRPr="0097297B">
        <w:rPr>
          <w:rFonts w:ascii="Arial" w:hAnsi="Arial" w:cs="Arial"/>
        </w:rPr>
        <w:t>assure le secrétariat du comité de pilotage qui se réunit une fois par an pour :</w:t>
      </w:r>
    </w:p>
    <w:p w:rsidR="008F499C" w:rsidRPr="0097297B" w:rsidRDefault="00F92618" w:rsidP="007E69D3">
      <w:pPr>
        <w:pStyle w:val="puce1"/>
        <w:numPr>
          <w:ilvl w:val="0"/>
          <w:numId w:val="29"/>
        </w:numPr>
        <w:spacing w:after="0" w:line="240" w:lineRule="auto"/>
        <w:rPr>
          <w:rFonts w:ascii="Arial" w:hAnsi="Arial" w:cs="Arial"/>
          <w:sz w:val="20"/>
        </w:rPr>
      </w:pPr>
      <w:r w:rsidRPr="0097297B">
        <w:rPr>
          <w:rFonts w:ascii="Arial" w:hAnsi="Arial" w:cs="Arial"/>
          <w:sz w:val="20"/>
        </w:rPr>
        <w:t>d</w:t>
      </w:r>
      <w:r w:rsidR="008F499C" w:rsidRPr="0097297B">
        <w:rPr>
          <w:rFonts w:ascii="Arial" w:hAnsi="Arial" w:cs="Arial"/>
          <w:sz w:val="20"/>
        </w:rPr>
        <w:t>resser un bilan technique et financier des actions men</w:t>
      </w:r>
      <w:r w:rsidR="003E419D" w:rsidRPr="0097297B">
        <w:rPr>
          <w:rFonts w:ascii="Arial" w:hAnsi="Arial" w:cs="Arial"/>
          <w:sz w:val="20"/>
        </w:rPr>
        <w:t>ées au cours de l</w:t>
      </w:r>
      <w:r w:rsidR="00DC09CD" w:rsidRPr="0097297B">
        <w:rPr>
          <w:rFonts w:ascii="Arial" w:hAnsi="Arial" w:cs="Arial"/>
          <w:sz w:val="20"/>
        </w:rPr>
        <w:t>’</w:t>
      </w:r>
      <w:r w:rsidR="003E419D" w:rsidRPr="0097297B">
        <w:rPr>
          <w:rFonts w:ascii="Arial" w:hAnsi="Arial" w:cs="Arial"/>
          <w:sz w:val="20"/>
        </w:rPr>
        <w:t>année écoulée,</w:t>
      </w:r>
    </w:p>
    <w:p w:rsidR="008F499C" w:rsidRPr="0097297B" w:rsidRDefault="008F499C" w:rsidP="007E69D3">
      <w:pPr>
        <w:pStyle w:val="puce1"/>
        <w:numPr>
          <w:ilvl w:val="0"/>
          <w:numId w:val="29"/>
        </w:numPr>
        <w:spacing w:after="0" w:line="240" w:lineRule="auto"/>
        <w:rPr>
          <w:rFonts w:ascii="Arial" w:hAnsi="Arial" w:cs="Arial"/>
          <w:sz w:val="20"/>
        </w:rPr>
      </w:pPr>
      <w:r w:rsidRPr="0097297B">
        <w:rPr>
          <w:rFonts w:ascii="Arial" w:hAnsi="Arial" w:cs="Arial"/>
          <w:sz w:val="20"/>
        </w:rPr>
        <w:t>vérifier la cohérence des actions menées par rapport aux objectifs définis dans l</w:t>
      </w:r>
      <w:r w:rsidR="00DC09CD" w:rsidRPr="0097297B">
        <w:rPr>
          <w:rFonts w:ascii="Arial" w:hAnsi="Arial" w:cs="Arial"/>
          <w:sz w:val="20"/>
        </w:rPr>
        <w:t>’</w:t>
      </w:r>
      <w:r w:rsidRPr="0097297B">
        <w:rPr>
          <w:rFonts w:ascii="Arial" w:hAnsi="Arial" w:cs="Arial"/>
          <w:sz w:val="20"/>
        </w:rPr>
        <w:t xml:space="preserve">article 3 et les réorienter si nécessaire </w:t>
      </w:r>
      <w:r w:rsidR="0057734A" w:rsidRPr="0097297B">
        <w:rPr>
          <w:rFonts w:ascii="Arial" w:hAnsi="Arial" w:cs="Arial"/>
          <w:sz w:val="20"/>
        </w:rPr>
        <w:t xml:space="preserve">en cohérence avec </w:t>
      </w:r>
      <w:r w:rsidR="00A8676F" w:rsidRPr="0097297B">
        <w:rPr>
          <w:rFonts w:ascii="Arial" w:hAnsi="Arial" w:cs="Arial"/>
          <w:sz w:val="20"/>
        </w:rPr>
        <w:t>la feuille de route annuelle</w:t>
      </w:r>
      <w:r w:rsidRPr="0097297B">
        <w:rPr>
          <w:rFonts w:ascii="Arial" w:hAnsi="Arial" w:cs="Arial"/>
          <w:sz w:val="20"/>
        </w:rPr>
        <w:t>,</w:t>
      </w:r>
    </w:p>
    <w:p w:rsidR="008F499C" w:rsidRPr="0097297B" w:rsidRDefault="00F92618" w:rsidP="007E69D3">
      <w:pPr>
        <w:pStyle w:val="puce1"/>
        <w:numPr>
          <w:ilvl w:val="0"/>
          <w:numId w:val="29"/>
        </w:numPr>
        <w:spacing w:after="0" w:line="240" w:lineRule="auto"/>
        <w:rPr>
          <w:rFonts w:ascii="Arial" w:hAnsi="Arial" w:cs="Arial"/>
        </w:rPr>
      </w:pPr>
      <w:r w:rsidRPr="0097297B">
        <w:rPr>
          <w:rFonts w:ascii="Arial" w:hAnsi="Arial" w:cs="Arial"/>
          <w:sz w:val="20"/>
        </w:rPr>
        <w:t>e</w:t>
      </w:r>
      <w:r w:rsidR="008F499C" w:rsidRPr="0097297B">
        <w:rPr>
          <w:rFonts w:ascii="Arial" w:hAnsi="Arial" w:cs="Arial"/>
          <w:sz w:val="20"/>
        </w:rPr>
        <w:t>xaminer</w:t>
      </w:r>
      <w:r w:rsidR="008F499C" w:rsidRPr="0097297B">
        <w:rPr>
          <w:rFonts w:ascii="Arial" w:hAnsi="Arial" w:cs="Arial"/>
        </w:rPr>
        <w:t xml:space="preserve"> </w:t>
      </w:r>
      <w:r w:rsidR="008F499C" w:rsidRPr="0097297B">
        <w:rPr>
          <w:rFonts w:ascii="Arial" w:hAnsi="Arial" w:cs="Arial"/>
          <w:sz w:val="20"/>
        </w:rPr>
        <w:t>les propositions d</w:t>
      </w:r>
      <w:r w:rsidR="00DC09CD" w:rsidRPr="0097297B">
        <w:rPr>
          <w:rFonts w:ascii="Arial" w:hAnsi="Arial" w:cs="Arial"/>
          <w:sz w:val="20"/>
        </w:rPr>
        <w:t>’</w:t>
      </w:r>
      <w:r w:rsidR="008F499C" w:rsidRPr="0097297B">
        <w:rPr>
          <w:rFonts w:ascii="Arial" w:hAnsi="Arial" w:cs="Arial"/>
          <w:sz w:val="20"/>
        </w:rPr>
        <w:t>amélioration et les perspectives d</w:t>
      </w:r>
      <w:r w:rsidR="00DC09CD" w:rsidRPr="0097297B">
        <w:rPr>
          <w:rFonts w:ascii="Arial" w:hAnsi="Arial" w:cs="Arial"/>
          <w:sz w:val="20"/>
        </w:rPr>
        <w:t>’</w:t>
      </w:r>
      <w:r w:rsidR="008F499C" w:rsidRPr="0097297B">
        <w:rPr>
          <w:rFonts w:ascii="Arial" w:hAnsi="Arial" w:cs="Arial"/>
          <w:sz w:val="20"/>
        </w:rPr>
        <w:t>activité pour l</w:t>
      </w:r>
      <w:r w:rsidR="00DC09CD" w:rsidRPr="0097297B">
        <w:rPr>
          <w:rFonts w:ascii="Arial" w:hAnsi="Arial" w:cs="Arial"/>
          <w:sz w:val="20"/>
        </w:rPr>
        <w:t>’</w:t>
      </w:r>
      <w:r w:rsidR="008F499C" w:rsidRPr="0097297B">
        <w:rPr>
          <w:rFonts w:ascii="Arial" w:hAnsi="Arial" w:cs="Arial"/>
          <w:sz w:val="20"/>
        </w:rPr>
        <w:t>année à venir.</w:t>
      </w:r>
    </w:p>
    <w:p w:rsidR="008F499C" w:rsidRPr="0097297B" w:rsidRDefault="008F499C" w:rsidP="00DB281E">
      <w:pPr>
        <w:jc w:val="both"/>
        <w:rPr>
          <w:rFonts w:ascii="Arial" w:hAnsi="Arial" w:cs="Arial"/>
        </w:rPr>
      </w:pPr>
    </w:p>
    <w:p w:rsidR="00FF3BAE" w:rsidRPr="0097297B" w:rsidRDefault="00FF3BAE" w:rsidP="00DB281E">
      <w:pPr>
        <w:jc w:val="both"/>
        <w:rPr>
          <w:rFonts w:ascii="Arial" w:hAnsi="Arial" w:cs="Arial"/>
        </w:rPr>
      </w:pPr>
      <w:r w:rsidRPr="0097297B">
        <w:rPr>
          <w:rFonts w:ascii="Arial" w:hAnsi="Arial" w:cs="Arial"/>
        </w:rPr>
        <w:t>Le comité de pilotage peut s</w:t>
      </w:r>
      <w:r w:rsidR="00DC09CD" w:rsidRPr="0097297B">
        <w:rPr>
          <w:rFonts w:ascii="Arial" w:hAnsi="Arial" w:cs="Arial"/>
        </w:rPr>
        <w:t>’</w:t>
      </w:r>
      <w:r w:rsidRPr="0097297B">
        <w:rPr>
          <w:rFonts w:ascii="Arial" w:hAnsi="Arial" w:cs="Arial"/>
        </w:rPr>
        <w:t>appuyer sur les travaux de</w:t>
      </w:r>
      <w:r w:rsidR="00A8676F" w:rsidRPr="0097297B">
        <w:rPr>
          <w:rFonts w:ascii="Arial" w:hAnsi="Arial" w:cs="Arial"/>
        </w:rPr>
        <w:t>s</w:t>
      </w:r>
      <w:r w:rsidRPr="0097297B">
        <w:rPr>
          <w:rFonts w:ascii="Arial" w:hAnsi="Arial" w:cs="Arial"/>
        </w:rPr>
        <w:t xml:space="preserve"> comités </w:t>
      </w:r>
      <w:r w:rsidR="00A8676F" w:rsidRPr="0097297B">
        <w:rPr>
          <w:rFonts w:ascii="Arial" w:hAnsi="Arial" w:cs="Arial"/>
        </w:rPr>
        <w:t>techniques dédiés</w:t>
      </w:r>
      <w:r w:rsidRPr="0097297B">
        <w:rPr>
          <w:rFonts w:ascii="Arial" w:hAnsi="Arial" w:cs="Arial"/>
        </w:rPr>
        <w:t xml:space="preserve"> à chacune des thématiques visées par </w:t>
      </w:r>
      <w:r w:rsidR="00A8676F" w:rsidRPr="0097297B">
        <w:rPr>
          <w:rFonts w:ascii="Arial" w:hAnsi="Arial" w:cs="Arial"/>
        </w:rPr>
        <w:t>la présente convention</w:t>
      </w:r>
      <w:r w:rsidRPr="0097297B">
        <w:rPr>
          <w:rFonts w:ascii="Arial" w:hAnsi="Arial" w:cs="Arial"/>
        </w:rPr>
        <w:t>.</w:t>
      </w:r>
    </w:p>
    <w:p w:rsidR="00DF3A42" w:rsidRPr="0097297B" w:rsidRDefault="00DF3A42" w:rsidP="00DB281E">
      <w:pPr>
        <w:jc w:val="both"/>
        <w:rPr>
          <w:rFonts w:ascii="Arial" w:hAnsi="Arial" w:cs="Arial"/>
          <w:b/>
          <w:u w:val="single"/>
        </w:rPr>
      </w:pPr>
    </w:p>
    <w:p w:rsidR="004927A7" w:rsidRPr="0097297B" w:rsidRDefault="00DF3A42" w:rsidP="004927A7">
      <w:pPr>
        <w:pStyle w:val="Article"/>
        <w:rPr>
          <w:i/>
        </w:rPr>
      </w:pPr>
      <w:r w:rsidRPr="0097297B">
        <w:t xml:space="preserve">Article 6 – </w:t>
      </w:r>
      <w:r w:rsidR="005E7E9E" w:rsidRPr="0097297B">
        <w:t>Engagements de la</w:t>
      </w:r>
      <w:r w:rsidR="003B20EB" w:rsidRPr="0097297B">
        <w:t xml:space="preserve"> Rég</w:t>
      </w:r>
      <w:r w:rsidR="005E7E9E" w:rsidRPr="0097297B">
        <w:t>ion</w:t>
      </w:r>
      <w:r w:rsidR="00CE27E9" w:rsidRPr="0097297B">
        <w:rPr>
          <w:i/>
        </w:rPr>
        <w:t xml:space="preserve"> </w:t>
      </w:r>
    </w:p>
    <w:p w:rsidR="00CE27E9" w:rsidRPr="0097297B" w:rsidRDefault="00CE27E9" w:rsidP="00DB281E">
      <w:pPr>
        <w:jc w:val="both"/>
        <w:rPr>
          <w:rFonts w:ascii="Arial" w:hAnsi="Arial" w:cs="Arial"/>
          <w:i/>
        </w:rPr>
      </w:pPr>
      <w:r w:rsidRPr="0097297B">
        <w:rPr>
          <w:rFonts w:ascii="Arial" w:hAnsi="Arial" w:cs="Arial"/>
          <w:i/>
        </w:rPr>
        <w:t xml:space="preserve">=&gt; </w:t>
      </w:r>
      <w:r w:rsidR="007F451C" w:rsidRPr="0097297B">
        <w:rPr>
          <w:rFonts w:ascii="Arial" w:hAnsi="Arial" w:cs="Arial"/>
          <w:i/>
        </w:rPr>
        <w:t xml:space="preserve">Article </w:t>
      </w:r>
      <w:r w:rsidR="003B20EB" w:rsidRPr="0097297B">
        <w:rPr>
          <w:rFonts w:ascii="Arial" w:hAnsi="Arial" w:cs="Arial"/>
          <w:i/>
        </w:rPr>
        <w:t>modulable</w:t>
      </w:r>
      <w:r w:rsidR="007F451C" w:rsidRPr="0097297B">
        <w:rPr>
          <w:rFonts w:ascii="Arial" w:hAnsi="Arial" w:cs="Arial"/>
          <w:i/>
        </w:rPr>
        <w:t xml:space="preserve">. </w:t>
      </w:r>
      <w:r w:rsidRPr="0097297B">
        <w:rPr>
          <w:rFonts w:ascii="Arial" w:hAnsi="Arial" w:cs="Arial"/>
          <w:i/>
        </w:rPr>
        <w:t>Le cas échéant, le rôle et le fonctionnement du poste de coordinateur régional sont décrits dans cet article</w:t>
      </w:r>
      <w:r w:rsidR="003B20EB" w:rsidRPr="0097297B">
        <w:rPr>
          <w:rFonts w:ascii="Arial" w:hAnsi="Arial" w:cs="Arial"/>
          <w:i/>
        </w:rPr>
        <w:t xml:space="preserve"> = Partie facultative</w:t>
      </w:r>
    </w:p>
    <w:p w:rsidR="00B449CC" w:rsidRPr="0097297B" w:rsidRDefault="00B449CC" w:rsidP="00DB281E">
      <w:pPr>
        <w:jc w:val="both"/>
        <w:rPr>
          <w:rFonts w:ascii="Arial" w:hAnsi="Arial"/>
          <w:bCs/>
        </w:rPr>
      </w:pPr>
    </w:p>
    <w:p w:rsidR="00DF3A42" w:rsidRPr="0097297B" w:rsidRDefault="00DF3A42" w:rsidP="00DB281E">
      <w:pPr>
        <w:jc w:val="both"/>
        <w:rPr>
          <w:rFonts w:ascii="Arial" w:hAnsi="Arial"/>
          <w:bCs/>
        </w:rPr>
      </w:pPr>
      <w:r w:rsidRPr="0097297B">
        <w:rPr>
          <w:rFonts w:ascii="Arial" w:hAnsi="Arial"/>
          <w:bCs/>
        </w:rPr>
        <w:t>En appui de ce partenariat, la Région porte les missions d</w:t>
      </w:r>
      <w:r w:rsidR="00DC09CD" w:rsidRPr="0097297B">
        <w:rPr>
          <w:rFonts w:ascii="Arial" w:hAnsi="Arial"/>
          <w:bCs/>
        </w:rPr>
        <w:t>’</w:t>
      </w:r>
      <w:r w:rsidRPr="0097297B">
        <w:rPr>
          <w:rFonts w:ascii="Arial" w:hAnsi="Arial"/>
          <w:bCs/>
        </w:rPr>
        <w:t>animation et de coordination, [</w:t>
      </w:r>
      <w:r w:rsidRPr="0097297B">
        <w:rPr>
          <w:rFonts w:ascii="Arial" w:hAnsi="Arial"/>
          <w:bCs/>
          <w:i/>
        </w:rPr>
        <w:t>à décliner suivant les missions exercées ; exemple : de concertation de valorisation de données et de sensibilisation</w:t>
      </w:r>
      <w:r w:rsidRPr="0097297B">
        <w:rPr>
          <w:rFonts w:ascii="Arial" w:hAnsi="Arial"/>
          <w:bCs/>
        </w:rPr>
        <w:t xml:space="preserve">] liées </w:t>
      </w:r>
      <w:r w:rsidR="00740A4B" w:rsidRPr="0097297B">
        <w:rPr>
          <w:rFonts w:ascii="Arial" w:hAnsi="Arial"/>
          <w:bCs/>
        </w:rPr>
        <w:t xml:space="preserve">à </w:t>
      </w:r>
      <w:r w:rsidRPr="0097297B">
        <w:rPr>
          <w:rFonts w:ascii="Arial" w:hAnsi="Arial"/>
          <w:bCs/>
        </w:rPr>
        <w:t>la politique régionale de l</w:t>
      </w:r>
      <w:r w:rsidR="00DC09CD" w:rsidRPr="0097297B">
        <w:rPr>
          <w:rFonts w:ascii="Arial" w:hAnsi="Arial"/>
          <w:bCs/>
        </w:rPr>
        <w:t>’</w:t>
      </w:r>
      <w:r w:rsidRPr="0097297B">
        <w:rPr>
          <w:rFonts w:ascii="Arial" w:hAnsi="Arial"/>
          <w:bCs/>
        </w:rPr>
        <w:t>eau, aux niveaux suivants :</w:t>
      </w:r>
    </w:p>
    <w:p w:rsidR="00DF3A42" w:rsidRPr="0097297B" w:rsidRDefault="00DF3A42" w:rsidP="006A44BE">
      <w:pPr>
        <w:pStyle w:val="puce1"/>
        <w:numPr>
          <w:ilvl w:val="0"/>
          <w:numId w:val="29"/>
        </w:numPr>
        <w:spacing w:after="0" w:line="240" w:lineRule="auto"/>
        <w:rPr>
          <w:rFonts w:ascii="Arial" w:hAnsi="Arial" w:cs="Arial"/>
          <w:sz w:val="20"/>
        </w:rPr>
      </w:pPr>
      <w:r w:rsidRPr="0097297B">
        <w:rPr>
          <w:rFonts w:ascii="Arial" w:hAnsi="Arial" w:cs="Arial"/>
          <w:sz w:val="20"/>
        </w:rPr>
        <w:t>entre</w:t>
      </w:r>
      <w:r w:rsidR="00CE27E9" w:rsidRPr="0097297B">
        <w:rPr>
          <w:rFonts w:ascii="Arial" w:hAnsi="Arial" w:cs="Arial"/>
          <w:sz w:val="20"/>
        </w:rPr>
        <w:t xml:space="preserve"> partenaires financiers (État, A</w:t>
      </w:r>
      <w:r w:rsidRPr="0097297B">
        <w:rPr>
          <w:rFonts w:ascii="Arial" w:hAnsi="Arial" w:cs="Arial"/>
          <w:sz w:val="20"/>
        </w:rPr>
        <w:t>gence</w:t>
      </w:r>
      <w:r w:rsidR="00CE27E9" w:rsidRPr="0097297B">
        <w:rPr>
          <w:rFonts w:ascii="Arial" w:hAnsi="Arial" w:cs="Arial"/>
          <w:sz w:val="20"/>
        </w:rPr>
        <w:t>(s) de l</w:t>
      </w:r>
      <w:r w:rsidR="00DC09CD" w:rsidRPr="0097297B">
        <w:rPr>
          <w:rFonts w:ascii="Arial" w:hAnsi="Arial" w:cs="Arial"/>
          <w:sz w:val="20"/>
        </w:rPr>
        <w:t>’</w:t>
      </w:r>
      <w:r w:rsidR="00CE27E9" w:rsidRPr="0097297B">
        <w:rPr>
          <w:rFonts w:ascii="Arial" w:hAnsi="Arial" w:cs="Arial"/>
          <w:sz w:val="20"/>
        </w:rPr>
        <w:t>eau</w:t>
      </w:r>
      <w:r w:rsidRPr="0097297B">
        <w:rPr>
          <w:rFonts w:ascii="Arial" w:hAnsi="Arial" w:cs="Arial"/>
          <w:sz w:val="20"/>
        </w:rPr>
        <w:t>, Région, Europe, Conseils départementaux),</w:t>
      </w:r>
    </w:p>
    <w:p w:rsidR="00DF3A42" w:rsidRPr="0097297B" w:rsidRDefault="00DF3A42" w:rsidP="006A44BE">
      <w:pPr>
        <w:pStyle w:val="puce1"/>
        <w:numPr>
          <w:ilvl w:val="0"/>
          <w:numId w:val="29"/>
        </w:numPr>
        <w:spacing w:after="0" w:line="240" w:lineRule="auto"/>
        <w:rPr>
          <w:rFonts w:ascii="Arial" w:hAnsi="Arial" w:cs="Arial"/>
          <w:sz w:val="20"/>
        </w:rPr>
      </w:pPr>
      <w:r w:rsidRPr="0097297B">
        <w:rPr>
          <w:rFonts w:ascii="Arial" w:hAnsi="Arial" w:cs="Arial"/>
          <w:sz w:val="20"/>
        </w:rPr>
        <w:t xml:space="preserve">vers les acteurs de territoire et les </w:t>
      </w:r>
      <w:r w:rsidR="00481528" w:rsidRPr="0097297B">
        <w:rPr>
          <w:rFonts w:ascii="Arial" w:hAnsi="Arial" w:cs="Arial"/>
          <w:sz w:val="20"/>
        </w:rPr>
        <w:t xml:space="preserve">maîtres </w:t>
      </w:r>
      <w:r w:rsidRPr="0097297B">
        <w:rPr>
          <w:rFonts w:ascii="Arial" w:hAnsi="Arial" w:cs="Arial"/>
          <w:sz w:val="20"/>
        </w:rPr>
        <w:t>d</w:t>
      </w:r>
      <w:r w:rsidR="00DC09CD" w:rsidRPr="0097297B">
        <w:rPr>
          <w:rFonts w:ascii="Arial" w:hAnsi="Arial" w:cs="Arial"/>
          <w:sz w:val="20"/>
        </w:rPr>
        <w:t>’</w:t>
      </w:r>
      <w:r w:rsidRPr="0097297B">
        <w:rPr>
          <w:rFonts w:ascii="Arial" w:hAnsi="Arial" w:cs="Arial"/>
          <w:sz w:val="20"/>
        </w:rPr>
        <w:t>ouvrage (structures porteuses de SAGE et de bassins versants, EPCI</w:t>
      </w:r>
      <w:r w:rsidR="00701C63" w:rsidRPr="0097297B">
        <w:rPr>
          <w:rFonts w:ascii="Arial" w:hAnsi="Arial" w:cs="Arial"/>
          <w:sz w:val="20"/>
        </w:rPr>
        <w:t>-FP</w:t>
      </w:r>
      <w:r w:rsidRPr="0097297B">
        <w:rPr>
          <w:rFonts w:ascii="Arial" w:hAnsi="Arial" w:cs="Arial"/>
          <w:sz w:val="20"/>
        </w:rPr>
        <w:t>…)</w:t>
      </w:r>
      <w:r w:rsidR="00B413D1" w:rsidRPr="0097297B">
        <w:rPr>
          <w:rFonts w:ascii="Arial" w:hAnsi="Arial" w:cs="Arial"/>
          <w:sz w:val="20"/>
        </w:rPr>
        <w:t>,</w:t>
      </w:r>
    </w:p>
    <w:p w:rsidR="00DF3A42" w:rsidRPr="0097297B" w:rsidRDefault="00DF3A42" w:rsidP="006A44BE">
      <w:pPr>
        <w:pStyle w:val="puce1"/>
        <w:numPr>
          <w:ilvl w:val="0"/>
          <w:numId w:val="29"/>
        </w:numPr>
        <w:spacing w:after="0" w:line="240" w:lineRule="auto"/>
        <w:rPr>
          <w:rFonts w:ascii="Arial" w:hAnsi="Arial"/>
          <w:bCs/>
          <w:i/>
          <w:sz w:val="20"/>
          <w:lang w:eastAsia="fr-FR"/>
        </w:rPr>
      </w:pPr>
      <w:r w:rsidRPr="0097297B">
        <w:rPr>
          <w:rFonts w:ascii="Arial" w:hAnsi="Arial" w:cs="Arial"/>
          <w:sz w:val="20"/>
        </w:rPr>
        <w:t>vers</w:t>
      </w:r>
      <w:r w:rsidRPr="0097297B">
        <w:rPr>
          <w:rFonts w:ascii="Arial" w:hAnsi="Arial"/>
          <w:bCs/>
          <w:i/>
          <w:sz w:val="20"/>
          <w:lang w:eastAsia="fr-FR"/>
        </w:rPr>
        <w:t xml:space="preserve"> le grand public</w:t>
      </w:r>
      <w:r w:rsidR="00B413D1" w:rsidRPr="0097297B">
        <w:rPr>
          <w:rFonts w:ascii="Arial" w:hAnsi="Arial"/>
          <w:bCs/>
          <w:i/>
          <w:sz w:val="20"/>
          <w:lang w:eastAsia="fr-FR"/>
        </w:rPr>
        <w:t>.</w:t>
      </w:r>
    </w:p>
    <w:p w:rsidR="00DF3A42" w:rsidRPr="0097297B" w:rsidRDefault="00DF3A42" w:rsidP="00DB281E">
      <w:pPr>
        <w:jc w:val="both"/>
        <w:rPr>
          <w:rFonts w:ascii="Arial" w:hAnsi="Arial"/>
          <w:bCs/>
        </w:rPr>
      </w:pPr>
    </w:p>
    <w:p w:rsidR="00DF3A42" w:rsidRPr="0097297B" w:rsidRDefault="00BD00D0" w:rsidP="004927A7">
      <w:pPr>
        <w:pStyle w:val="Sous-article"/>
      </w:pPr>
      <w:r w:rsidRPr="0097297B">
        <w:t>6.1</w:t>
      </w:r>
      <w:r w:rsidR="00DF3A42" w:rsidRPr="0097297B">
        <w:t xml:space="preserve"> </w:t>
      </w:r>
      <w:r w:rsidR="00E63F6C" w:rsidRPr="0097297B">
        <w:t>Engagements de</w:t>
      </w:r>
      <w:r w:rsidR="00DF3A42" w:rsidRPr="0097297B">
        <w:t xml:space="preserve"> la Région par</w:t>
      </w:r>
      <w:r w:rsidR="00E63F6C" w:rsidRPr="0097297B">
        <w:t xml:space="preserve"> missions et</w:t>
      </w:r>
      <w:r w:rsidR="00DF3A42" w:rsidRPr="0097297B">
        <w:t xml:space="preserve"> domaine</w:t>
      </w:r>
      <w:r w:rsidR="00E63F6C" w:rsidRPr="0097297B">
        <w:t>s</w:t>
      </w:r>
      <w:r w:rsidR="00DF3A42" w:rsidRPr="0097297B">
        <w:t xml:space="preserve"> d</w:t>
      </w:r>
      <w:r w:rsidR="00DC09CD" w:rsidRPr="0097297B">
        <w:t>’</w:t>
      </w:r>
      <w:r w:rsidR="00DF3A42" w:rsidRPr="0097297B">
        <w:t>intervention</w:t>
      </w:r>
    </w:p>
    <w:p w:rsidR="00B449CC" w:rsidRPr="0097297B" w:rsidRDefault="00B449CC" w:rsidP="00DB281E">
      <w:pPr>
        <w:jc w:val="both"/>
        <w:rPr>
          <w:rFonts w:ascii="Arial" w:hAnsi="Arial"/>
          <w:bCs/>
        </w:rPr>
      </w:pPr>
    </w:p>
    <w:p w:rsidR="00DF3A42" w:rsidRPr="0097297B" w:rsidRDefault="00DF3A42" w:rsidP="00DB281E">
      <w:pPr>
        <w:jc w:val="both"/>
        <w:rPr>
          <w:rFonts w:ascii="Arial" w:hAnsi="Arial"/>
          <w:bCs/>
        </w:rPr>
      </w:pPr>
      <w:r w:rsidRPr="0097297B">
        <w:rPr>
          <w:rFonts w:ascii="Arial" w:hAnsi="Arial"/>
          <w:bCs/>
        </w:rPr>
        <w:t>Le tableau suivant et l</w:t>
      </w:r>
      <w:r w:rsidR="00DC09CD" w:rsidRPr="0097297B">
        <w:rPr>
          <w:rFonts w:ascii="Arial" w:hAnsi="Arial"/>
          <w:bCs/>
        </w:rPr>
        <w:t>’</w:t>
      </w:r>
      <w:r w:rsidRPr="0097297B">
        <w:rPr>
          <w:rFonts w:ascii="Arial" w:hAnsi="Arial"/>
          <w:bCs/>
        </w:rPr>
        <w:t xml:space="preserve">annexe </w:t>
      </w:r>
      <w:r w:rsidR="00BD00D0" w:rsidRPr="0097297B">
        <w:rPr>
          <w:rFonts w:ascii="Arial" w:hAnsi="Arial"/>
          <w:bCs/>
        </w:rPr>
        <w:t>X</w:t>
      </w:r>
      <w:r w:rsidRPr="0097297B">
        <w:rPr>
          <w:rFonts w:ascii="Arial" w:hAnsi="Arial"/>
          <w:bCs/>
        </w:rPr>
        <w:t xml:space="preserve"> récapitulent les missions que la Région entend </w:t>
      </w:r>
      <w:r w:rsidR="00E63F6C" w:rsidRPr="0097297B">
        <w:rPr>
          <w:rFonts w:ascii="Arial" w:hAnsi="Arial"/>
          <w:bCs/>
        </w:rPr>
        <w:t xml:space="preserve">porter </w:t>
      </w:r>
      <w:r w:rsidRPr="0097297B">
        <w:rPr>
          <w:rFonts w:ascii="Arial" w:hAnsi="Arial"/>
          <w:bCs/>
        </w:rPr>
        <w:t>au titre de son partenariat avec l</w:t>
      </w:r>
      <w:r w:rsidR="00DC09CD" w:rsidRPr="0097297B">
        <w:rPr>
          <w:rFonts w:ascii="Arial" w:hAnsi="Arial"/>
          <w:bCs/>
        </w:rPr>
        <w:t>’</w:t>
      </w:r>
      <w:r w:rsidRPr="0097297B">
        <w:rPr>
          <w:rFonts w:ascii="Arial" w:hAnsi="Arial"/>
          <w:bCs/>
        </w:rPr>
        <w:t>agence de l</w:t>
      </w:r>
      <w:r w:rsidR="00DC09CD" w:rsidRPr="0097297B">
        <w:rPr>
          <w:rFonts w:ascii="Arial" w:hAnsi="Arial"/>
          <w:bCs/>
        </w:rPr>
        <w:t>’</w:t>
      </w:r>
      <w:r w:rsidRPr="0097297B">
        <w:rPr>
          <w:rFonts w:ascii="Arial" w:hAnsi="Arial"/>
          <w:bCs/>
        </w:rPr>
        <w:t>eau, ainsi que les ressources humaines mobilisées, conformément au contenu du chapitre I</w:t>
      </w:r>
      <w:r w:rsidR="007270FE" w:rsidRPr="0097297B">
        <w:rPr>
          <w:rFonts w:ascii="Arial" w:hAnsi="Arial"/>
          <w:bCs/>
        </w:rPr>
        <w:t>I</w:t>
      </w:r>
      <w:r w:rsidRPr="0097297B">
        <w:rPr>
          <w:rFonts w:ascii="Arial" w:hAnsi="Arial"/>
          <w:bCs/>
        </w:rPr>
        <w:t xml:space="preserve">. </w:t>
      </w:r>
    </w:p>
    <w:p w:rsidR="00DF3A42" w:rsidRPr="0097297B" w:rsidRDefault="00DF3A42" w:rsidP="00DB281E">
      <w:pPr>
        <w:jc w:val="both"/>
        <w:rPr>
          <w:rFonts w:ascii="Arial" w:hAnsi="Arial"/>
          <w:bCs/>
        </w:rPr>
      </w:pPr>
      <w:r w:rsidRPr="0097297B">
        <w:rPr>
          <w:rFonts w:ascii="Arial" w:hAnsi="Arial"/>
          <w:bCs/>
        </w:rPr>
        <w:t>L</w:t>
      </w:r>
      <w:r w:rsidR="00DC09CD" w:rsidRPr="0097297B">
        <w:rPr>
          <w:rFonts w:ascii="Arial" w:hAnsi="Arial"/>
          <w:bCs/>
        </w:rPr>
        <w:t>’</w:t>
      </w:r>
      <w:r w:rsidRPr="0097297B">
        <w:rPr>
          <w:rFonts w:ascii="Arial" w:hAnsi="Arial"/>
          <w:bCs/>
        </w:rPr>
        <w:t xml:space="preserve">agence </w:t>
      </w:r>
      <w:r w:rsidR="008E333B" w:rsidRPr="0097297B">
        <w:rPr>
          <w:rFonts w:ascii="Arial" w:hAnsi="Arial"/>
          <w:bCs/>
        </w:rPr>
        <w:t>de l</w:t>
      </w:r>
      <w:r w:rsidR="00DC09CD" w:rsidRPr="0097297B">
        <w:rPr>
          <w:rFonts w:ascii="Arial" w:hAnsi="Arial"/>
          <w:bCs/>
        </w:rPr>
        <w:t>’</w:t>
      </w:r>
      <w:r w:rsidR="008E333B" w:rsidRPr="0097297B">
        <w:rPr>
          <w:rFonts w:ascii="Arial" w:hAnsi="Arial"/>
          <w:bCs/>
        </w:rPr>
        <w:t xml:space="preserve">eau </w:t>
      </w:r>
      <w:r w:rsidRPr="0097297B">
        <w:rPr>
          <w:rFonts w:ascii="Arial" w:hAnsi="Arial"/>
          <w:bCs/>
        </w:rPr>
        <w:t>s</w:t>
      </w:r>
      <w:r w:rsidR="00DC09CD" w:rsidRPr="0097297B">
        <w:rPr>
          <w:rFonts w:ascii="Arial" w:hAnsi="Arial"/>
          <w:bCs/>
        </w:rPr>
        <w:t>’</w:t>
      </w:r>
      <w:r w:rsidRPr="0097297B">
        <w:rPr>
          <w:rFonts w:ascii="Arial" w:hAnsi="Arial"/>
          <w:bCs/>
        </w:rPr>
        <w:t>engage à financer ces actions selon les modalités d</w:t>
      </w:r>
      <w:r w:rsidR="00DC09CD" w:rsidRPr="0097297B">
        <w:rPr>
          <w:rFonts w:ascii="Arial" w:hAnsi="Arial"/>
          <w:bCs/>
        </w:rPr>
        <w:t>’</w:t>
      </w:r>
      <w:r w:rsidRPr="0097297B">
        <w:rPr>
          <w:rFonts w:ascii="Arial" w:hAnsi="Arial"/>
          <w:bCs/>
        </w:rPr>
        <w:t>aides adoptées par le conseil d</w:t>
      </w:r>
      <w:r w:rsidR="00DC09CD" w:rsidRPr="0097297B">
        <w:rPr>
          <w:rFonts w:ascii="Arial" w:hAnsi="Arial"/>
          <w:bCs/>
        </w:rPr>
        <w:t>’</w:t>
      </w:r>
      <w:r w:rsidRPr="0097297B">
        <w:rPr>
          <w:rFonts w:ascii="Arial" w:hAnsi="Arial"/>
          <w:bCs/>
        </w:rPr>
        <w:t>administration de l</w:t>
      </w:r>
      <w:r w:rsidR="00DC09CD" w:rsidRPr="0097297B">
        <w:rPr>
          <w:rFonts w:ascii="Arial" w:hAnsi="Arial"/>
          <w:bCs/>
        </w:rPr>
        <w:t>’</w:t>
      </w:r>
      <w:r w:rsidRPr="0097297B">
        <w:rPr>
          <w:rFonts w:ascii="Arial" w:hAnsi="Arial"/>
          <w:bCs/>
        </w:rPr>
        <w:t>agence</w:t>
      </w:r>
      <w:r w:rsidR="00DC6153" w:rsidRPr="0097297B">
        <w:rPr>
          <w:rFonts w:ascii="Arial" w:hAnsi="Arial"/>
          <w:bCs/>
        </w:rPr>
        <w:t xml:space="preserve"> de l</w:t>
      </w:r>
      <w:r w:rsidR="00DC09CD" w:rsidRPr="0097297B">
        <w:rPr>
          <w:rFonts w:ascii="Arial" w:hAnsi="Arial"/>
          <w:bCs/>
        </w:rPr>
        <w:t>’</w:t>
      </w:r>
      <w:r w:rsidR="00DC6153" w:rsidRPr="0097297B">
        <w:rPr>
          <w:rFonts w:ascii="Arial" w:hAnsi="Arial"/>
          <w:bCs/>
        </w:rPr>
        <w:t>eau</w:t>
      </w:r>
      <w:r w:rsidRPr="0097297B">
        <w:rPr>
          <w:rFonts w:ascii="Arial" w:hAnsi="Arial"/>
          <w:bCs/>
        </w:rPr>
        <w:t xml:space="preserve">, et dont le contenu sera défini annuellement par le comité de pilotage (voir article </w:t>
      </w:r>
      <w:r w:rsidR="007270FE" w:rsidRPr="0097297B">
        <w:rPr>
          <w:rFonts w:ascii="Arial" w:hAnsi="Arial"/>
          <w:bCs/>
        </w:rPr>
        <w:t>5</w:t>
      </w:r>
      <w:r w:rsidRPr="0097297B">
        <w:rPr>
          <w:rFonts w:ascii="Arial" w:hAnsi="Arial"/>
          <w:bCs/>
        </w:rPr>
        <w:t>).</w:t>
      </w:r>
    </w:p>
    <w:p w:rsidR="00347977" w:rsidRPr="0097297B" w:rsidRDefault="00347977" w:rsidP="00DB281E">
      <w:pPr>
        <w:jc w:val="both"/>
        <w:rPr>
          <w:rFonts w:ascii="Arial" w:hAnsi="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43"/>
        <w:gridCol w:w="3260"/>
        <w:gridCol w:w="2127"/>
        <w:gridCol w:w="2409"/>
      </w:tblGrid>
      <w:tr w:rsidR="00347977" w:rsidRPr="0097297B" w:rsidTr="001E6255">
        <w:trPr>
          <w:trHeight w:val="237"/>
        </w:trPr>
        <w:tc>
          <w:tcPr>
            <w:tcW w:w="1843" w:type="dxa"/>
            <w:shd w:val="clear" w:color="auto" w:fill="auto"/>
            <w:vAlign w:val="center"/>
          </w:tcPr>
          <w:p w:rsidR="00347977" w:rsidRPr="0097297B" w:rsidRDefault="00347977" w:rsidP="008527FB">
            <w:pPr>
              <w:tabs>
                <w:tab w:val="left" w:pos="3960"/>
                <w:tab w:val="left" w:pos="6840"/>
              </w:tabs>
              <w:overflowPunct/>
              <w:autoSpaceDE/>
              <w:autoSpaceDN/>
              <w:adjustRightInd/>
              <w:jc w:val="center"/>
              <w:rPr>
                <w:rFonts w:ascii="Arial" w:hAnsi="Arial"/>
                <w:bCs/>
                <w:sz w:val="18"/>
                <w:szCs w:val="18"/>
              </w:rPr>
            </w:pPr>
            <w:r w:rsidRPr="0097297B">
              <w:rPr>
                <w:rFonts w:ascii="Arial" w:hAnsi="Arial"/>
                <w:bCs/>
                <w:sz w:val="18"/>
                <w:szCs w:val="18"/>
              </w:rPr>
              <w:t>ACTIONS</w:t>
            </w:r>
          </w:p>
        </w:tc>
        <w:tc>
          <w:tcPr>
            <w:tcW w:w="3260" w:type="dxa"/>
            <w:shd w:val="clear" w:color="auto" w:fill="auto"/>
            <w:vAlign w:val="center"/>
          </w:tcPr>
          <w:p w:rsidR="00347977" w:rsidRPr="0097297B" w:rsidRDefault="00347977" w:rsidP="007628A8">
            <w:pPr>
              <w:tabs>
                <w:tab w:val="left" w:pos="3960"/>
                <w:tab w:val="left" w:pos="6840"/>
              </w:tabs>
              <w:overflowPunct/>
              <w:autoSpaceDE/>
              <w:autoSpaceDN/>
              <w:adjustRightInd/>
              <w:jc w:val="center"/>
              <w:rPr>
                <w:rFonts w:ascii="Arial" w:hAnsi="Arial"/>
                <w:bCs/>
                <w:sz w:val="18"/>
                <w:szCs w:val="18"/>
              </w:rPr>
            </w:pPr>
            <w:r w:rsidRPr="0097297B">
              <w:rPr>
                <w:rFonts w:ascii="Arial" w:hAnsi="Arial"/>
                <w:bCs/>
                <w:sz w:val="18"/>
                <w:szCs w:val="18"/>
              </w:rPr>
              <w:t>OBJECTIFS CL</w:t>
            </w:r>
            <w:r w:rsidR="007628A8" w:rsidRPr="0097297B">
              <w:rPr>
                <w:rFonts w:ascii="Arial" w:hAnsi="Arial"/>
                <w:bCs/>
                <w:sz w:val="18"/>
                <w:szCs w:val="18"/>
              </w:rPr>
              <w:t>É</w:t>
            </w:r>
            <w:r w:rsidRPr="0097297B">
              <w:rPr>
                <w:rFonts w:ascii="Arial" w:hAnsi="Arial"/>
                <w:bCs/>
                <w:sz w:val="18"/>
                <w:szCs w:val="18"/>
              </w:rPr>
              <w:t>S</w:t>
            </w:r>
          </w:p>
        </w:tc>
        <w:tc>
          <w:tcPr>
            <w:tcW w:w="2127" w:type="dxa"/>
            <w:shd w:val="clear" w:color="auto" w:fill="auto"/>
            <w:vAlign w:val="center"/>
          </w:tcPr>
          <w:p w:rsidR="00347977" w:rsidRPr="0097297B" w:rsidRDefault="00347977" w:rsidP="008527FB">
            <w:pPr>
              <w:tabs>
                <w:tab w:val="left" w:pos="3960"/>
                <w:tab w:val="left" w:pos="6840"/>
              </w:tabs>
              <w:overflowPunct/>
              <w:autoSpaceDE/>
              <w:autoSpaceDN/>
              <w:adjustRightInd/>
              <w:jc w:val="center"/>
              <w:rPr>
                <w:rFonts w:ascii="Arial" w:hAnsi="Arial"/>
                <w:bCs/>
                <w:sz w:val="18"/>
                <w:szCs w:val="18"/>
              </w:rPr>
            </w:pPr>
            <w:r w:rsidRPr="0097297B">
              <w:rPr>
                <w:rFonts w:ascii="Arial" w:hAnsi="Arial"/>
                <w:bCs/>
                <w:sz w:val="18"/>
                <w:szCs w:val="18"/>
              </w:rPr>
              <w:t>Moyens mobilisés par la Région (ETP)</w:t>
            </w:r>
          </w:p>
        </w:tc>
        <w:tc>
          <w:tcPr>
            <w:tcW w:w="2409" w:type="dxa"/>
            <w:shd w:val="clear" w:color="auto" w:fill="auto"/>
            <w:vAlign w:val="center"/>
          </w:tcPr>
          <w:p w:rsidR="00347977" w:rsidRPr="0097297B" w:rsidRDefault="00347977" w:rsidP="001E6255">
            <w:pPr>
              <w:tabs>
                <w:tab w:val="left" w:pos="3960"/>
                <w:tab w:val="left" w:pos="6840"/>
              </w:tabs>
              <w:overflowPunct/>
              <w:autoSpaceDE/>
              <w:autoSpaceDN/>
              <w:adjustRightInd/>
              <w:jc w:val="center"/>
              <w:rPr>
                <w:rFonts w:ascii="Arial" w:hAnsi="Arial"/>
                <w:bCs/>
                <w:sz w:val="18"/>
                <w:szCs w:val="18"/>
              </w:rPr>
            </w:pPr>
            <w:r w:rsidRPr="0097297B">
              <w:rPr>
                <w:rFonts w:ascii="Arial" w:hAnsi="Arial"/>
                <w:sz w:val="18"/>
                <w:szCs w:val="18"/>
              </w:rPr>
              <w:t>Moyens faisant l</w:t>
            </w:r>
            <w:r w:rsidR="00DC09CD" w:rsidRPr="0097297B">
              <w:rPr>
                <w:rFonts w:ascii="Arial" w:hAnsi="Arial"/>
                <w:sz w:val="18"/>
                <w:szCs w:val="18"/>
              </w:rPr>
              <w:t>’</w:t>
            </w:r>
            <w:r w:rsidRPr="0097297B">
              <w:rPr>
                <w:rFonts w:ascii="Arial" w:hAnsi="Arial"/>
                <w:sz w:val="18"/>
                <w:szCs w:val="18"/>
              </w:rPr>
              <w:t>objet du soutien financier de l</w:t>
            </w:r>
            <w:r w:rsidR="00DC09CD" w:rsidRPr="0097297B">
              <w:rPr>
                <w:rFonts w:ascii="Arial" w:hAnsi="Arial"/>
                <w:sz w:val="18"/>
                <w:szCs w:val="18"/>
              </w:rPr>
              <w:t>’</w:t>
            </w:r>
            <w:r w:rsidRPr="0097297B">
              <w:rPr>
                <w:rFonts w:ascii="Arial" w:hAnsi="Arial"/>
                <w:sz w:val="18"/>
                <w:szCs w:val="18"/>
              </w:rPr>
              <w:t>agence (ETP)</w:t>
            </w:r>
          </w:p>
        </w:tc>
      </w:tr>
      <w:tr w:rsidR="00347977" w:rsidRPr="0097297B" w:rsidTr="00C259D1">
        <w:trPr>
          <w:trHeight w:val="411"/>
        </w:trPr>
        <w:tc>
          <w:tcPr>
            <w:tcW w:w="1843" w:type="dxa"/>
            <w:shd w:val="clear" w:color="auto" w:fill="FFFFFF"/>
          </w:tcPr>
          <w:p w:rsidR="00347977" w:rsidRPr="0097297B" w:rsidRDefault="00347977" w:rsidP="00C259D1">
            <w:pPr>
              <w:rPr>
                <w:rFonts w:ascii="Arial" w:hAnsi="Arial" w:cs="Arial"/>
              </w:rPr>
            </w:pPr>
            <w:r w:rsidRPr="0097297B">
              <w:rPr>
                <w:rFonts w:ascii="Arial" w:hAnsi="Arial" w:cs="Arial"/>
              </w:rPr>
              <w:t>…</w:t>
            </w:r>
          </w:p>
        </w:tc>
        <w:tc>
          <w:tcPr>
            <w:tcW w:w="3260" w:type="dxa"/>
            <w:shd w:val="clear" w:color="auto" w:fill="auto"/>
          </w:tcPr>
          <w:p w:rsidR="00347977" w:rsidRPr="0097297B" w:rsidRDefault="00347977" w:rsidP="00C259D1">
            <w:pPr>
              <w:jc w:val="both"/>
              <w:rPr>
                <w:rFonts w:ascii="Arial" w:hAnsi="Arial" w:cs="Arial"/>
              </w:rPr>
            </w:pPr>
            <w:r w:rsidRPr="0097297B">
              <w:rPr>
                <w:rFonts w:ascii="Arial" w:hAnsi="Arial" w:cs="Arial"/>
              </w:rPr>
              <w:t>…</w:t>
            </w:r>
          </w:p>
        </w:tc>
        <w:tc>
          <w:tcPr>
            <w:tcW w:w="2127" w:type="dxa"/>
            <w:shd w:val="clear" w:color="auto" w:fill="auto"/>
          </w:tcPr>
          <w:p w:rsidR="00347977" w:rsidRPr="0097297B" w:rsidRDefault="00347977" w:rsidP="00C259D1">
            <w:pPr>
              <w:jc w:val="both"/>
              <w:rPr>
                <w:rFonts w:ascii="Arial" w:hAnsi="Arial" w:cs="Arial"/>
                <w:i/>
              </w:rPr>
            </w:pPr>
            <w:r w:rsidRPr="0097297B">
              <w:rPr>
                <w:rFonts w:ascii="Arial" w:hAnsi="Arial" w:cs="Arial"/>
                <w:i/>
              </w:rPr>
              <w:t>…..</w:t>
            </w:r>
          </w:p>
        </w:tc>
        <w:tc>
          <w:tcPr>
            <w:tcW w:w="2409" w:type="dxa"/>
            <w:shd w:val="clear" w:color="auto" w:fill="auto"/>
          </w:tcPr>
          <w:p w:rsidR="00347977" w:rsidRPr="0097297B" w:rsidRDefault="00347977" w:rsidP="00C259D1">
            <w:pPr>
              <w:jc w:val="both"/>
              <w:rPr>
                <w:rFonts w:ascii="Arial" w:hAnsi="Arial" w:cs="Arial"/>
              </w:rPr>
            </w:pPr>
            <w:r w:rsidRPr="0097297B">
              <w:rPr>
                <w:rFonts w:ascii="Arial" w:hAnsi="Arial" w:cs="Arial"/>
              </w:rPr>
              <w:t>…..</w:t>
            </w:r>
          </w:p>
        </w:tc>
      </w:tr>
    </w:tbl>
    <w:p w:rsidR="003B20EB" w:rsidRPr="0097297B" w:rsidRDefault="003B20EB" w:rsidP="003B20EB">
      <w:pPr>
        <w:ind w:firstLine="708"/>
        <w:jc w:val="both"/>
        <w:rPr>
          <w:rFonts w:ascii="Arial" w:hAnsi="Arial"/>
          <w:bCs/>
          <w:u w:val="single"/>
        </w:rPr>
      </w:pPr>
    </w:p>
    <w:p w:rsidR="003B20EB" w:rsidRPr="0097297B" w:rsidRDefault="003B20EB" w:rsidP="004927A7">
      <w:pPr>
        <w:pStyle w:val="Sous-article"/>
        <w:rPr>
          <w:i/>
        </w:rPr>
      </w:pPr>
      <w:r w:rsidRPr="0097297B">
        <w:t xml:space="preserve">6.2 </w:t>
      </w:r>
      <w:r w:rsidR="0025362D" w:rsidRPr="0097297B">
        <w:t>Modalités de suivi</w:t>
      </w:r>
      <w:r w:rsidRPr="0097297B">
        <w:t xml:space="preserve"> </w:t>
      </w:r>
    </w:p>
    <w:p w:rsidR="003B20EB" w:rsidRPr="0097297B" w:rsidRDefault="004927A7" w:rsidP="003B20EB">
      <w:pPr>
        <w:tabs>
          <w:tab w:val="left" w:pos="3960"/>
          <w:tab w:val="left" w:pos="6840"/>
        </w:tabs>
        <w:jc w:val="both"/>
        <w:rPr>
          <w:rFonts w:ascii="Arial" w:hAnsi="Arial"/>
        </w:rPr>
      </w:pPr>
      <w:r w:rsidRPr="0097297B">
        <w:rPr>
          <w:rFonts w:ascii="Arial" w:hAnsi="Arial"/>
          <w:bCs/>
          <w:i/>
        </w:rPr>
        <w:t xml:space="preserve">=&gt; </w:t>
      </w:r>
      <w:proofErr w:type="gramStart"/>
      <w:r w:rsidRPr="0097297B">
        <w:rPr>
          <w:rFonts w:ascii="Arial" w:hAnsi="Arial"/>
          <w:bCs/>
          <w:i/>
        </w:rPr>
        <w:t>à</w:t>
      </w:r>
      <w:proofErr w:type="gramEnd"/>
      <w:r w:rsidRPr="0097297B">
        <w:rPr>
          <w:rFonts w:ascii="Arial" w:hAnsi="Arial"/>
          <w:bCs/>
          <w:i/>
        </w:rPr>
        <w:t xml:space="preserve"> adapter selon engagement de la Région (cf. art 6.1)</w:t>
      </w:r>
    </w:p>
    <w:p w:rsidR="003B20EB" w:rsidRPr="0097297B" w:rsidRDefault="003B20EB" w:rsidP="003B20EB">
      <w:pPr>
        <w:tabs>
          <w:tab w:val="left" w:pos="3960"/>
          <w:tab w:val="left" w:pos="6840"/>
        </w:tabs>
        <w:jc w:val="both"/>
        <w:rPr>
          <w:rFonts w:ascii="Arial" w:hAnsi="Arial"/>
        </w:rPr>
      </w:pPr>
      <w:r w:rsidRPr="0097297B">
        <w:rPr>
          <w:rFonts w:ascii="Arial" w:hAnsi="Arial"/>
        </w:rPr>
        <w:t>La Région s</w:t>
      </w:r>
      <w:r w:rsidR="00DC09CD" w:rsidRPr="0097297B">
        <w:rPr>
          <w:rFonts w:ascii="Arial" w:hAnsi="Arial"/>
        </w:rPr>
        <w:t>’</w:t>
      </w:r>
      <w:r w:rsidRPr="0097297B">
        <w:rPr>
          <w:rFonts w:ascii="Arial" w:hAnsi="Arial"/>
        </w:rPr>
        <w:t>engage à fournir, pendant la durée de la convention, chaque année à l</w:t>
      </w:r>
      <w:r w:rsidR="00DC09CD" w:rsidRPr="0097297B">
        <w:rPr>
          <w:rFonts w:ascii="Arial" w:hAnsi="Arial"/>
        </w:rPr>
        <w:t>’</w:t>
      </w:r>
      <w:r w:rsidRPr="0097297B">
        <w:rPr>
          <w:rFonts w:ascii="Arial" w:hAnsi="Arial"/>
        </w:rPr>
        <w:t>agence de l</w:t>
      </w:r>
      <w:r w:rsidR="00DC09CD" w:rsidRPr="0097297B">
        <w:rPr>
          <w:rFonts w:ascii="Arial" w:hAnsi="Arial"/>
        </w:rPr>
        <w:t>’</w:t>
      </w:r>
      <w:r w:rsidRPr="0097297B">
        <w:rPr>
          <w:rFonts w:ascii="Arial" w:hAnsi="Arial"/>
        </w:rPr>
        <w:t>eau, le rapport d</w:t>
      </w:r>
      <w:r w:rsidR="00DC09CD" w:rsidRPr="0097297B">
        <w:rPr>
          <w:rFonts w:ascii="Arial" w:hAnsi="Arial"/>
        </w:rPr>
        <w:t>’</w:t>
      </w:r>
      <w:r w:rsidRPr="0097297B">
        <w:rPr>
          <w:rFonts w:ascii="Arial" w:hAnsi="Arial"/>
        </w:rPr>
        <w:t xml:space="preserve">activité et les justificatifs des </w:t>
      </w:r>
      <w:r w:rsidR="005E54DA" w:rsidRPr="0097297B">
        <w:rPr>
          <w:rFonts w:ascii="Arial" w:hAnsi="Arial"/>
        </w:rPr>
        <w:t>dépenses relatives à la mission.</w:t>
      </w:r>
      <w:r w:rsidRPr="0097297B">
        <w:rPr>
          <w:rFonts w:ascii="Arial" w:hAnsi="Arial"/>
        </w:rPr>
        <w:t xml:space="preserve"> </w:t>
      </w:r>
    </w:p>
    <w:p w:rsidR="003B20EB" w:rsidRPr="0097297B" w:rsidRDefault="003B20EB" w:rsidP="00A809F7">
      <w:pPr>
        <w:pStyle w:val="puce1"/>
        <w:numPr>
          <w:ilvl w:val="0"/>
          <w:numId w:val="29"/>
        </w:numPr>
        <w:tabs>
          <w:tab w:val="left" w:pos="709"/>
        </w:tabs>
        <w:spacing w:after="0" w:line="240" w:lineRule="auto"/>
        <w:ind w:left="709" w:hanging="218"/>
        <w:rPr>
          <w:rFonts w:ascii="Arial" w:hAnsi="Arial" w:cs="Arial"/>
          <w:color w:val="000000"/>
          <w:sz w:val="20"/>
        </w:rPr>
      </w:pPr>
      <w:r w:rsidRPr="0097297B">
        <w:rPr>
          <w:rFonts w:ascii="Arial" w:hAnsi="Arial" w:cs="Arial"/>
          <w:color w:val="000000"/>
          <w:sz w:val="20"/>
        </w:rPr>
        <w:t>Les comptes rendus de réunion, la liste des participants, transmis à la fréquence la plus opportune mais au plus tard avant la fin du 2</w:t>
      </w:r>
      <w:r w:rsidRPr="0097297B">
        <w:rPr>
          <w:rFonts w:ascii="Arial" w:hAnsi="Arial" w:cs="Arial"/>
          <w:color w:val="000000"/>
          <w:sz w:val="20"/>
          <w:vertAlign w:val="superscript"/>
        </w:rPr>
        <w:t>e</w:t>
      </w:r>
      <w:r w:rsidRPr="0097297B">
        <w:rPr>
          <w:rFonts w:ascii="Arial" w:hAnsi="Arial" w:cs="Arial"/>
          <w:color w:val="000000"/>
          <w:sz w:val="20"/>
        </w:rPr>
        <w:t xml:space="preserve"> trimestre n+1 ;</w:t>
      </w:r>
    </w:p>
    <w:p w:rsidR="003B20EB" w:rsidRPr="0097297B" w:rsidRDefault="003B20EB" w:rsidP="00A809F7">
      <w:pPr>
        <w:pStyle w:val="puce1"/>
        <w:numPr>
          <w:ilvl w:val="0"/>
          <w:numId w:val="29"/>
        </w:numPr>
        <w:tabs>
          <w:tab w:val="left" w:pos="709"/>
        </w:tabs>
        <w:spacing w:after="0" w:line="240" w:lineRule="auto"/>
        <w:ind w:left="709" w:hanging="218"/>
        <w:rPr>
          <w:rFonts w:ascii="Arial" w:hAnsi="Arial"/>
          <w:color w:val="000000"/>
        </w:rPr>
      </w:pPr>
      <w:r w:rsidRPr="0097297B">
        <w:rPr>
          <w:rFonts w:ascii="Arial" w:hAnsi="Arial" w:cs="Arial"/>
          <w:color w:val="000000"/>
          <w:sz w:val="20"/>
        </w:rPr>
        <w:t>Le rapport d</w:t>
      </w:r>
      <w:r w:rsidR="00DC09CD" w:rsidRPr="0097297B">
        <w:rPr>
          <w:rFonts w:ascii="Arial" w:hAnsi="Arial" w:cs="Arial"/>
          <w:color w:val="000000"/>
          <w:sz w:val="20"/>
        </w:rPr>
        <w:t>’</w:t>
      </w:r>
      <w:r w:rsidRPr="0097297B">
        <w:rPr>
          <w:rFonts w:ascii="Arial" w:hAnsi="Arial" w:cs="Arial"/>
          <w:color w:val="000000"/>
          <w:sz w:val="20"/>
        </w:rPr>
        <w:t>activité annuel (selon la trame fournie par l</w:t>
      </w:r>
      <w:r w:rsidR="00DC09CD" w:rsidRPr="0097297B">
        <w:rPr>
          <w:rFonts w:ascii="Arial" w:hAnsi="Arial" w:cs="Arial"/>
          <w:color w:val="000000"/>
          <w:sz w:val="20"/>
        </w:rPr>
        <w:t>’</w:t>
      </w:r>
      <w:r w:rsidRPr="0097297B">
        <w:rPr>
          <w:rFonts w:ascii="Arial" w:hAnsi="Arial" w:cs="Arial"/>
          <w:color w:val="000000"/>
          <w:sz w:val="20"/>
        </w:rPr>
        <w:t>agence</w:t>
      </w:r>
      <w:r w:rsidR="00A809F7" w:rsidRPr="0097297B">
        <w:rPr>
          <w:rFonts w:ascii="Arial" w:hAnsi="Arial" w:cs="Arial"/>
          <w:color w:val="000000"/>
          <w:sz w:val="20"/>
        </w:rPr>
        <w:t xml:space="preserve"> de l’eau</w:t>
      </w:r>
      <w:r w:rsidRPr="0097297B">
        <w:rPr>
          <w:rFonts w:ascii="Arial" w:hAnsi="Arial" w:cs="Arial"/>
          <w:color w:val="000000"/>
          <w:sz w:val="20"/>
        </w:rPr>
        <w:t>) nécessaire au paiement du solde de l</w:t>
      </w:r>
      <w:r w:rsidR="00DC09CD" w:rsidRPr="0097297B">
        <w:rPr>
          <w:rFonts w:ascii="Arial" w:hAnsi="Arial" w:cs="Arial"/>
          <w:color w:val="000000"/>
          <w:sz w:val="20"/>
        </w:rPr>
        <w:t>’</w:t>
      </w:r>
      <w:r w:rsidRPr="0097297B">
        <w:rPr>
          <w:rFonts w:ascii="Arial" w:hAnsi="Arial" w:cs="Arial"/>
          <w:color w:val="000000"/>
          <w:sz w:val="20"/>
        </w:rPr>
        <w:t>année n à transmettre à l</w:t>
      </w:r>
      <w:r w:rsidR="00DC09CD" w:rsidRPr="0097297B">
        <w:rPr>
          <w:rFonts w:ascii="Arial" w:hAnsi="Arial" w:cs="Arial"/>
          <w:color w:val="000000"/>
          <w:sz w:val="20"/>
        </w:rPr>
        <w:t>’</w:t>
      </w:r>
      <w:r w:rsidRPr="0097297B">
        <w:rPr>
          <w:rFonts w:ascii="Arial" w:hAnsi="Arial" w:cs="Arial"/>
          <w:color w:val="000000"/>
          <w:sz w:val="20"/>
        </w:rPr>
        <w:t>agence avant la fin du 2</w:t>
      </w:r>
      <w:r w:rsidRPr="0097297B">
        <w:rPr>
          <w:rFonts w:ascii="Arial" w:hAnsi="Arial" w:cs="Arial"/>
          <w:color w:val="000000"/>
          <w:sz w:val="20"/>
          <w:vertAlign w:val="superscript"/>
        </w:rPr>
        <w:t>e</w:t>
      </w:r>
      <w:r w:rsidRPr="0097297B">
        <w:rPr>
          <w:rFonts w:ascii="Arial" w:hAnsi="Arial" w:cs="Arial"/>
          <w:color w:val="000000"/>
          <w:sz w:val="20"/>
        </w:rPr>
        <w:t xml:space="preserve"> trimestre de l</w:t>
      </w:r>
      <w:r w:rsidR="00DC09CD" w:rsidRPr="0097297B">
        <w:rPr>
          <w:rFonts w:ascii="Arial" w:hAnsi="Arial" w:cs="Arial"/>
          <w:color w:val="000000"/>
          <w:sz w:val="20"/>
        </w:rPr>
        <w:t>’</w:t>
      </w:r>
      <w:r w:rsidRPr="0097297B">
        <w:rPr>
          <w:rFonts w:ascii="Arial" w:hAnsi="Arial" w:cs="Arial"/>
          <w:color w:val="000000"/>
          <w:sz w:val="20"/>
        </w:rPr>
        <w:t>année n+1.</w:t>
      </w:r>
    </w:p>
    <w:p w:rsidR="003B20EB" w:rsidRPr="0097297B" w:rsidRDefault="003B20EB" w:rsidP="003B20EB">
      <w:pPr>
        <w:tabs>
          <w:tab w:val="left" w:pos="900"/>
          <w:tab w:val="left" w:pos="3960"/>
          <w:tab w:val="left" w:pos="6840"/>
        </w:tabs>
        <w:jc w:val="both"/>
        <w:rPr>
          <w:rFonts w:ascii="Arial" w:hAnsi="Arial"/>
          <w:color w:val="000000"/>
        </w:rPr>
      </w:pPr>
      <w:r w:rsidRPr="0097297B">
        <w:rPr>
          <w:rFonts w:ascii="Arial" w:hAnsi="Arial"/>
          <w:color w:val="000000"/>
        </w:rPr>
        <w:t>Les justificatifs des dépenses engagées (salaires, dépenses directes…) sont à joindre au rapport d</w:t>
      </w:r>
      <w:r w:rsidR="00DC09CD" w:rsidRPr="0097297B">
        <w:rPr>
          <w:rFonts w:ascii="Arial" w:hAnsi="Arial"/>
          <w:color w:val="000000"/>
        </w:rPr>
        <w:t>’</w:t>
      </w:r>
      <w:r w:rsidRPr="0097297B">
        <w:rPr>
          <w:rFonts w:ascii="Arial" w:hAnsi="Arial"/>
          <w:color w:val="000000"/>
        </w:rPr>
        <w:t>activité annuel.</w:t>
      </w:r>
    </w:p>
    <w:p w:rsidR="003B20EB" w:rsidRPr="0097297B" w:rsidRDefault="003B20EB" w:rsidP="003B20EB">
      <w:pPr>
        <w:tabs>
          <w:tab w:val="left" w:pos="900"/>
          <w:tab w:val="left" w:pos="3960"/>
          <w:tab w:val="left" w:pos="6840"/>
        </w:tabs>
        <w:jc w:val="both"/>
        <w:rPr>
          <w:rFonts w:ascii="Arial" w:hAnsi="Arial"/>
          <w:color w:val="000000"/>
        </w:rPr>
      </w:pPr>
      <w:r w:rsidRPr="0097297B">
        <w:rPr>
          <w:rFonts w:ascii="Arial" w:hAnsi="Arial"/>
          <w:color w:val="000000"/>
        </w:rPr>
        <w:lastRenderedPageBreak/>
        <w:t>Pour le financement de chaque année, la Région doit déposer sa demande d</w:t>
      </w:r>
      <w:r w:rsidR="00DC09CD" w:rsidRPr="0097297B">
        <w:rPr>
          <w:rFonts w:ascii="Arial" w:hAnsi="Arial"/>
          <w:color w:val="000000"/>
        </w:rPr>
        <w:t>’</w:t>
      </w:r>
      <w:r w:rsidRPr="0097297B">
        <w:rPr>
          <w:rFonts w:ascii="Arial" w:hAnsi="Arial"/>
          <w:color w:val="000000"/>
        </w:rPr>
        <w:t>aide avant le 31 octobre de l</w:t>
      </w:r>
      <w:r w:rsidR="00DC09CD" w:rsidRPr="0097297B">
        <w:rPr>
          <w:rFonts w:ascii="Arial" w:hAnsi="Arial"/>
          <w:color w:val="000000"/>
        </w:rPr>
        <w:t>’</w:t>
      </w:r>
      <w:r w:rsidRPr="0097297B">
        <w:rPr>
          <w:rFonts w:ascii="Arial" w:hAnsi="Arial"/>
          <w:color w:val="000000"/>
        </w:rPr>
        <w:t xml:space="preserve">année n-1. </w:t>
      </w:r>
    </w:p>
    <w:p w:rsidR="005E54DA" w:rsidRPr="0097297B" w:rsidRDefault="005E54DA" w:rsidP="005E54DA">
      <w:pPr>
        <w:tabs>
          <w:tab w:val="left" w:pos="900"/>
          <w:tab w:val="left" w:pos="3960"/>
          <w:tab w:val="left" w:pos="6840"/>
        </w:tabs>
        <w:jc w:val="both"/>
        <w:rPr>
          <w:rFonts w:ascii="Arial" w:hAnsi="Arial"/>
        </w:rPr>
      </w:pPr>
    </w:p>
    <w:p w:rsidR="005E54DA" w:rsidRPr="0097297B" w:rsidRDefault="005E54DA" w:rsidP="005E54DA">
      <w:pPr>
        <w:tabs>
          <w:tab w:val="left" w:pos="900"/>
          <w:tab w:val="left" w:pos="3960"/>
          <w:tab w:val="left" w:pos="6840"/>
        </w:tabs>
        <w:jc w:val="both"/>
        <w:rPr>
          <w:rFonts w:ascii="Arial" w:hAnsi="Arial"/>
        </w:rPr>
      </w:pPr>
      <w:r w:rsidRPr="0097297B">
        <w:rPr>
          <w:rFonts w:ascii="Arial" w:hAnsi="Arial"/>
        </w:rPr>
        <w:t>La Région dépose une ou plusieurs demandes d</w:t>
      </w:r>
      <w:r w:rsidR="00DC09CD" w:rsidRPr="0097297B">
        <w:rPr>
          <w:rFonts w:ascii="Arial" w:hAnsi="Arial"/>
        </w:rPr>
        <w:t>’</w:t>
      </w:r>
      <w:r w:rsidRPr="0097297B">
        <w:rPr>
          <w:rFonts w:ascii="Arial" w:hAnsi="Arial"/>
        </w:rPr>
        <w:t>aide établies à partir du programme d</w:t>
      </w:r>
      <w:r w:rsidR="00DC09CD" w:rsidRPr="0097297B">
        <w:rPr>
          <w:rFonts w:ascii="Arial" w:hAnsi="Arial"/>
        </w:rPr>
        <w:t>’</w:t>
      </w:r>
      <w:r w:rsidRPr="0097297B">
        <w:rPr>
          <w:rFonts w:ascii="Arial" w:hAnsi="Arial"/>
        </w:rPr>
        <w:t xml:space="preserve">actions qui a été arrêté par le comité de pilotage, avant engagement dudit programme. </w:t>
      </w:r>
    </w:p>
    <w:p w:rsidR="00DF3A42" w:rsidRPr="0097297B" w:rsidRDefault="00DF3A42" w:rsidP="00DB281E">
      <w:pPr>
        <w:jc w:val="both"/>
        <w:rPr>
          <w:rFonts w:ascii="Arial" w:hAnsi="Arial" w:cs="Arial"/>
        </w:rPr>
      </w:pPr>
    </w:p>
    <w:p w:rsidR="003B20EB" w:rsidRPr="0097297B" w:rsidRDefault="003B20EB" w:rsidP="004927A7">
      <w:pPr>
        <w:pStyle w:val="Article"/>
      </w:pPr>
      <w:r w:rsidRPr="0097297B">
        <w:t xml:space="preserve">Article 7 – </w:t>
      </w:r>
      <w:r w:rsidR="006501E6" w:rsidRPr="0097297B">
        <w:t>Accompagnement</w:t>
      </w:r>
      <w:r w:rsidRPr="0097297B">
        <w:t xml:space="preserve"> de l</w:t>
      </w:r>
      <w:r w:rsidR="00DC09CD" w:rsidRPr="0097297B">
        <w:t>’</w:t>
      </w:r>
      <w:r w:rsidRPr="0097297B">
        <w:t>agence de l</w:t>
      </w:r>
      <w:r w:rsidR="00DC09CD" w:rsidRPr="0097297B">
        <w:t>’</w:t>
      </w:r>
      <w:r w:rsidRPr="0097297B">
        <w:t>eau</w:t>
      </w:r>
    </w:p>
    <w:p w:rsidR="003B20EB" w:rsidRPr="0097297B" w:rsidRDefault="003B20EB" w:rsidP="00D069E0">
      <w:pPr>
        <w:ind w:firstLine="708"/>
        <w:jc w:val="both"/>
        <w:rPr>
          <w:rFonts w:ascii="Arial" w:hAnsi="Arial"/>
          <w:bCs/>
          <w:u w:val="single"/>
        </w:rPr>
      </w:pPr>
    </w:p>
    <w:p w:rsidR="007F04B2" w:rsidRPr="0097297B" w:rsidRDefault="007F04B2" w:rsidP="00DB281E">
      <w:pPr>
        <w:tabs>
          <w:tab w:val="left" w:pos="900"/>
          <w:tab w:val="left" w:pos="3960"/>
          <w:tab w:val="left" w:pos="6840"/>
        </w:tabs>
        <w:jc w:val="both"/>
        <w:rPr>
          <w:rFonts w:ascii="Arial" w:hAnsi="Arial" w:cs="Arial"/>
        </w:rPr>
      </w:pPr>
      <w:r w:rsidRPr="0097297B">
        <w:rPr>
          <w:rFonts w:ascii="Arial" w:hAnsi="Arial" w:cs="Arial"/>
        </w:rPr>
        <w:t>L</w:t>
      </w:r>
      <w:r w:rsidR="00DC09CD" w:rsidRPr="0097297B">
        <w:rPr>
          <w:rFonts w:ascii="Arial" w:hAnsi="Arial" w:cs="Arial"/>
        </w:rPr>
        <w:t>’</w:t>
      </w:r>
      <w:r w:rsidRPr="0097297B">
        <w:rPr>
          <w:rFonts w:ascii="Arial" w:hAnsi="Arial" w:cs="Arial"/>
        </w:rPr>
        <w:t>agence de l</w:t>
      </w:r>
      <w:r w:rsidR="00DC09CD" w:rsidRPr="0097297B">
        <w:rPr>
          <w:rFonts w:ascii="Arial" w:hAnsi="Arial" w:cs="Arial"/>
        </w:rPr>
        <w:t>’</w:t>
      </w:r>
      <w:r w:rsidRPr="0097297B">
        <w:rPr>
          <w:rFonts w:ascii="Arial" w:hAnsi="Arial" w:cs="Arial"/>
        </w:rPr>
        <w:t>eau attribue des aides financières en application de ses règles générales d</w:t>
      </w:r>
      <w:r w:rsidR="00DC09CD" w:rsidRPr="0097297B">
        <w:rPr>
          <w:rFonts w:ascii="Arial" w:hAnsi="Arial" w:cs="Arial"/>
        </w:rPr>
        <w:t>’</w:t>
      </w:r>
      <w:r w:rsidRPr="0097297B">
        <w:rPr>
          <w:rFonts w:ascii="Arial" w:hAnsi="Arial" w:cs="Arial"/>
        </w:rPr>
        <w:t>attribution et de versement des subventions. Les modalités d</w:t>
      </w:r>
      <w:r w:rsidR="00DC09CD" w:rsidRPr="0097297B">
        <w:rPr>
          <w:rFonts w:ascii="Arial" w:hAnsi="Arial" w:cs="Arial"/>
        </w:rPr>
        <w:t>’</w:t>
      </w:r>
      <w:r w:rsidRPr="0097297B">
        <w:rPr>
          <w:rFonts w:ascii="Arial" w:hAnsi="Arial" w:cs="Arial"/>
        </w:rPr>
        <w:t>aides appliquées sont celles en vigueur au moment de la décision d</w:t>
      </w:r>
      <w:r w:rsidR="00DC09CD" w:rsidRPr="0097297B">
        <w:rPr>
          <w:rFonts w:ascii="Arial" w:hAnsi="Arial" w:cs="Arial"/>
        </w:rPr>
        <w:t>’</w:t>
      </w:r>
      <w:r w:rsidRPr="0097297B">
        <w:rPr>
          <w:rFonts w:ascii="Arial" w:hAnsi="Arial" w:cs="Arial"/>
        </w:rPr>
        <w:t>aide</w:t>
      </w:r>
      <w:r w:rsidRPr="0097297B">
        <w:rPr>
          <w:rFonts w:ascii="Arial" w:hAnsi="Arial" w:cs="Arial"/>
          <w:i/>
        </w:rPr>
        <w:t>.</w:t>
      </w:r>
      <w:r w:rsidRPr="0097297B">
        <w:rPr>
          <w:rFonts w:ascii="Arial" w:hAnsi="Arial" w:cs="Arial"/>
        </w:rPr>
        <w:t xml:space="preserve"> Les engagements restent subordonnés à l</w:t>
      </w:r>
      <w:r w:rsidR="00DC09CD" w:rsidRPr="0097297B">
        <w:rPr>
          <w:rFonts w:ascii="Arial" w:hAnsi="Arial" w:cs="Arial"/>
        </w:rPr>
        <w:t>’</w:t>
      </w:r>
      <w:r w:rsidRPr="0097297B">
        <w:rPr>
          <w:rFonts w:ascii="Arial" w:hAnsi="Arial" w:cs="Arial"/>
        </w:rPr>
        <w:t>existence des moyens budgétaires nécessaires.</w:t>
      </w:r>
    </w:p>
    <w:p w:rsidR="003B20EB" w:rsidRPr="0097297B" w:rsidRDefault="003B20EB" w:rsidP="00DB281E">
      <w:pPr>
        <w:jc w:val="both"/>
        <w:rPr>
          <w:rFonts w:ascii="Arial" w:hAnsi="Arial" w:cs="Arial"/>
          <w:b/>
          <w:u w:val="single"/>
        </w:rPr>
      </w:pPr>
    </w:p>
    <w:p w:rsidR="0081787E" w:rsidRPr="0097297B" w:rsidRDefault="0081787E" w:rsidP="004927A7">
      <w:pPr>
        <w:pStyle w:val="Article"/>
      </w:pPr>
      <w:r w:rsidRPr="0097297B">
        <w:t xml:space="preserve">Article </w:t>
      </w:r>
      <w:r w:rsidR="00C42B8B" w:rsidRPr="0097297B">
        <w:t xml:space="preserve">8 </w:t>
      </w:r>
      <w:r w:rsidR="002B440C" w:rsidRPr="0097297B">
        <w:t xml:space="preserve">– </w:t>
      </w:r>
      <w:r w:rsidRPr="0097297B">
        <w:t>Publicité</w:t>
      </w:r>
    </w:p>
    <w:p w:rsidR="00B449CC" w:rsidRPr="0097297B" w:rsidRDefault="00B449CC" w:rsidP="00DB281E">
      <w:pPr>
        <w:tabs>
          <w:tab w:val="left" w:pos="900"/>
          <w:tab w:val="left" w:pos="3960"/>
          <w:tab w:val="left" w:pos="6840"/>
        </w:tabs>
        <w:jc w:val="both"/>
        <w:rPr>
          <w:rFonts w:ascii="Arial" w:hAnsi="Arial"/>
        </w:rPr>
      </w:pPr>
    </w:p>
    <w:p w:rsidR="0081787E" w:rsidRPr="0097297B" w:rsidRDefault="0081787E" w:rsidP="00DB281E">
      <w:pPr>
        <w:tabs>
          <w:tab w:val="left" w:pos="900"/>
          <w:tab w:val="left" w:pos="3960"/>
          <w:tab w:val="left" w:pos="6840"/>
        </w:tabs>
        <w:jc w:val="both"/>
        <w:rPr>
          <w:rFonts w:ascii="Arial" w:hAnsi="Arial"/>
        </w:rPr>
      </w:pPr>
      <w:r w:rsidRPr="0097297B">
        <w:rPr>
          <w:rFonts w:ascii="Arial" w:hAnsi="Arial"/>
        </w:rPr>
        <w:t>La Région s</w:t>
      </w:r>
      <w:r w:rsidR="00DC09CD" w:rsidRPr="0097297B">
        <w:rPr>
          <w:rFonts w:ascii="Arial" w:hAnsi="Arial"/>
        </w:rPr>
        <w:t>’</w:t>
      </w:r>
      <w:r w:rsidRPr="0097297B">
        <w:rPr>
          <w:rFonts w:ascii="Arial" w:hAnsi="Arial"/>
        </w:rPr>
        <w:t>engage à faire mention de la participation de l</w:t>
      </w:r>
      <w:r w:rsidR="00DC09CD" w:rsidRPr="0097297B">
        <w:rPr>
          <w:rFonts w:ascii="Arial" w:hAnsi="Arial"/>
        </w:rPr>
        <w:t>’</w:t>
      </w:r>
      <w:r w:rsidRPr="0097297B">
        <w:rPr>
          <w:rFonts w:ascii="Arial" w:hAnsi="Arial"/>
        </w:rPr>
        <w:t xml:space="preserve">agence </w:t>
      </w:r>
      <w:r w:rsidR="00B202A1" w:rsidRPr="0097297B">
        <w:rPr>
          <w:rFonts w:ascii="Arial" w:hAnsi="Arial"/>
        </w:rPr>
        <w:t>de l</w:t>
      </w:r>
      <w:r w:rsidR="00DC09CD" w:rsidRPr="0097297B">
        <w:rPr>
          <w:rFonts w:ascii="Arial" w:hAnsi="Arial"/>
        </w:rPr>
        <w:t>’</w:t>
      </w:r>
      <w:r w:rsidR="00B202A1" w:rsidRPr="0097297B">
        <w:rPr>
          <w:rFonts w:ascii="Arial" w:hAnsi="Arial"/>
        </w:rPr>
        <w:t xml:space="preserve">eau </w:t>
      </w:r>
      <w:r w:rsidRPr="0097297B">
        <w:rPr>
          <w:rFonts w:ascii="Arial" w:hAnsi="Arial"/>
        </w:rPr>
        <w:t>sur tous les supports de communication relatifs aux actions communes bénéficiant d</w:t>
      </w:r>
      <w:r w:rsidR="00DC09CD" w:rsidRPr="0097297B">
        <w:rPr>
          <w:rFonts w:ascii="Arial" w:hAnsi="Arial"/>
        </w:rPr>
        <w:t>’</w:t>
      </w:r>
      <w:r w:rsidRPr="0097297B">
        <w:rPr>
          <w:rFonts w:ascii="Arial" w:hAnsi="Arial"/>
        </w:rPr>
        <w:t>une aide de l</w:t>
      </w:r>
      <w:r w:rsidR="00DC09CD" w:rsidRPr="0097297B">
        <w:rPr>
          <w:rFonts w:ascii="Arial" w:hAnsi="Arial"/>
        </w:rPr>
        <w:t>’</w:t>
      </w:r>
      <w:r w:rsidRPr="0097297B">
        <w:rPr>
          <w:rFonts w:ascii="Arial" w:hAnsi="Arial"/>
        </w:rPr>
        <w:t xml:space="preserve">agence </w:t>
      </w:r>
      <w:r w:rsidR="00EF63D8" w:rsidRPr="0097297B">
        <w:rPr>
          <w:rFonts w:ascii="Arial" w:hAnsi="Arial"/>
        </w:rPr>
        <w:t>de l</w:t>
      </w:r>
      <w:r w:rsidR="00DC09CD" w:rsidRPr="0097297B">
        <w:rPr>
          <w:rFonts w:ascii="Arial" w:hAnsi="Arial"/>
        </w:rPr>
        <w:t>’</w:t>
      </w:r>
      <w:r w:rsidR="00EF63D8" w:rsidRPr="0097297B">
        <w:rPr>
          <w:rFonts w:ascii="Arial" w:hAnsi="Arial"/>
        </w:rPr>
        <w:t xml:space="preserve">eau </w:t>
      </w:r>
      <w:r w:rsidRPr="0097297B">
        <w:rPr>
          <w:rFonts w:ascii="Arial" w:hAnsi="Arial"/>
        </w:rPr>
        <w:t>(plaquette, carton d</w:t>
      </w:r>
      <w:r w:rsidR="00DC09CD" w:rsidRPr="0097297B">
        <w:rPr>
          <w:rFonts w:ascii="Arial" w:hAnsi="Arial"/>
        </w:rPr>
        <w:t>’</w:t>
      </w:r>
      <w:r w:rsidRPr="0097297B">
        <w:rPr>
          <w:rFonts w:ascii="Arial" w:hAnsi="Arial"/>
        </w:rPr>
        <w:t>invitation, affiche</w:t>
      </w:r>
      <w:r w:rsidR="00302C7E" w:rsidRPr="0097297B">
        <w:rPr>
          <w:rFonts w:ascii="Arial" w:hAnsi="Arial"/>
        </w:rPr>
        <w:t>,</w:t>
      </w:r>
      <w:r w:rsidRPr="0097297B">
        <w:rPr>
          <w:rFonts w:ascii="Arial" w:hAnsi="Arial"/>
        </w:rPr>
        <w:t xml:space="preserve"> programme annonçant une manifestation…) en utilisant le logo conformément à la charte graphique disponible sur le site internet de l</w:t>
      </w:r>
      <w:r w:rsidR="00DC09CD" w:rsidRPr="0097297B">
        <w:rPr>
          <w:rFonts w:ascii="Arial" w:hAnsi="Arial"/>
        </w:rPr>
        <w:t>’</w:t>
      </w:r>
      <w:r w:rsidRPr="0097297B">
        <w:rPr>
          <w:rFonts w:ascii="Arial" w:hAnsi="Arial"/>
        </w:rPr>
        <w:t xml:space="preserve">agence </w:t>
      </w:r>
      <w:r w:rsidR="00B202A1" w:rsidRPr="0097297B">
        <w:rPr>
          <w:rFonts w:ascii="Arial" w:hAnsi="Arial"/>
        </w:rPr>
        <w:t>de l</w:t>
      </w:r>
      <w:r w:rsidR="00DC09CD" w:rsidRPr="0097297B">
        <w:rPr>
          <w:rFonts w:ascii="Arial" w:hAnsi="Arial"/>
        </w:rPr>
        <w:t>’</w:t>
      </w:r>
      <w:r w:rsidR="00B202A1" w:rsidRPr="0097297B">
        <w:rPr>
          <w:rFonts w:ascii="Arial" w:hAnsi="Arial"/>
        </w:rPr>
        <w:t xml:space="preserve">eau </w:t>
      </w:r>
      <w:r w:rsidRPr="0097297B">
        <w:rPr>
          <w:rFonts w:ascii="Arial" w:hAnsi="Arial"/>
        </w:rPr>
        <w:t>et dans les communiqués de presse. La Région s</w:t>
      </w:r>
      <w:r w:rsidR="00DC09CD" w:rsidRPr="0097297B">
        <w:rPr>
          <w:rFonts w:ascii="Arial" w:hAnsi="Arial"/>
        </w:rPr>
        <w:t>’</w:t>
      </w:r>
      <w:r w:rsidRPr="0097297B">
        <w:rPr>
          <w:rFonts w:ascii="Arial" w:hAnsi="Arial"/>
        </w:rPr>
        <w:t>engage également à informer et inviter l</w:t>
      </w:r>
      <w:r w:rsidR="00DC09CD" w:rsidRPr="0097297B">
        <w:rPr>
          <w:rFonts w:ascii="Arial" w:hAnsi="Arial"/>
        </w:rPr>
        <w:t>’</w:t>
      </w:r>
      <w:r w:rsidRPr="0097297B">
        <w:rPr>
          <w:rFonts w:ascii="Arial" w:hAnsi="Arial"/>
        </w:rPr>
        <w:t>agence</w:t>
      </w:r>
      <w:r w:rsidR="00EF63D8" w:rsidRPr="0097297B">
        <w:rPr>
          <w:rFonts w:ascii="Arial" w:hAnsi="Arial"/>
        </w:rPr>
        <w:t xml:space="preserve"> de l</w:t>
      </w:r>
      <w:r w:rsidR="00DC09CD" w:rsidRPr="0097297B">
        <w:rPr>
          <w:rFonts w:ascii="Arial" w:hAnsi="Arial"/>
        </w:rPr>
        <w:t>’</w:t>
      </w:r>
      <w:r w:rsidR="00EF63D8" w:rsidRPr="0097297B">
        <w:rPr>
          <w:rFonts w:ascii="Arial" w:hAnsi="Arial"/>
        </w:rPr>
        <w:t>eau</w:t>
      </w:r>
      <w:r w:rsidRPr="0097297B">
        <w:rPr>
          <w:rFonts w:ascii="Arial" w:hAnsi="Arial"/>
        </w:rPr>
        <w:t xml:space="preserve"> de toute initiative médiatique ayant trait aux actions aidées (visite, inauguration…).</w:t>
      </w:r>
    </w:p>
    <w:p w:rsidR="0081787E" w:rsidRPr="0097297B" w:rsidRDefault="0081787E" w:rsidP="00DB281E">
      <w:pPr>
        <w:tabs>
          <w:tab w:val="left" w:pos="900"/>
          <w:tab w:val="left" w:pos="3960"/>
          <w:tab w:val="left" w:pos="6840"/>
        </w:tabs>
        <w:jc w:val="both"/>
        <w:rPr>
          <w:rFonts w:ascii="Arial" w:hAnsi="Arial"/>
        </w:rPr>
      </w:pPr>
    </w:p>
    <w:p w:rsidR="001832CD" w:rsidRPr="0097297B" w:rsidRDefault="001832CD" w:rsidP="004927A7">
      <w:pPr>
        <w:pStyle w:val="Article"/>
      </w:pPr>
      <w:r w:rsidRPr="0097297B">
        <w:t xml:space="preserve">Article </w:t>
      </w:r>
      <w:r w:rsidR="0064583B" w:rsidRPr="0097297B">
        <w:t>9</w:t>
      </w:r>
      <w:r w:rsidRPr="0097297B">
        <w:t> : Règles de confidentialité des données à caractère personnel</w:t>
      </w:r>
    </w:p>
    <w:p w:rsidR="001832CD" w:rsidRPr="0097297B" w:rsidRDefault="001832CD" w:rsidP="001832CD">
      <w:pPr>
        <w:jc w:val="both"/>
        <w:rPr>
          <w:rFonts w:ascii="Arial" w:hAnsi="Arial" w:cs="Arial"/>
          <w:i/>
          <w:color w:val="FF0000"/>
        </w:rPr>
      </w:pPr>
      <w:r w:rsidRPr="0097297B">
        <w:rPr>
          <w:rFonts w:ascii="Arial" w:hAnsi="Arial" w:cs="Arial"/>
          <w:i/>
          <w:color w:val="FF0000"/>
        </w:rPr>
        <w:t>A rédiger</w:t>
      </w:r>
    </w:p>
    <w:p w:rsidR="001832CD" w:rsidRPr="0097297B" w:rsidRDefault="001832CD" w:rsidP="00DB281E">
      <w:pPr>
        <w:tabs>
          <w:tab w:val="left" w:pos="900"/>
          <w:tab w:val="left" w:pos="3960"/>
          <w:tab w:val="left" w:pos="6840"/>
        </w:tabs>
        <w:jc w:val="both"/>
        <w:rPr>
          <w:rFonts w:ascii="Arial" w:hAnsi="Arial"/>
        </w:rPr>
      </w:pPr>
    </w:p>
    <w:p w:rsidR="0081787E" w:rsidRPr="0097297B" w:rsidRDefault="0081787E" w:rsidP="004927A7">
      <w:pPr>
        <w:pStyle w:val="Article"/>
      </w:pPr>
      <w:r w:rsidRPr="0097297B">
        <w:t xml:space="preserve">Article </w:t>
      </w:r>
      <w:r w:rsidR="0064583B" w:rsidRPr="0097297B">
        <w:t>10</w:t>
      </w:r>
      <w:r w:rsidR="00C42B8B" w:rsidRPr="0097297B">
        <w:t xml:space="preserve"> </w:t>
      </w:r>
      <w:r w:rsidR="002B440C" w:rsidRPr="0097297B">
        <w:t xml:space="preserve">– </w:t>
      </w:r>
      <w:r w:rsidRPr="0097297B">
        <w:t>Durée</w:t>
      </w:r>
      <w:r w:rsidR="002B440C" w:rsidRPr="0097297B">
        <w:t xml:space="preserve"> </w:t>
      </w:r>
      <w:r w:rsidRPr="0097297B">
        <w:t>de la convention</w:t>
      </w:r>
    </w:p>
    <w:p w:rsidR="00B449CC" w:rsidRPr="0097297B" w:rsidRDefault="00B449CC" w:rsidP="00DB281E">
      <w:pPr>
        <w:tabs>
          <w:tab w:val="left" w:pos="3960"/>
          <w:tab w:val="left" w:pos="6840"/>
        </w:tabs>
        <w:jc w:val="both"/>
        <w:rPr>
          <w:rFonts w:ascii="Arial" w:hAnsi="Arial"/>
        </w:rPr>
      </w:pPr>
    </w:p>
    <w:p w:rsidR="001A7867" w:rsidRPr="0097297B" w:rsidRDefault="00292F20" w:rsidP="00DB281E">
      <w:pPr>
        <w:tabs>
          <w:tab w:val="left" w:pos="3960"/>
          <w:tab w:val="left" w:pos="6840"/>
        </w:tabs>
        <w:jc w:val="both"/>
        <w:rPr>
          <w:rFonts w:ascii="Arial" w:hAnsi="Arial"/>
        </w:rPr>
      </w:pPr>
      <w:r w:rsidRPr="0097297B">
        <w:rPr>
          <w:rFonts w:ascii="Arial" w:hAnsi="Arial"/>
        </w:rPr>
        <w:t>La présente convention</w:t>
      </w:r>
      <w:r w:rsidR="001A7867" w:rsidRPr="0097297B">
        <w:rPr>
          <w:rFonts w:ascii="Arial" w:hAnsi="Arial"/>
        </w:rPr>
        <w:t xml:space="preserve"> est conclu</w:t>
      </w:r>
      <w:r w:rsidRPr="0097297B">
        <w:rPr>
          <w:rFonts w:ascii="Arial" w:hAnsi="Arial"/>
        </w:rPr>
        <w:t>e</w:t>
      </w:r>
      <w:r w:rsidR="001A7867" w:rsidRPr="0097297B">
        <w:rPr>
          <w:rFonts w:ascii="Arial" w:hAnsi="Arial"/>
        </w:rPr>
        <w:t xml:space="preserve"> </w:t>
      </w:r>
      <w:r w:rsidR="0015155F" w:rsidRPr="0097297B">
        <w:rPr>
          <w:rFonts w:ascii="Arial" w:hAnsi="Arial"/>
        </w:rPr>
        <w:t xml:space="preserve">depuis sa date de signature et </w:t>
      </w:r>
      <w:r w:rsidR="001A7867" w:rsidRPr="0097297B">
        <w:rPr>
          <w:rFonts w:ascii="Arial" w:hAnsi="Arial"/>
        </w:rPr>
        <w:t>jusqu</w:t>
      </w:r>
      <w:r w:rsidR="00DC09CD" w:rsidRPr="0097297B">
        <w:rPr>
          <w:rFonts w:ascii="Arial" w:hAnsi="Arial"/>
        </w:rPr>
        <w:t>’</w:t>
      </w:r>
      <w:r w:rsidR="001A7867" w:rsidRPr="0097297B">
        <w:rPr>
          <w:rFonts w:ascii="Arial" w:hAnsi="Arial"/>
        </w:rPr>
        <w:t>au 31 décembre 2021</w:t>
      </w:r>
      <w:r w:rsidR="001A7867" w:rsidRPr="0097297B">
        <w:rPr>
          <w:rFonts w:ascii="Arial" w:hAnsi="Arial" w:cs="Arial"/>
        </w:rPr>
        <w:t>.</w:t>
      </w:r>
      <w:r w:rsidR="001A7867" w:rsidRPr="0097297B">
        <w:rPr>
          <w:rFonts w:ascii="Arial" w:hAnsi="Arial"/>
        </w:rPr>
        <w:t xml:space="preserve"> </w:t>
      </w:r>
    </w:p>
    <w:p w:rsidR="0081787E" w:rsidRPr="0097297B" w:rsidRDefault="0081787E" w:rsidP="00DB281E">
      <w:pPr>
        <w:rPr>
          <w:rFonts w:ascii="Arial" w:hAnsi="Arial"/>
        </w:rPr>
      </w:pPr>
    </w:p>
    <w:p w:rsidR="0081787E" w:rsidRPr="0097297B" w:rsidRDefault="0081787E" w:rsidP="004927A7">
      <w:pPr>
        <w:pStyle w:val="Article"/>
      </w:pPr>
      <w:r w:rsidRPr="0097297B">
        <w:t xml:space="preserve">Article </w:t>
      </w:r>
      <w:r w:rsidR="00C42B8B" w:rsidRPr="0097297B">
        <w:t>1</w:t>
      </w:r>
      <w:r w:rsidR="0064583B" w:rsidRPr="0097297B">
        <w:t>1</w:t>
      </w:r>
      <w:r w:rsidR="00C42B8B" w:rsidRPr="0097297B">
        <w:t xml:space="preserve"> </w:t>
      </w:r>
      <w:r w:rsidR="002B440C" w:rsidRPr="0097297B">
        <w:t xml:space="preserve">– </w:t>
      </w:r>
      <w:r w:rsidRPr="0097297B">
        <w:t>Modification</w:t>
      </w:r>
      <w:r w:rsidR="002B440C" w:rsidRPr="0097297B">
        <w:t xml:space="preserve"> </w:t>
      </w:r>
      <w:r w:rsidRPr="0097297B">
        <w:t>- Résiliation de la convention</w:t>
      </w:r>
    </w:p>
    <w:p w:rsidR="0081787E" w:rsidRPr="0097297B" w:rsidRDefault="0081787E" w:rsidP="00DB281E">
      <w:pPr>
        <w:jc w:val="both"/>
        <w:rPr>
          <w:rFonts w:ascii="Arial" w:hAnsi="Arial" w:cs="Arial"/>
          <w:bCs/>
          <w:u w:val="single"/>
        </w:rPr>
      </w:pPr>
    </w:p>
    <w:p w:rsidR="0081787E" w:rsidRPr="0097297B" w:rsidRDefault="00C42B8B" w:rsidP="004927A7">
      <w:pPr>
        <w:pStyle w:val="Sous-article"/>
      </w:pPr>
      <w:r w:rsidRPr="0097297B">
        <w:t>1</w:t>
      </w:r>
      <w:r w:rsidR="0064583B" w:rsidRPr="0097297B">
        <w:t>1</w:t>
      </w:r>
      <w:r w:rsidR="0081787E" w:rsidRPr="0097297B">
        <w:t>.1 Modification de la convention</w:t>
      </w:r>
    </w:p>
    <w:p w:rsidR="00B449CC" w:rsidRPr="0097297B" w:rsidRDefault="00B449CC" w:rsidP="00DB281E">
      <w:pPr>
        <w:tabs>
          <w:tab w:val="left" w:pos="900"/>
          <w:tab w:val="left" w:pos="3960"/>
          <w:tab w:val="left" w:pos="6840"/>
        </w:tabs>
        <w:jc w:val="both"/>
        <w:rPr>
          <w:rFonts w:ascii="Arial" w:hAnsi="Arial"/>
        </w:rPr>
      </w:pPr>
    </w:p>
    <w:p w:rsidR="0081787E" w:rsidRPr="0097297B" w:rsidRDefault="0081787E" w:rsidP="00DB281E">
      <w:pPr>
        <w:tabs>
          <w:tab w:val="left" w:pos="900"/>
          <w:tab w:val="left" w:pos="3960"/>
          <w:tab w:val="left" w:pos="6840"/>
        </w:tabs>
        <w:jc w:val="both"/>
        <w:rPr>
          <w:rFonts w:ascii="Arial" w:hAnsi="Arial"/>
        </w:rPr>
      </w:pPr>
      <w:r w:rsidRPr="0097297B">
        <w:rPr>
          <w:rFonts w:ascii="Arial" w:hAnsi="Arial"/>
        </w:rPr>
        <w:t>Tout</w:t>
      </w:r>
      <w:r w:rsidR="00EF63D8" w:rsidRPr="0097297B">
        <w:rPr>
          <w:rFonts w:ascii="Arial" w:hAnsi="Arial"/>
        </w:rPr>
        <w:t>e</w:t>
      </w:r>
      <w:r w:rsidRPr="0097297B">
        <w:rPr>
          <w:rFonts w:ascii="Arial" w:hAnsi="Arial"/>
        </w:rPr>
        <w:t xml:space="preserve"> </w:t>
      </w:r>
      <w:proofErr w:type="gramStart"/>
      <w:r w:rsidRPr="0097297B">
        <w:rPr>
          <w:rFonts w:ascii="Arial" w:hAnsi="Arial"/>
        </w:rPr>
        <w:t>ou</w:t>
      </w:r>
      <w:proofErr w:type="gramEnd"/>
      <w:r w:rsidRPr="0097297B">
        <w:rPr>
          <w:rFonts w:ascii="Arial" w:hAnsi="Arial"/>
        </w:rPr>
        <w:t xml:space="preserve"> partie de la présente convention peut être modifié à la demande de l</w:t>
      </w:r>
      <w:r w:rsidR="00DC09CD" w:rsidRPr="0097297B">
        <w:rPr>
          <w:rFonts w:ascii="Arial" w:hAnsi="Arial"/>
        </w:rPr>
        <w:t>’</w:t>
      </w:r>
      <w:r w:rsidRPr="0097297B">
        <w:rPr>
          <w:rFonts w:ascii="Arial" w:hAnsi="Arial"/>
        </w:rPr>
        <w:t>une ou l</w:t>
      </w:r>
      <w:r w:rsidR="00DC09CD" w:rsidRPr="0097297B">
        <w:rPr>
          <w:rFonts w:ascii="Arial" w:hAnsi="Arial"/>
        </w:rPr>
        <w:t>’</w:t>
      </w:r>
      <w:r w:rsidRPr="0097297B">
        <w:rPr>
          <w:rFonts w:ascii="Arial" w:hAnsi="Arial"/>
        </w:rPr>
        <w:t>autre des deux parties à la fin de chaque année. Dans ce cas, la partie souhaitant proposer une modification devra faire part de son souhait par écrit avant le 30 septembre pour une prise d</w:t>
      </w:r>
      <w:r w:rsidR="00DC09CD" w:rsidRPr="0097297B">
        <w:rPr>
          <w:rFonts w:ascii="Arial" w:hAnsi="Arial"/>
        </w:rPr>
        <w:t>’</w:t>
      </w:r>
      <w:r w:rsidRPr="0097297B">
        <w:rPr>
          <w:rFonts w:ascii="Arial" w:hAnsi="Arial"/>
        </w:rPr>
        <w:t>effet au 1</w:t>
      </w:r>
      <w:r w:rsidRPr="0097297B">
        <w:rPr>
          <w:rFonts w:ascii="Arial" w:hAnsi="Arial"/>
          <w:vertAlign w:val="superscript"/>
        </w:rPr>
        <w:t>er</w:t>
      </w:r>
      <w:r w:rsidRPr="0097297B">
        <w:rPr>
          <w:rFonts w:ascii="Arial" w:hAnsi="Arial"/>
        </w:rPr>
        <w:t xml:space="preserve"> janvier de l</w:t>
      </w:r>
      <w:r w:rsidR="00DC09CD" w:rsidRPr="0097297B">
        <w:rPr>
          <w:rFonts w:ascii="Arial" w:hAnsi="Arial"/>
        </w:rPr>
        <w:t>’</w:t>
      </w:r>
      <w:r w:rsidRPr="0097297B">
        <w:rPr>
          <w:rFonts w:ascii="Arial" w:hAnsi="Arial"/>
        </w:rPr>
        <w:t>année suivante.</w:t>
      </w:r>
    </w:p>
    <w:p w:rsidR="0081787E" w:rsidRPr="0097297B" w:rsidRDefault="0081787E" w:rsidP="00DB281E">
      <w:pPr>
        <w:tabs>
          <w:tab w:val="left" w:pos="900"/>
          <w:tab w:val="left" w:pos="3960"/>
          <w:tab w:val="left" w:pos="6840"/>
        </w:tabs>
        <w:jc w:val="both"/>
        <w:rPr>
          <w:rFonts w:ascii="Arial" w:hAnsi="Arial"/>
        </w:rPr>
      </w:pPr>
      <w:r w:rsidRPr="0097297B">
        <w:rPr>
          <w:rFonts w:ascii="Arial" w:hAnsi="Arial"/>
        </w:rPr>
        <w:t>Toute modification dans le fonctionnement de la présente convention fera l</w:t>
      </w:r>
      <w:r w:rsidR="00DC09CD" w:rsidRPr="0097297B">
        <w:rPr>
          <w:rFonts w:ascii="Arial" w:hAnsi="Arial"/>
        </w:rPr>
        <w:t>’</w:t>
      </w:r>
      <w:r w:rsidRPr="0097297B">
        <w:rPr>
          <w:rFonts w:ascii="Arial" w:hAnsi="Arial"/>
        </w:rPr>
        <w:t>objet d</w:t>
      </w:r>
      <w:r w:rsidR="00DC09CD" w:rsidRPr="0097297B">
        <w:rPr>
          <w:rFonts w:ascii="Arial" w:hAnsi="Arial"/>
        </w:rPr>
        <w:t>’</w:t>
      </w:r>
      <w:r w:rsidRPr="0097297B">
        <w:rPr>
          <w:rFonts w:ascii="Arial" w:hAnsi="Arial"/>
        </w:rPr>
        <w:t>un avenant signé après acceptation des modifications par le conseil d</w:t>
      </w:r>
      <w:r w:rsidR="00DC09CD" w:rsidRPr="0097297B">
        <w:rPr>
          <w:rFonts w:ascii="Arial" w:hAnsi="Arial"/>
        </w:rPr>
        <w:t>’</w:t>
      </w:r>
      <w:r w:rsidRPr="0097297B">
        <w:rPr>
          <w:rFonts w:ascii="Arial" w:hAnsi="Arial"/>
        </w:rPr>
        <w:t>administration de l</w:t>
      </w:r>
      <w:r w:rsidR="00DC09CD" w:rsidRPr="0097297B">
        <w:rPr>
          <w:rFonts w:ascii="Arial" w:hAnsi="Arial"/>
        </w:rPr>
        <w:t>’</w:t>
      </w:r>
      <w:r w:rsidRPr="0097297B">
        <w:rPr>
          <w:rFonts w:ascii="Arial" w:hAnsi="Arial"/>
        </w:rPr>
        <w:t>agence</w:t>
      </w:r>
      <w:r w:rsidR="008E333B" w:rsidRPr="0097297B">
        <w:rPr>
          <w:rFonts w:ascii="Arial" w:hAnsi="Arial"/>
        </w:rPr>
        <w:t xml:space="preserve"> de l</w:t>
      </w:r>
      <w:r w:rsidR="00DC09CD" w:rsidRPr="0097297B">
        <w:rPr>
          <w:rFonts w:ascii="Arial" w:hAnsi="Arial"/>
        </w:rPr>
        <w:t>’</w:t>
      </w:r>
      <w:r w:rsidR="008E333B" w:rsidRPr="0097297B">
        <w:rPr>
          <w:rFonts w:ascii="Arial" w:hAnsi="Arial"/>
        </w:rPr>
        <w:t>eau</w:t>
      </w:r>
      <w:r w:rsidRPr="0097297B">
        <w:rPr>
          <w:rFonts w:ascii="Arial" w:hAnsi="Arial"/>
        </w:rPr>
        <w:t>.</w:t>
      </w:r>
    </w:p>
    <w:p w:rsidR="0081787E" w:rsidRPr="0097297B" w:rsidRDefault="0081787E" w:rsidP="00DB281E">
      <w:pPr>
        <w:jc w:val="both"/>
        <w:rPr>
          <w:rFonts w:ascii="Arial" w:hAnsi="Arial" w:cs="Arial"/>
          <w:bCs/>
        </w:rPr>
      </w:pPr>
    </w:p>
    <w:p w:rsidR="0081787E" w:rsidRPr="0097297B" w:rsidRDefault="00C42B8B" w:rsidP="004927A7">
      <w:pPr>
        <w:pStyle w:val="Sous-article"/>
      </w:pPr>
      <w:r w:rsidRPr="0097297B">
        <w:t>1</w:t>
      </w:r>
      <w:r w:rsidR="0064583B" w:rsidRPr="0097297B">
        <w:t>1</w:t>
      </w:r>
      <w:r w:rsidR="0081787E" w:rsidRPr="0097297B">
        <w:t>.2 Résiliation de la convention</w:t>
      </w:r>
    </w:p>
    <w:p w:rsidR="00B449CC" w:rsidRPr="0097297B" w:rsidRDefault="00B449CC" w:rsidP="00DB281E">
      <w:pPr>
        <w:tabs>
          <w:tab w:val="left" w:pos="900"/>
          <w:tab w:val="left" w:pos="3960"/>
          <w:tab w:val="left" w:pos="6840"/>
        </w:tabs>
        <w:jc w:val="both"/>
        <w:rPr>
          <w:rFonts w:ascii="Arial" w:hAnsi="Arial"/>
        </w:rPr>
      </w:pPr>
    </w:p>
    <w:p w:rsidR="0081787E" w:rsidRPr="0097297B" w:rsidRDefault="0081787E" w:rsidP="00DB281E">
      <w:pPr>
        <w:tabs>
          <w:tab w:val="left" w:pos="900"/>
          <w:tab w:val="left" w:pos="3960"/>
          <w:tab w:val="left" w:pos="6840"/>
        </w:tabs>
        <w:jc w:val="both"/>
        <w:rPr>
          <w:rFonts w:ascii="Arial" w:hAnsi="Arial"/>
        </w:rPr>
      </w:pPr>
      <w:r w:rsidRPr="0097297B">
        <w:rPr>
          <w:rFonts w:ascii="Arial" w:hAnsi="Arial"/>
        </w:rPr>
        <w:t>La convention peut être résiliée par l</w:t>
      </w:r>
      <w:r w:rsidR="00DC09CD" w:rsidRPr="0097297B">
        <w:rPr>
          <w:rFonts w:ascii="Arial" w:hAnsi="Arial"/>
        </w:rPr>
        <w:t>’</w:t>
      </w:r>
      <w:r w:rsidRPr="0097297B">
        <w:rPr>
          <w:rFonts w:ascii="Arial" w:hAnsi="Arial"/>
        </w:rPr>
        <w:t>une ou l</w:t>
      </w:r>
      <w:r w:rsidR="00DC09CD" w:rsidRPr="0097297B">
        <w:rPr>
          <w:rFonts w:ascii="Arial" w:hAnsi="Arial"/>
        </w:rPr>
        <w:t>’</w:t>
      </w:r>
      <w:r w:rsidRPr="0097297B">
        <w:rPr>
          <w:rFonts w:ascii="Arial" w:hAnsi="Arial"/>
        </w:rPr>
        <w:t>autre des parties à tout moment.</w:t>
      </w:r>
    </w:p>
    <w:p w:rsidR="0081787E" w:rsidRPr="0097297B" w:rsidRDefault="0081787E" w:rsidP="00DB281E">
      <w:pPr>
        <w:tabs>
          <w:tab w:val="left" w:pos="900"/>
          <w:tab w:val="left" w:pos="3960"/>
          <w:tab w:val="left" w:pos="6840"/>
        </w:tabs>
        <w:jc w:val="both"/>
        <w:rPr>
          <w:rFonts w:ascii="Arial" w:hAnsi="Arial"/>
        </w:rPr>
      </w:pPr>
      <w:r w:rsidRPr="0097297B">
        <w:rPr>
          <w:rFonts w:ascii="Arial" w:hAnsi="Arial"/>
        </w:rPr>
        <w:t>La résiliation intervient à l</w:t>
      </w:r>
      <w:r w:rsidR="00DC09CD" w:rsidRPr="0097297B">
        <w:rPr>
          <w:rFonts w:ascii="Arial" w:hAnsi="Arial"/>
        </w:rPr>
        <w:t>’</w:t>
      </w:r>
      <w:r w:rsidRPr="0097297B">
        <w:rPr>
          <w:rFonts w:ascii="Arial" w:hAnsi="Arial"/>
        </w:rPr>
        <w:t>expiration d</w:t>
      </w:r>
      <w:r w:rsidR="00DC09CD" w:rsidRPr="0097297B">
        <w:rPr>
          <w:rFonts w:ascii="Arial" w:hAnsi="Arial"/>
        </w:rPr>
        <w:t>’</w:t>
      </w:r>
      <w:r w:rsidRPr="0097297B">
        <w:rPr>
          <w:rFonts w:ascii="Arial" w:hAnsi="Arial"/>
        </w:rPr>
        <w:t>un délai de 2 mois suivant l</w:t>
      </w:r>
      <w:r w:rsidR="00DC09CD" w:rsidRPr="0097297B">
        <w:rPr>
          <w:rFonts w:ascii="Arial" w:hAnsi="Arial"/>
        </w:rPr>
        <w:t>’</w:t>
      </w:r>
      <w:r w:rsidRPr="0097297B">
        <w:rPr>
          <w:rFonts w:ascii="Arial" w:hAnsi="Arial"/>
        </w:rPr>
        <w:t>envoi d</w:t>
      </w:r>
      <w:r w:rsidR="00DC09CD" w:rsidRPr="0097297B">
        <w:rPr>
          <w:rFonts w:ascii="Arial" w:hAnsi="Arial"/>
        </w:rPr>
        <w:t>’</w:t>
      </w:r>
      <w:r w:rsidRPr="0097297B">
        <w:rPr>
          <w:rFonts w:ascii="Arial" w:hAnsi="Arial"/>
        </w:rPr>
        <w:t>une lettre recommandée avec accusé de réception par l</w:t>
      </w:r>
      <w:r w:rsidR="00DC09CD" w:rsidRPr="0097297B">
        <w:rPr>
          <w:rFonts w:ascii="Arial" w:hAnsi="Arial"/>
        </w:rPr>
        <w:t>’</w:t>
      </w:r>
      <w:r w:rsidRPr="0097297B">
        <w:rPr>
          <w:rFonts w:ascii="Arial" w:hAnsi="Arial"/>
        </w:rPr>
        <w:t>une des parties.</w:t>
      </w:r>
    </w:p>
    <w:p w:rsidR="0081787E" w:rsidRPr="0097297B" w:rsidRDefault="0081787E" w:rsidP="00DB281E">
      <w:pPr>
        <w:tabs>
          <w:tab w:val="left" w:pos="900"/>
          <w:tab w:val="left" w:pos="3960"/>
          <w:tab w:val="left" w:pos="6840"/>
        </w:tabs>
        <w:jc w:val="both"/>
        <w:rPr>
          <w:rFonts w:ascii="Arial" w:hAnsi="Arial"/>
        </w:rPr>
      </w:pPr>
    </w:p>
    <w:p w:rsidR="0081787E" w:rsidRPr="0097297B" w:rsidRDefault="0081787E" w:rsidP="004927A7">
      <w:pPr>
        <w:pStyle w:val="Article"/>
      </w:pPr>
      <w:r w:rsidRPr="0097297B">
        <w:t xml:space="preserve">Article </w:t>
      </w:r>
      <w:r w:rsidR="00C42B8B" w:rsidRPr="0097297B">
        <w:t>1</w:t>
      </w:r>
      <w:r w:rsidR="0064583B" w:rsidRPr="0097297B">
        <w:t>2</w:t>
      </w:r>
      <w:r w:rsidR="00C42B8B" w:rsidRPr="0097297B">
        <w:t xml:space="preserve"> </w:t>
      </w:r>
      <w:r w:rsidR="004927A7" w:rsidRPr="0097297B">
        <w:t>– Différend</w:t>
      </w:r>
    </w:p>
    <w:p w:rsidR="00B449CC" w:rsidRPr="0097297B" w:rsidRDefault="00B449CC" w:rsidP="00DB281E">
      <w:pPr>
        <w:tabs>
          <w:tab w:val="left" w:pos="900"/>
          <w:tab w:val="left" w:pos="3960"/>
          <w:tab w:val="left" w:pos="6840"/>
        </w:tabs>
        <w:jc w:val="both"/>
        <w:rPr>
          <w:rFonts w:ascii="Arial" w:hAnsi="Arial"/>
        </w:rPr>
      </w:pPr>
    </w:p>
    <w:p w:rsidR="0081787E" w:rsidRPr="0097297B" w:rsidRDefault="0081787E" w:rsidP="00DB281E">
      <w:pPr>
        <w:tabs>
          <w:tab w:val="left" w:pos="900"/>
          <w:tab w:val="left" w:pos="3960"/>
          <w:tab w:val="left" w:pos="6840"/>
        </w:tabs>
        <w:jc w:val="both"/>
        <w:rPr>
          <w:rFonts w:ascii="Arial" w:hAnsi="Arial"/>
        </w:rPr>
      </w:pPr>
      <w:r w:rsidRPr="0097297B">
        <w:rPr>
          <w:rFonts w:ascii="Arial" w:hAnsi="Arial"/>
        </w:rPr>
        <w:t>Tout différend dans l</w:t>
      </w:r>
      <w:r w:rsidR="00DC09CD" w:rsidRPr="0097297B">
        <w:rPr>
          <w:rFonts w:ascii="Arial" w:hAnsi="Arial"/>
        </w:rPr>
        <w:t>’</w:t>
      </w:r>
      <w:r w:rsidRPr="0097297B">
        <w:rPr>
          <w:rFonts w:ascii="Arial" w:hAnsi="Arial"/>
        </w:rPr>
        <w:t>application de la présente convention fait l</w:t>
      </w:r>
      <w:r w:rsidR="00DC09CD" w:rsidRPr="0097297B">
        <w:rPr>
          <w:rFonts w:ascii="Arial" w:hAnsi="Arial"/>
        </w:rPr>
        <w:t>’</w:t>
      </w:r>
      <w:r w:rsidRPr="0097297B">
        <w:rPr>
          <w:rFonts w:ascii="Arial" w:hAnsi="Arial"/>
        </w:rPr>
        <w:t>objet d</w:t>
      </w:r>
      <w:r w:rsidR="00DC09CD" w:rsidRPr="0097297B">
        <w:rPr>
          <w:rFonts w:ascii="Arial" w:hAnsi="Arial"/>
        </w:rPr>
        <w:t>’</w:t>
      </w:r>
      <w:r w:rsidRPr="0097297B">
        <w:rPr>
          <w:rFonts w:ascii="Arial" w:hAnsi="Arial"/>
        </w:rPr>
        <w:t>une concertation préalable entre les signataires. Si à l</w:t>
      </w:r>
      <w:r w:rsidR="00DC09CD" w:rsidRPr="0097297B">
        <w:rPr>
          <w:rFonts w:ascii="Arial" w:hAnsi="Arial"/>
        </w:rPr>
        <w:t>’</w:t>
      </w:r>
      <w:r w:rsidRPr="0097297B">
        <w:rPr>
          <w:rFonts w:ascii="Arial" w:hAnsi="Arial"/>
        </w:rPr>
        <w:t>issue de cette concertation, aucune solution ne permet de résoudre les difficultés rencontrées, la convention est résiliée par lettre avec accusé de réception.</w:t>
      </w:r>
    </w:p>
    <w:p w:rsidR="0081787E" w:rsidRPr="0097297B" w:rsidRDefault="0081787E" w:rsidP="00DB281E">
      <w:pPr>
        <w:tabs>
          <w:tab w:val="left" w:pos="900"/>
          <w:tab w:val="left" w:pos="3960"/>
          <w:tab w:val="left" w:pos="6840"/>
        </w:tabs>
        <w:jc w:val="both"/>
        <w:rPr>
          <w:rFonts w:ascii="Arial" w:hAnsi="Arial"/>
        </w:rPr>
      </w:pPr>
      <w:r w:rsidRPr="0097297B">
        <w:rPr>
          <w:rFonts w:ascii="Arial" w:hAnsi="Arial"/>
        </w:rPr>
        <w:t>Tout litige relatif à l</w:t>
      </w:r>
      <w:r w:rsidR="00DC09CD" w:rsidRPr="0097297B">
        <w:rPr>
          <w:rFonts w:ascii="Arial" w:hAnsi="Arial"/>
        </w:rPr>
        <w:t>’</w:t>
      </w:r>
      <w:r w:rsidRPr="0097297B">
        <w:rPr>
          <w:rFonts w:ascii="Arial" w:hAnsi="Arial"/>
        </w:rPr>
        <w:t>application de la présente convention sera porté devant le tribunal administratif d</w:t>
      </w:r>
      <w:r w:rsidR="00DC09CD" w:rsidRPr="0097297B">
        <w:rPr>
          <w:rFonts w:ascii="Arial" w:hAnsi="Arial"/>
        </w:rPr>
        <w:t>’</w:t>
      </w:r>
      <w:r w:rsidRPr="0097297B">
        <w:rPr>
          <w:rFonts w:ascii="Arial" w:hAnsi="Arial"/>
        </w:rPr>
        <w:t xml:space="preserve">Orléans. </w:t>
      </w:r>
    </w:p>
    <w:p w:rsidR="000A299F" w:rsidRPr="0097297B" w:rsidRDefault="000A299F" w:rsidP="00DB281E">
      <w:pPr>
        <w:jc w:val="both"/>
        <w:rPr>
          <w:rFonts w:ascii="Arial" w:hAnsi="Arial" w:cs="Arial"/>
        </w:rPr>
      </w:pPr>
    </w:p>
    <w:tbl>
      <w:tblPr>
        <w:tblW w:w="0" w:type="auto"/>
        <w:tblLook w:val="01E0" w:firstRow="1" w:lastRow="1" w:firstColumn="1" w:lastColumn="1" w:noHBand="0" w:noVBand="0"/>
      </w:tblPr>
      <w:tblGrid>
        <w:gridCol w:w="4889"/>
        <w:gridCol w:w="4889"/>
      </w:tblGrid>
      <w:tr w:rsidR="000A299F" w:rsidRPr="0097297B" w:rsidTr="008F37C6">
        <w:tc>
          <w:tcPr>
            <w:tcW w:w="4889" w:type="dxa"/>
            <w:shd w:val="clear" w:color="auto" w:fill="auto"/>
          </w:tcPr>
          <w:p w:rsidR="000A299F" w:rsidRPr="0097297B" w:rsidRDefault="000A299F" w:rsidP="00DB281E">
            <w:pPr>
              <w:jc w:val="both"/>
              <w:rPr>
                <w:rFonts w:ascii="Arial" w:hAnsi="Arial" w:cs="Arial"/>
              </w:rPr>
            </w:pPr>
            <w:r w:rsidRPr="0097297B">
              <w:rPr>
                <w:rFonts w:ascii="Arial" w:hAnsi="Arial" w:cs="Arial"/>
              </w:rPr>
              <w:t xml:space="preserve">Fait à </w:t>
            </w:r>
            <w:r w:rsidR="00F075F4" w:rsidRPr="0097297B">
              <w:rPr>
                <w:rFonts w:ascii="Arial" w:hAnsi="Arial" w:cs="Arial"/>
                <w:shd w:val="clear" w:color="auto" w:fill="D9D9D9"/>
              </w:rPr>
              <w:t xml:space="preserve">                          </w:t>
            </w:r>
            <w:r w:rsidR="00F075F4" w:rsidRPr="0097297B">
              <w:rPr>
                <w:rFonts w:ascii="Arial" w:hAnsi="Arial" w:cs="Arial"/>
              </w:rPr>
              <w:t xml:space="preserve"> , </w:t>
            </w:r>
            <w:r w:rsidRPr="0097297B">
              <w:rPr>
                <w:rFonts w:ascii="Arial" w:hAnsi="Arial" w:cs="Arial"/>
              </w:rPr>
              <w:t xml:space="preserve">le </w:t>
            </w:r>
            <w:r w:rsidR="00F075F4" w:rsidRPr="0097297B">
              <w:rPr>
                <w:rFonts w:ascii="Arial" w:hAnsi="Arial" w:cs="Arial"/>
                <w:shd w:val="clear" w:color="auto" w:fill="D9D9D9"/>
              </w:rPr>
              <w:t xml:space="preserve">                           . </w:t>
            </w:r>
            <w:r w:rsidR="00F075F4" w:rsidRPr="0097297B">
              <w:rPr>
                <w:rFonts w:ascii="Arial" w:hAnsi="Arial" w:cs="Arial"/>
              </w:rPr>
              <w:t xml:space="preserve">     </w:t>
            </w:r>
          </w:p>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r w:rsidRPr="0097297B">
              <w:rPr>
                <w:rFonts w:ascii="Arial" w:hAnsi="Arial" w:cs="Arial"/>
              </w:rPr>
              <w:t>En 2 exemplaires originaux</w:t>
            </w:r>
          </w:p>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p>
          <w:p w:rsidR="00C3032E" w:rsidRPr="0097297B" w:rsidRDefault="000A299F" w:rsidP="00DB281E">
            <w:pPr>
              <w:jc w:val="both"/>
              <w:rPr>
                <w:rFonts w:ascii="Arial" w:hAnsi="Arial" w:cs="Arial"/>
              </w:rPr>
            </w:pPr>
            <w:r w:rsidRPr="0097297B">
              <w:rPr>
                <w:rFonts w:ascii="Arial" w:hAnsi="Arial" w:cs="Arial"/>
              </w:rPr>
              <w:t>Pour l</w:t>
            </w:r>
            <w:r w:rsidR="003E7BF6" w:rsidRPr="0097297B">
              <w:rPr>
                <w:rFonts w:ascii="Arial" w:hAnsi="Arial" w:cs="Arial"/>
              </w:rPr>
              <w:t>a Région</w:t>
            </w:r>
            <w:r w:rsidRPr="0097297B">
              <w:rPr>
                <w:rFonts w:ascii="Arial" w:hAnsi="Arial" w:cs="Arial"/>
              </w:rPr>
              <w:t xml:space="preserve"> </w:t>
            </w:r>
            <w:r w:rsidR="008653B3" w:rsidRPr="0097297B">
              <w:rPr>
                <w:rFonts w:ascii="Arial" w:hAnsi="Arial" w:cs="Arial"/>
              </w:rPr>
              <w:t>XXXXXXXXX</w:t>
            </w:r>
            <w:r w:rsidRPr="0097297B">
              <w:rPr>
                <w:rFonts w:ascii="Arial" w:hAnsi="Arial" w:cs="Arial"/>
              </w:rPr>
              <w:t xml:space="preserve"> </w:t>
            </w:r>
          </w:p>
          <w:p w:rsidR="00C3032E" w:rsidRPr="0097297B" w:rsidRDefault="00C3032E" w:rsidP="00DB281E">
            <w:pPr>
              <w:jc w:val="both"/>
              <w:rPr>
                <w:rFonts w:ascii="Arial" w:hAnsi="Arial" w:cs="Arial"/>
              </w:rPr>
            </w:pPr>
          </w:p>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r w:rsidRPr="0097297B">
              <w:rPr>
                <w:rFonts w:ascii="Arial" w:hAnsi="Arial" w:cs="Arial"/>
              </w:rPr>
              <w:t>Le Président</w:t>
            </w:r>
            <w:r w:rsidR="008E333B" w:rsidRPr="0097297B">
              <w:rPr>
                <w:rFonts w:ascii="Arial" w:hAnsi="Arial" w:cs="Arial"/>
              </w:rPr>
              <w:t>/ La Présidente</w:t>
            </w:r>
          </w:p>
        </w:tc>
        <w:tc>
          <w:tcPr>
            <w:tcW w:w="4889" w:type="dxa"/>
            <w:shd w:val="clear" w:color="auto" w:fill="auto"/>
          </w:tcPr>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p>
          <w:p w:rsidR="000A299F" w:rsidRPr="0097297B" w:rsidRDefault="000A299F" w:rsidP="00DB281E">
            <w:pPr>
              <w:jc w:val="both"/>
              <w:rPr>
                <w:rFonts w:ascii="Arial" w:hAnsi="Arial" w:cs="Arial"/>
              </w:rPr>
            </w:pPr>
            <w:r w:rsidRPr="0097297B">
              <w:rPr>
                <w:rFonts w:ascii="Arial" w:hAnsi="Arial" w:cs="Arial"/>
              </w:rPr>
              <w:t>Pour l</w:t>
            </w:r>
            <w:r w:rsidR="00DC09CD" w:rsidRPr="0097297B">
              <w:rPr>
                <w:rFonts w:ascii="Arial" w:hAnsi="Arial" w:cs="Arial"/>
              </w:rPr>
              <w:t>’</w:t>
            </w:r>
            <w:r w:rsidRPr="0097297B">
              <w:rPr>
                <w:rFonts w:ascii="Arial" w:hAnsi="Arial" w:cs="Arial"/>
              </w:rPr>
              <w:t>agence de l</w:t>
            </w:r>
            <w:r w:rsidR="00DC09CD" w:rsidRPr="0097297B">
              <w:rPr>
                <w:rFonts w:ascii="Arial" w:hAnsi="Arial" w:cs="Arial"/>
              </w:rPr>
              <w:t>’</w:t>
            </w:r>
            <w:r w:rsidRPr="0097297B">
              <w:rPr>
                <w:rFonts w:ascii="Arial" w:hAnsi="Arial" w:cs="Arial"/>
              </w:rPr>
              <w:t>eau Loire-Bretagne</w:t>
            </w:r>
          </w:p>
          <w:p w:rsidR="000A299F" w:rsidRPr="0097297B" w:rsidRDefault="000A299F" w:rsidP="00DB281E">
            <w:pPr>
              <w:jc w:val="both"/>
              <w:rPr>
                <w:rFonts w:ascii="Arial" w:hAnsi="Arial" w:cs="Arial"/>
              </w:rPr>
            </w:pPr>
          </w:p>
          <w:p w:rsidR="00C3032E" w:rsidRPr="0097297B" w:rsidRDefault="00C3032E" w:rsidP="00DB281E">
            <w:pPr>
              <w:jc w:val="both"/>
              <w:rPr>
                <w:rFonts w:ascii="Arial" w:hAnsi="Arial" w:cs="Arial"/>
              </w:rPr>
            </w:pPr>
          </w:p>
          <w:p w:rsidR="000A299F" w:rsidRPr="0097297B" w:rsidRDefault="000A299F" w:rsidP="00DB281E">
            <w:pPr>
              <w:jc w:val="both"/>
              <w:rPr>
                <w:rFonts w:ascii="Arial" w:hAnsi="Arial" w:cs="Arial"/>
              </w:rPr>
            </w:pPr>
            <w:r w:rsidRPr="0097297B">
              <w:rPr>
                <w:rFonts w:ascii="Arial" w:hAnsi="Arial" w:cs="Arial"/>
              </w:rPr>
              <w:t>Le Directeur général</w:t>
            </w:r>
          </w:p>
          <w:p w:rsidR="000A299F" w:rsidRPr="0097297B" w:rsidRDefault="000A299F" w:rsidP="00DB281E">
            <w:pPr>
              <w:jc w:val="both"/>
              <w:rPr>
                <w:rFonts w:ascii="Arial" w:hAnsi="Arial" w:cs="Arial"/>
              </w:rPr>
            </w:pPr>
          </w:p>
        </w:tc>
      </w:tr>
    </w:tbl>
    <w:p w:rsidR="000A299F" w:rsidRPr="0097297B" w:rsidRDefault="008653B3" w:rsidP="00DB281E">
      <w:pPr>
        <w:rPr>
          <w:rFonts w:ascii="Arial" w:hAnsi="Arial" w:cs="Arial"/>
        </w:rPr>
      </w:pPr>
      <w:r w:rsidRPr="0097297B">
        <w:rPr>
          <w:rFonts w:ascii="Arial" w:hAnsi="Arial" w:cs="Arial"/>
        </w:rPr>
        <w:br w:type="page"/>
      </w:r>
    </w:p>
    <w:p w:rsidR="000A299F" w:rsidRPr="0097297B" w:rsidRDefault="000A299F" w:rsidP="00DB281E">
      <w:pPr>
        <w:pStyle w:val="puce1"/>
        <w:numPr>
          <w:ilvl w:val="0"/>
          <w:numId w:val="0"/>
        </w:numPr>
        <w:spacing w:after="0" w:line="240" w:lineRule="auto"/>
        <w:jc w:val="center"/>
        <w:rPr>
          <w:rFonts w:ascii="Arial" w:hAnsi="Arial" w:cs="Arial"/>
          <w:b/>
          <w:sz w:val="28"/>
          <w:szCs w:val="28"/>
        </w:rPr>
      </w:pPr>
      <w:r w:rsidRPr="0097297B">
        <w:rPr>
          <w:rFonts w:ascii="Arial" w:hAnsi="Arial" w:cs="Arial"/>
          <w:b/>
          <w:sz w:val="28"/>
          <w:szCs w:val="28"/>
        </w:rPr>
        <w:t>ANNEXES</w:t>
      </w:r>
    </w:p>
    <w:p w:rsidR="000A299F" w:rsidRPr="0097297B" w:rsidRDefault="000A299F" w:rsidP="00DB281E">
      <w:pPr>
        <w:pStyle w:val="puce1"/>
        <w:numPr>
          <w:ilvl w:val="0"/>
          <w:numId w:val="0"/>
        </w:numPr>
        <w:spacing w:after="0" w:line="240" w:lineRule="auto"/>
        <w:jc w:val="center"/>
        <w:rPr>
          <w:rFonts w:ascii="Arial" w:hAnsi="Arial" w:cs="Arial"/>
          <w:b/>
          <w:sz w:val="28"/>
          <w:szCs w:val="28"/>
        </w:rPr>
      </w:pPr>
    </w:p>
    <w:p w:rsidR="000A299F" w:rsidRPr="0097297B" w:rsidRDefault="000A299F" w:rsidP="009D408B">
      <w:pPr>
        <w:pStyle w:val="puce1"/>
        <w:numPr>
          <w:ilvl w:val="0"/>
          <w:numId w:val="29"/>
        </w:numPr>
        <w:spacing w:after="0" w:line="240" w:lineRule="auto"/>
        <w:rPr>
          <w:rFonts w:ascii="Arial" w:hAnsi="Arial" w:cs="Arial"/>
          <w:b/>
          <w:szCs w:val="22"/>
        </w:rPr>
      </w:pPr>
      <w:r w:rsidRPr="0097297B">
        <w:rPr>
          <w:rFonts w:ascii="Arial" w:hAnsi="Arial" w:cs="Arial"/>
          <w:b/>
          <w:szCs w:val="22"/>
        </w:rPr>
        <w:t>Documents de référence</w:t>
      </w:r>
      <w:r w:rsidR="006642AC" w:rsidRPr="0097297B">
        <w:rPr>
          <w:rFonts w:ascii="Arial" w:hAnsi="Arial" w:cs="Arial"/>
          <w:b/>
          <w:szCs w:val="22"/>
        </w:rPr>
        <w:t xml:space="preserve"> [existants]</w:t>
      </w:r>
      <w:r w:rsidRPr="0097297B">
        <w:rPr>
          <w:rFonts w:ascii="Arial" w:hAnsi="Arial" w:cs="Arial"/>
          <w:b/>
          <w:szCs w:val="22"/>
        </w:rPr>
        <w:t> : présentation du territoire,</w:t>
      </w:r>
      <w:r w:rsidR="004F3159" w:rsidRPr="0097297B">
        <w:rPr>
          <w:rFonts w:ascii="Arial" w:hAnsi="Arial" w:cs="Arial"/>
          <w:b/>
          <w:szCs w:val="22"/>
        </w:rPr>
        <w:t xml:space="preserve"> </w:t>
      </w:r>
      <w:r w:rsidRPr="0097297B">
        <w:rPr>
          <w:rFonts w:ascii="Arial" w:hAnsi="Arial" w:cs="Arial"/>
          <w:b/>
          <w:szCs w:val="22"/>
        </w:rPr>
        <w:t xml:space="preserve">enjeux et </w:t>
      </w:r>
      <w:r w:rsidR="00B30A81" w:rsidRPr="0097297B">
        <w:rPr>
          <w:rFonts w:ascii="Arial" w:hAnsi="Arial" w:cs="Arial"/>
          <w:b/>
          <w:szCs w:val="22"/>
        </w:rPr>
        <w:t>politiques régionales</w:t>
      </w:r>
    </w:p>
    <w:p w:rsidR="004A690F" w:rsidRPr="0097297B" w:rsidRDefault="00A32E5A" w:rsidP="009D408B">
      <w:pPr>
        <w:pStyle w:val="puce1"/>
        <w:numPr>
          <w:ilvl w:val="0"/>
          <w:numId w:val="29"/>
        </w:numPr>
        <w:spacing w:after="0" w:line="240" w:lineRule="auto"/>
        <w:rPr>
          <w:rFonts w:ascii="Arial" w:hAnsi="Arial" w:cs="Arial"/>
          <w:b/>
          <w:szCs w:val="22"/>
        </w:rPr>
      </w:pPr>
      <w:r w:rsidRPr="0097297B">
        <w:rPr>
          <w:rFonts w:ascii="Arial" w:hAnsi="Arial" w:cs="Arial"/>
          <w:b/>
          <w:szCs w:val="22"/>
        </w:rPr>
        <w:t>C</w:t>
      </w:r>
      <w:r w:rsidR="004A690F" w:rsidRPr="0097297B">
        <w:rPr>
          <w:rFonts w:ascii="Arial" w:hAnsi="Arial" w:cs="Arial"/>
          <w:b/>
          <w:szCs w:val="22"/>
        </w:rPr>
        <w:t>arte des territoires à enjeux et contrats territoriaux</w:t>
      </w:r>
    </w:p>
    <w:p w:rsidR="00CE4611" w:rsidRPr="0097297B" w:rsidRDefault="00A32E5A" w:rsidP="009D408B">
      <w:pPr>
        <w:pStyle w:val="puce1"/>
        <w:numPr>
          <w:ilvl w:val="0"/>
          <w:numId w:val="29"/>
        </w:numPr>
        <w:spacing w:after="0" w:line="240" w:lineRule="auto"/>
        <w:rPr>
          <w:rFonts w:ascii="Arial" w:hAnsi="Arial" w:cs="Arial"/>
          <w:b/>
          <w:szCs w:val="22"/>
        </w:rPr>
      </w:pPr>
      <w:r w:rsidRPr="0097297B">
        <w:rPr>
          <w:rFonts w:ascii="Arial" w:hAnsi="Arial" w:cs="Arial"/>
          <w:b/>
          <w:szCs w:val="22"/>
        </w:rPr>
        <w:t>D</w:t>
      </w:r>
      <w:r w:rsidR="00CE4611" w:rsidRPr="0097297B">
        <w:rPr>
          <w:rFonts w:ascii="Arial" w:hAnsi="Arial" w:cs="Arial"/>
          <w:b/>
          <w:szCs w:val="22"/>
        </w:rPr>
        <w:t xml:space="preserve">étail des missions exercées par le poste de coordination de la politique régionale </w:t>
      </w:r>
    </w:p>
    <w:p w:rsidR="000C7819" w:rsidRDefault="000C7819" w:rsidP="00DB281E">
      <w:pPr>
        <w:tabs>
          <w:tab w:val="left" w:pos="4425"/>
        </w:tabs>
        <w:jc w:val="both"/>
        <w:rPr>
          <w:rFonts w:ascii="Arial" w:hAnsi="Arial" w:cs="Arial"/>
          <w:b/>
          <w:u w:val="single"/>
        </w:rPr>
      </w:pPr>
    </w:p>
    <w:p w:rsidR="000C7819" w:rsidRDefault="000C7819" w:rsidP="00DB281E">
      <w:pPr>
        <w:tabs>
          <w:tab w:val="left" w:pos="4425"/>
        </w:tabs>
        <w:jc w:val="both"/>
        <w:rPr>
          <w:rFonts w:ascii="Arial" w:hAnsi="Arial" w:cs="Arial"/>
          <w:b/>
          <w:u w:val="single"/>
        </w:rPr>
      </w:pPr>
    </w:p>
    <w:p w:rsidR="00CF5DA2" w:rsidRPr="008F2C32" w:rsidRDefault="00CF5DA2" w:rsidP="00DB281E">
      <w:pPr>
        <w:rPr>
          <w:rFonts w:ascii="Arial" w:hAnsi="Arial" w:cs="Arial"/>
          <w:b/>
          <w:sz w:val="28"/>
          <w:szCs w:val="28"/>
          <w:lang w:eastAsia="en-US"/>
        </w:rPr>
      </w:pPr>
    </w:p>
    <w:sectPr w:rsidR="00CF5DA2" w:rsidRPr="008F2C32" w:rsidSect="005048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B5" w:rsidRDefault="00E042B5">
      <w:r>
        <w:separator/>
      </w:r>
    </w:p>
  </w:endnote>
  <w:endnote w:type="continuationSeparator" w:id="0">
    <w:p w:rsidR="00E042B5" w:rsidRDefault="00E0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PSON Roman 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28" w:rsidRDefault="00EE5628">
    <w:pPr>
      <w:pStyle w:val="Pieddepage"/>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B5" w:rsidRDefault="00E042B5">
      <w:r>
        <w:separator/>
      </w:r>
    </w:p>
  </w:footnote>
  <w:footnote w:type="continuationSeparator" w:id="0">
    <w:p w:rsidR="00E042B5" w:rsidRDefault="00E04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947AE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9934CB9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02B148B"/>
    <w:multiLevelType w:val="hybridMultilevel"/>
    <w:tmpl w:val="0CDCCCDE"/>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nsid w:val="011E7BD9"/>
    <w:multiLevelType w:val="hybridMultilevel"/>
    <w:tmpl w:val="A35A5896"/>
    <w:lvl w:ilvl="0" w:tplc="E28817EA">
      <w:numFmt w:val="bullet"/>
      <w:lvlText w:val="-"/>
      <w:lvlJc w:val="left"/>
      <w:pPr>
        <w:tabs>
          <w:tab w:val="num" w:pos="720"/>
        </w:tabs>
        <w:ind w:left="720" w:hanging="360"/>
      </w:pPr>
      <w:rPr>
        <w:rFonts w:ascii="Arial" w:eastAsia="Times New Roman" w:hAnsi="Arial" w:cs="Arial" w:hint="default"/>
      </w:rPr>
    </w:lvl>
    <w:lvl w:ilvl="1" w:tplc="CE4AA380">
      <w:start w:val="1"/>
      <w:numFmt w:val="bullet"/>
      <w:pStyle w:val="Avecpuces0"/>
      <w:lvlText w:val=""/>
      <w:lvlJc w:val="left"/>
      <w:pPr>
        <w:tabs>
          <w:tab w:val="num" w:pos="1440"/>
        </w:tabs>
        <w:ind w:left="1440" w:hanging="360"/>
      </w:pPr>
      <w:rPr>
        <w:rFonts w:ascii="Wingdings" w:hAnsi="Wingdings"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2CE3AB0"/>
    <w:multiLevelType w:val="hybridMultilevel"/>
    <w:tmpl w:val="53A0AC3C"/>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D630FA"/>
    <w:multiLevelType w:val="hybridMultilevel"/>
    <w:tmpl w:val="68F2A6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EE6407"/>
    <w:multiLevelType w:val="hybridMultilevel"/>
    <w:tmpl w:val="3BA818F0"/>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5A2F21"/>
    <w:multiLevelType w:val="hybridMultilevel"/>
    <w:tmpl w:val="6214F46E"/>
    <w:lvl w:ilvl="0" w:tplc="00000002">
      <w:start w:val="1"/>
      <w:numFmt w:val="bullet"/>
      <w:lvlText w:val="-"/>
      <w:lvlJc w:val="left"/>
      <w:pPr>
        <w:ind w:left="720" w:hanging="360"/>
      </w:pPr>
      <w:rPr>
        <w:rFonts w:ascii="Times New Roman" w:hAnsi="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D87B82"/>
    <w:multiLevelType w:val="hybridMultilevel"/>
    <w:tmpl w:val="EA98816C"/>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5A03C8"/>
    <w:multiLevelType w:val="hybridMultilevel"/>
    <w:tmpl w:val="B65EBE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CBC66B5"/>
    <w:multiLevelType w:val="hybridMultilevel"/>
    <w:tmpl w:val="E7C633D2"/>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A025CA"/>
    <w:multiLevelType w:val="hybridMultilevel"/>
    <w:tmpl w:val="FC54B91C"/>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51346B5"/>
    <w:multiLevelType w:val="hybridMultilevel"/>
    <w:tmpl w:val="C016C6B8"/>
    <w:lvl w:ilvl="0" w:tplc="8CE24EF4">
      <w:numFmt w:val="bullet"/>
      <w:lvlText w:val="-"/>
      <w:lvlJc w:val="left"/>
      <w:pPr>
        <w:tabs>
          <w:tab w:val="num" w:pos="720"/>
        </w:tabs>
        <w:ind w:left="720" w:hanging="360"/>
      </w:pPr>
      <w:rPr>
        <w:rFonts w:ascii="Tahoma" w:eastAsia="Times New Roman" w:hAnsi="Tahoma" w:cs="Tahoma"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0B058D5"/>
    <w:multiLevelType w:val="hybridMultilevel"/>
    <w:tmpl w:val="3F36883E"/>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0D14E1"/>
    <w:multiLevelType w:val="hybridMultilevel"/>
    <w:tmpl w:val="4EAA3F78"/>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BAE1A9C"/>
    <w:multiLevelType w:val="hybridMultilevel"/>
    <w:tmpl w:val="F68CE8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C5C180C"/>
    <w:multiLevelType w:val="hybridMultilevel"/>
    <w:tmpl w:val="40A0978A"/>
    <w:lvl w:ilvl="0" w:tplc="24EE2D76">
      <w:start w:val="1"/>
      <w:numFmt w:val="bullet"/>
      <w:pStyle w:val="Avecpuces0cm"/>
      <w:lvlText w:val="–"/>
      <w:lvlJc w:val="left"/>
      <w:pPr>
        <w:tabs>
          <w:tab w:val="num" w:pos="357"/>
        </w:tabs>
        <w:ind w:left="357" w:hanging="357"/>
      </w:pPr>
      <w:rPr>
        <w:rFonts w:ascii="Arial"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565832C4"/>
    <w:multiLevelType w:val="hybridMultilevel"/>
    <w:tmpl w:val="58DA12BC"/>
    <w:lvl w:ilvl="0" w:tplc="8CECC8E2">
      <w:numFmt w:val="bullet"/>
      <w:pStyle w:val="puc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EE835A3"/>
    <w:multiLevelType w:val="hybridMultilevel"/>
    <w:tmpl w:val="F320B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E92FBE"/>
    <w:multiLevelType w:val="hybridMultilevel"/>
    <w:tmpl w:val="94540288"/>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344403"/>
    <w:multiLevelType w:val="hybridMultilevel"/>
    <w:tmpl w:val="FFBC86EA"/>
    <w:name w:val="WW8Num33"/>
    <w:lvl w:ilvl="0" w:tplc="921E278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1A77CE7"/>
    <w:multiLevelType w:val="hybridMultilevel"/>
    <w:tmpl w:val="209E936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388328D"/>
    <w:multiLevelType w:val="hybridMultilevel"/>
    <w:tmpl w:val="EAF0AE14"/>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4B1D41"/>
    <w:multiLevelType w:val="hybridMultilevel"/>
    <w:tmpl w:val="E01E7010"/>
    <w:lvl w:ilvl="0" w:tplc="00000002">
      <w:start w:val="1"/>
      <w:numFmt w:val="bullet"/>
      <w:lvlText w:val="-"/>
      <w:lvlJc w:val="left"/>
      <w:pPr>
        <w:ind w:left="360" w:hanging="360"/>
      </w:pPr>
      <w:rPr>
        <w:rFonts w:ascii="Times New Roman" w:hAnsi="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F3A4C57"/>
    <w:multiLevelType w:val="hybridMultilevel"/>
    <w:tmpl w:val="F836DD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1313684"/>
    <w:multiLevelType w:val="hybridMultilevel"/>
    <w:tmpl w:val="6E0883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3107E3C"/>
    <w:multiLevelType w:val="hybridMultilevel"/>
    <w:tmpl w:val="4E744C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5D0805"/>
    <w:multiLevelType w:val="hybridMultilevel"/>
    <w:tmpl w:val="CFF43FBE"/>
    <w:lvl w:ilvl="0" w:tplc="00000002">
      <w:start w:val="1"/>
      <w:numFmt w:val="bullet"/>
      <w:lvlText w:val="-"/>
      <w:lvlJc w:val="left"/>
      <w:pPr>
        <w:ind w:left="1068" w:hanging="360"/>
      </w:pPr>
      <w:rPr>
        <w:rFonts w:ascii="Times New Roman" w:hAnsi="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7CF22F0D"/>
    <w:multiLevelType w:val="hybridMultilevel"/>
    <w:tmpl w:val="89D2B7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F8558AD"/>
    <w:multiLevelType w:val="hybridMultilevel"/>
    <w:tmpl w:val="68C6F98E"/>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14"/>
  </w:num>
  <w:num w:numId="5">
    <w:abstractNumId w:val="9"/>
  </w:num>
  <w:num w:numId="6">
    <w:abstractNumId w:val="21"/>
  </w:num>
  <w:num w:numId="7">
    <w:abstractNumId w:val="2"/>
  </w:num>
  <w:num w:numId="8">
    <w:abstractNumId w:val="24"/>
  </w:num>
  <w:num w:numId="9">
    <w:abstractNumId w:val="28"/>
  </w:num>
  <w:num w:numId="10">
    <w:abstractNumId w:val="5"/>
  </w:num>
  <w:num w:numId="11">
    <w:abstractNumId w:val="15"/>
  </w:num>
  <w:num w:numId="12">
    <w:abstractNumId w:val="12"/>
  </w:num>
  <w:num w:numId="13">
    <w:abstractNumId w:val="16"/>
  </w:num>
  <w:num w:numId="14">
    <w:abstractNumId w:val="3"/>
  </w:num>
  <w:num w:numId="15">
    <w:abstractNumId w:val="11"/>
  </w:num>
  <w:num w:numId="16">
    <w:abstractNumId w:val="4"/>
  </w:num>
  <w:num w:numId="17">
    <w:abstractNumId w:val="19"/>
  </w:num>
  <w:num w:numId="18">
    <w:abstractNumId w:val="6"/>
  </w:num>
  <w:num w:numId="19">
    <w:abstractNumId w:val="29"/>
  </w:num>
  <w:num w:numId="20">
    <w:abstractNumId w:val="22"/>
  </w:num>
  <w:num w:numId="21">
    <w:abstractNumId w:val="13"/>
  </w:num>
  <w:num w:numId="22">
    <w:abstractNumId w:val="8"/>
  </w:num>
  <w:num w:numId="23">
    <w:abstractNumId w:val="10"/>
  </w:num>
  <w:num w:numId="24">
    <w:abstractNumId w:val="7"/>
  </w:num>
  <w:num w:numId="25">
    <w:abstractNumId w:val="18"/>
  </w:num>
  <w:num w:numId="26">
    <w:abstractNumId w:val="17"/>
  </w:num>
  <w:num w:numId="27">
    <w:abstractNumId w:val="17"/>
  </w:num>
  <w:num w:numId="28">
    <w:abstractNumId w:val="23"/>
  </w:num>
  <w:num w:numId="29">
    <w:abstractNumId w:val="2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6"/>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73"/>
    <w:rsid w:val="000002D1"/>
    <w:rsid w:val="000064BA"/>
    <w:rsid w:val="0000662B"/>
    <w:rsid w:val="0002101C"/>
    <w:rsid w:val="00021D3D"/>
    <w:rsid w:val="00024563"/>
    <w:rsid w:val="00025E77"/>
    <w:rsid w:val="00027278"/>
    <w:rsid w:val="00027D09"/>
    <w:rsid w:val="00027D6D"/>
    <w:rsid w:val="0003132E"/>
    <w:rsid w:val="00032F67"/>
    <w:rsid w:val="00040936"/>
    <w:rsid w:val="00042FC9"/>
    <w:rsid w:val="000438CB"/>
    <w:rsid w:val="0004567C"/>
    <w:rsid w:val="000562BD"/>
    <w:rsid w:val="0006586E"/>
    <w:rsid w:val="000661C2"/>
    <w:rsid w:val="000670CB"/>
    <w:rsid w:val="00072EB6"/>
    <w:rsid w:val="00074328"/>
    <w:rsid w:val="00077C19"/>
    <w:rsid w:val="000821B3"/>
    <w:rsid w:val="00090AC7"/>
    <w:rsid w:val="00095E24"/>
    <w:rsid w:val="00096DB8"/>
    <w:rsid w:val="00097CD8"/>
    <w:rsid w:val="000A299F"/>
    <w:rsid w:val="000A30B3"/>
    <w:rsid w:val="000A5616"/>
    <w:rsid w:val="000A7742"/>
    <w:rsid w:val="000B1237"/>
    <w:rsid w:val="000C4781"/>
    <w:rsid w:val="000C5E11"/>
    <w:rsid w:val="000C751D"/>
    <w:rsid w:val="000C7819"/>
    <w:rsid w:val="000D4039"/>
    <w:rsid w:val="000D6628"/>
    <w:rsid w:val="000D69B1"/>
    <w:rsid w:val="000E05BB"/>
    <w:rsid w:val="000E3C77"/>
    <w:rsid w:val="000E463A"/>
    <w:rsid w:val="000F2B36"/>
    <w:rsid w:val="000F4E20"/>
    <w:rsid w:val="00102E7F"/>
    <w:rsid w:val="001033EA"/>
    <w:rsid w:val="00113273"/>
    <w:rsid w:val="001139B9"/>
    <w:rsid w:val="0011471B"/>
    <w:rsid w:val="00114BD9"/>
    <w:rsid w:val="001173FD"/>
    <w:rsid w:val="00117D5C"/>
    <w:rsid w:val="00122706"/>
    <w:rsid w:val="00135C03"/>
    <w:rsid w:val="00135C17"/>
    <w:rsid w:val="00136298"/>
    <w:rsid w:val="00145217"/>
    <w:rsid w:val="001468A1"/>
    <w:rsid w:val="0014758B"/>
    <w:rsid w:val="0015155F"/>
    <w:rsid w:val="001516C1"/>
    <w:rsid w:val="00151C7C"/>
    <w:rsid w:val="0015388D"/>
    <w:rsid w:val="001622DD"/>
    <w:rsid w:val="0016356D"/>
    <w:rsid w:val="001643C3"/>
    <w:rsid w:val="00164C4F"/>
    <w:rsid w:val="00166B84"/>
    <w:rsid w:val="0016746A"/>
    <w:rsid w:val="00171BE4"/>
    <w:rsid w:val="0017390D"/>
    <w:rsid w:val="00174508"/>
    <w:rsid w:val="00174679"/>
    <w:rsid w:val="001832CD"/>
    <w:rsid w:val="00184028"/>
    <w:rsid w:val="001842B8"/>
    <w:rsid w:val="001844EB"/>
    <w:rsid w:val="001907E8"/>
    <w:rsid w:val="00193BB3"/>
    <w:rsid w:val="00195C80"/>
    <w:rsid w:val="001A1170"/>
    <w:rsid w:val="001A769A"/>
    <w:rsid w:val="001A7867"/>
    <w:rsid w:val="001C0DF9"/>
    <w:rsid w:val="001C4367"/>
    <w:rsid w:val="001D1966"/>
    <w:rsid w:val="001D2EBB"/>
    <w:rsid w:val="001E1019"/>
    <w:rsid w:val="001E6255"/>
    <w:rsid w:val="001F32F6"/>
    <w:rsid w:val="001F588E"/>
    <w:rsid w:val="001F708B"/>
    <w:rsid w:val="001F7BAF"/>
    <w:rsid w:val="00200B13"/>
    <w:rsid w:val="00202B20"/>
    <w:rsid w:val="00207441"/>
    <w:rsid w:val="00214BA0"/>
    <w:rsid w:val="002178E6"/>
    <w:rsid w:val="00220A8F"/>
    <w:rsid w:val="0023023A"/>
    <w:rsid w:val="0023213C"/>
    <w:rsid w:val="00233629"/>
    <w:rsid w:val="00240ADD"/>
    <w:rsid w:val="00242ECE"/>
    <w:rsid w:val="00243DC3"/>
    <w:rsid w:val="00244041"/>
    <w:rsid w:val="00253553"/>
    <w:rsid w:val="0025362D"/>
    <w:rsid w:val="002549F7"/>
    <w:rsid w:val="00260A62"/>
    <w:rsid w:val="00261A15"/>
    <w:rsid w:val="00261DC3"/>
    <w:rsid w:val="00262621"/>
    <w:rsid w:val="0026506D"/>
    <w:rsid w:val="00281691"/>
    <w:rsid w:val="002845C7"/>
    <w:rsid w:val="00285F36"/>
    <w:rsid w:val="00286C10"/>
    <w:rsid w:val="00292F20"/>
    <w:rsid w:val="002961DB"/>
    <w:rsid w:val="002A0ED1"/>
    <w:rsid w:val="002A5D3A"/>
    <w:rsid w:val="002B3C55"/>
    <w:rsid w:val="002B440C"/>
    <w:rsid w:val="002B7BB6"/>
    <w:rsid w:val="002C03A5"/>
    <w:rsid w:val="002C38A8"/>
    <w:rsid w:val="002C4CCB"/>
    <w:rsid w:val="002C575A"/>
    <w:rsid w:val="002D11A0"/>
    <w:rsid w:val="002D63AB"/>
    <w:rsid w:val="002D6E07"/>
    <w:rsid w:val="002D7A65"/>
    <w:rsid w:val="002E1DF2"/>
    <w:rsid w:val="002E44F9"/>
    <w:rsid w:val="002E6BD4"/>
    <w:rsid w:val="002E7EB1"/>
    <w:rsid w:val="002F2CC8"/>
    <w:rsid w:val="002F4CED"/>
    <w:rsid w:val="002F7337"/>
    <w:rsid w:val="00300E49"/>
    <w:rsid w:val="00302C7E"/>
    <w:rsid w:val="003048E9"/>
    <w:rsid w:val="00304A47"/>
    <w:rsid w:val="00306472"/>
    <w:rsid w:val="003125A2"/>
    <w:rsid w:val="003159CE"/>
    <w:rsid w:val="0031622A"/>
    <w:rsid w:val="0032250E"/>
    <w:rsid w:val="00326D6C"/>
    <w:rsid w:val="003328CA"/>
    <w:rsid w:val="00342E92"/>
    <w:rsid w:val="00343EF5"/>
    <w:rsid w:val="0034685C"/>
    <w:rsid w:val="00346F0D"/>
    <w:rsid w:val="00347977"/>
    <w:rsid w:val="003534BD"/>
    <w:rsid w:val="003622FD"/>
    <w:rsid w:val="0037528F"/>
    <w:rsid w:val="00384119"/>
    <w:rsid w:val="00385F00"/>
    <w:rsid w:val="003864C0"/>
    <w:rsid w:val="00386950"/>
    <w:rsid w:val="00392C5C"/>
    <w:rsid w:val="003A2516"/>
    <w:rsid w:val="003A7313"/>
    <w:rsid w:val="003B1437"/>
    <w:rsid w:val="003B20EB"/>
    <w:rsid w:val="003B4788"/>
    <w:rsid w:val="003C208F"/>
    <w:rsid w:val="003C276B"/>
    <w:rsid w:val="003C2BE6"/>
    <w:rsid w:val="003C2E66"/>
    <w:rsid w:val="003C3C50"/>
    <w:rsid w:val="003C71FD"/>
    <w:rsid w:val="003E3B03"/>
    <w:rsid w:val="003E419D"/>
    <w:rsid w:val="003E6492"/>
    <w:rsid w:val="003E675A"/>
    <w:rsid w:val="003E6FFF"/>
    <w:rsid w:val="003E7BF6"/>
    <w:rsid w:val="003E7C82"/>
    <w:rsid w:val="003F2532"/>
    <w:rsid w:val="00402323"/>
    <w:rsid w:val="00410FDF"/>
    <w:rsid w:val="004179D5"/>
    <w:rsid w:val="0042163C"/>
    <w:rsid w:val="00421FF4"/>
    <w:rsid w:val="00422018"/>
    <w:rsid w:val="004258BA"/>
    <w:rsid w:val="004311E4"/>
    <w:rsid w:val="004326B5"/>
    <w:rsid w:val="0043760F"/>
    <w:rsid w:val="00443ADF"/>
    <w:rsid w:val="00446AB7"/>
    <w:rsid w:val="00454935"/>
    <w:rsid w:val="00463D2E"/>
    <w:rsid w:val="0046508B"/>
    <w:rsid w:val="00481528"/>
    <w:rsid w:val="00481986"/>
    <w:rsid w:val="00481D0D"/>
    <w:rsid w:val="004927A7"/>
    <w:rsid w:val="004A1A07"/>
    <w:rsid w:val="004A36D1"/>
    <w:rsid w:val="004A54AB"/>
    <w:rsid w:val="004A690F"/>
    <w:rsid w:val="004A7B48"/>
    <w:rsid w:val="004A7EDA"/>
    <w:rsid w:val="004B5559"/>
    <w:rsid w:val="004D15CE"/>
    <w:rsid w:val="004D623B"/>
    <w:rsid w:val="004D6FED"/>
    <w:rsid w:val="004E2D63"/>
    <w:rsid w:val="004F3159"/>
    <w:rsid w:val="004F6E38"/>
    <w:rsid w:val="004F7487"/>
    <w:rsid w:val="004F7A60"/>
    <w:rsid w:val="0050018C"/>
    <w:rsid w:val="00501D0B"/>
    <w:rsid w:val="005048D9"/>
    <w:rsid w:val="0051355A"/>
    <w:rsid w:val="00515184"/>
    <w:rsid w:val="0051678A"/>
    <w:rsid w:val="00523963"/>
    <w:rsid w:val="0052558A"/>
    <w:rsid w:val="005267DF"/>
    <w:rsid w:val="005274B9"/>
    <w:rsid w:val="00527CA5"/>
    <w:rsid w:val="00530463"/>
    <w:rsid w:val="00532CF9"/>
    <w:rsid w:val="00540590"/>
    <w:rsid w:val="00542E7D"/>
    <w:rsid w:val="00543866"/>
    <w:rsid w:val="005564C5"/>
    <w:rsid w:val="005574CF"/>
    <w:rsid w:val="005626FA"/>
    <w:rsid w:val="00562814"/>
    <w:rsid w:val="00565975"/>
    <w:rsid w:val="005659DF"/>
    <w:rsid w:val="0057734A"/>
    <w:rsid w:val="00577AEC"/>
    <w:rsid w:val="00577B15"/>
    <w:rsid w:val="00590301"/>
    <w:rsid w:val="0059630B"/>
    <w:rsid w:val="005977EC"/>
    <w:rsid w:val="005A036A"/>
    <w:rsid w:val="005A04E8"/>
    <w:rsid w:val="005A3274"/>
    <w:rsid w:val="005A52A8"/>
    <w:rsid w:val="005A770B"/>
    <w:rsid w:val="005B4045"/>
    <w:rsid w:val="005B43E6"/>
    <w:rsid w:val="005B529C"/>
    <w:rsid w:val="005D6409"/>
    <w:rsid w:val="005E54DA"/>
    <w:rsid w:val="005E7BF7"/>
    <w:rsid w:val="005E7E9E"/>
    <w:rsid w:val="005F0FE6"/>
    <w:rsid w:val="005F2F85"/>
    <w:rsid w:val="006032E6"/>
    <w:rsid w:val="00606B20"/>
    <w:rsid w:val="00613240"/>
    <w:rsid w:val="006146C6"/>
    <w:rsid w:val="006171E0"/>
    <w:rsid w:val="006202C8"/>
    <w:rsid w:val="0062087F"/>
    <w:rsid w:val="0062093A"/>
    <w:rsid w:val="00621BA7"/>
    <w:rsid w:val="00627ED5"/>
    <w:rsid w:val="00640A52"/>
    <w:rsid w:val="00643717"/>
    <w:rsid w:val="0064583B"/>
    <w:rsid w:val="006501E6"/>
    <w:rsid w:val="00664208"/>
    <w:rsid w:val="006642AC"/>
    <w:rsid w:val="006712D2"/>
    <w:rsid w:val="00672422"/>
    <w:rsid w:val="00673788"/>
    <w:rsid w:val="006802D1"/>
    <w:rsid w:val="006841A6"/>
    <w:rsid w:val="006855E6"/>
    <w:rsid w:val="006862AA"/>
    <w:rsid w:val="0068787D"/>
    <w:rsid w:val="0069678C"/>
    <w:rsid w:val="006A44BE"/>
    <w:rsid w:val="006A676D"/>
    <w:rsid w:val="006B19CC"/>
    <w:rsid w:val="006B746D"/>
    <w:rsid w:val="006B747C"/>
    <w:rsid w:val="006C067F"/>
    <w:rsid w:val="006C0C13"/>
    <w:rsid w:val="006C2741"/>
    <w:rsid w:val="006C3760"/>
    <w:rsid w:val="006C7A12"/>
    <w:rsid w:val="006D2914"/>
    <w:rsid w:val="006D4C1C"/>
    <w:rsid w:val="006D52DC"/>
    <w:rsid w:val="006E5CD7"/>
    <w:rsid w:val="006F003D"/>
    <w:rsid w:val="006F6674"/>
    <w:rsid w:val="00700C3B"/>
    <w:rsid w:val="00701C63"/>
    <w:rsid w:val="00706E7E"/>
    <w:rsid w:val="00706F7E"/>
    <w:rsid w:val="007070C4"/>
    <w:rsid w:val="00707284"/>
    <w:rsid w:val="007123BA"/>
    <w:rsid w:val="00712E20"/>
    <w:rsid w:val="007171B3"/>
    <w:rsid w:val="0071788A"/>
    <w:rsid w:val="007239E6"/>
    <w:rsid w:val="0072518C"/>
    <w:rsid w:val="007261BE"/>
    <w:rsid w:val="007270FE"/>
    <w:rsid w:val="00735AB9"/>
    <w:rsid w:val="007375B7"/>
    <w:rsid w:val="00740A4B"/>
    <w:rsid w:val="007452A7"/>
    <w:rsid w:val="00746AD4"/>
    <w:rsid w:val="00746D4F"/>
    <w:rsid w:val="00757CD2"/>
    <w:rsid w:val="00760576"/>
    <w:rsid w:val="007628A8"/>
    <w:rsid w:val="0076314C"/>
    <w:rsid w:val="007641C6"/>
    <w:rsid w:val="00764B24"/>
    <w:rsid w:val="007678D7"/>
    <w:rsid w:val="007754D8"/>
    <w:rsid w:val="00777ACB"/>
    <w:rsid w:val="00780A9A"/>
    <w:rsid w:val="00780F3B"/>
    <w:rsid w:val="00787804"/>
    <w:rsid w:val="0079098A"/>
    <w:rsid w:val="00791CAE"/>
    <w:rsid w:val="00793484"/>
    <w:rsid w:val="00793964"/>
    <w:rsid w:val="0079472A"/>
    <w:rsid w:val="007968FC"/>
    <w:rsid w:val="007A5899"/>
    <w:rsid w:val="007B165C"/>
    <w:rsid w:val="007B730D"/>
    <w:rsid w:val="007C169C"/>
    <w:rsid w:val="007C2DAC"/>
    <w:rsid w:val="007C3C81"/>
    <w:rsid w:val="007C4705"/>
    <w:rsid w:val="007C4C26"/>
    <w:rsid w:val="007C54B3"/>
    <w:rsid w:val="007D1F7C"/>
    <w:rsid w:val="007D307E"/>
    <w:rsid w:val="007D35C2"/>
    <w:rsid w:val="007D4835"/>
    <w:rsid w:val="007E385F"/>
    <w:rsid w:val="007E50C7"/>
    <w:rsid w:val="007E69D3"/>
    <w:rsid w:val="007F04B2"/>
    <w:rsid w:val="007F0543"/>
    <w:rsid w:val="007F4162"/>
    <w:rsid w:val="007F451C"/>
    <w:rsid w:val="007F5FD5"/>
    <w:rsid w:val="008029C2"/>
    <w:rsid w:val="00802C82"/>
    <w:rsid w:val="0080319B"/>
    <w:rsid w:val="00807081"/>
    <w:rsid w:val="008072E0"/>
    <w:rsid w:val="00812433"/>
    <w:rsid w:val="0081273E"/>
    <w:rsid w:val="00815F91"/>
    <w:rsid w:val="0081787E"/>
    <w:rsid w:val="008216B6"/>
    <w:rsid w:val="00824C65"/>
    <w:rsid w:val="0082580F"/>
    <w:rsid w:val="00827774"/>
    <w:rsid w:val="008313C5"/>
    <w:rsid w:val="00832827"/>
    <w:rsid w:val="00843C27"/>
    <w:rsid w:val="00851A1D"/>
    <w:rsid w:val="008527FB"/>
    <w:rsid w:val="00856C08"/>
    <w:rsid w:val="00860575"/>
    <w:rsid w:val="00864143"/>
    <w:rsid w:val="008653B3"/>
    <w:rsid w:val="0087479B"/>
    <w:rsid w:val="00874A55"/>
    <w:rsid w:val="0087685F"/>
    <w:rsid w:val="00881CD9"/>
    <w:rsid w:val="00884F21"/>
    <w:rsid w:val="008868A3"/>
    <w:rsid w:val="00887E9B"/>
    <w:rsid w:val="00894A1A"/>
    <w:rsid w:val="00894EB5"/>
    <w:rsid w:val="0089606F"/>
    <w:rsid w:val="008965DD"/>
    <w:rsid w:val="008B7DC4"/>
    <w:rsid w:val="008C51C9"/>
    <w:rsid w:val="008C6247"/>
    <w:rsid w:val="008D11AC"/>
    <w:rsid w:val="008D2640"/>
    <w:rsid w:val="008D3A0A"/>
    <w:rsid w:val="008D5F72"/>
    <w:rsid w:val="008E333B"/>
    <w:rsid w:val="008E4832"/>
    <w:rsid w:val="008E7378"/>
    <w:rsid w:val="008F2C32"/>
    <w:rsid w:val="008F3334"/>
    <w:rsid w:val="008F37C6"/>
    <w:rsid w:val="008F499C"/>
    <w:rsid w:val="008F55F0"/>
    <w:rsid w:val="008F7FF3"/>
    <w:rsid w:val="009055F8"/>
    <w:rsid w:val="009057DA"/>
    <w:rsid w:val="00906904"/>
    <w:rsid w:val="00911D18"/>
    <w:rsid w:val="00912C50"/>
    <w:rsid w:val="00914A33"/>
    <w:rsid w:val="00916151"/>
    <w:rsid w:val="0092107D"/>
    <w:rsid w:val="00922FA8"/>
    <w:rsid w:val="0092393A"/>
    <w:rsid w:val="00927744"/>
    <w:rsid w:val="0093079A"/>
    <w:rsid w:val="00931CE1"/>
    <w:rsid w:val="00931DA3"/>
    <w:rsid w:val="00941D36"/>
    <w:rsid w:val="00943A43"/>
    <w:rsid w:val="00944D31"/>
    <w:rsid w:val="009520A3"/>
    <w:rsid w:val="00961704"/>
    <w:rsid w:val="00970C88"/>
    <w:rsid w:val="0097297B"/>
    <w:rsid w:val="00973D68"/>
    <w:rsid w:val="00975D04"/>
    <w:rsid w:val="00976283"/>
    <w:rsid w:val="00977375"/>
    <w:rsid w:val="009858E7"/>
    <w:rsid w:val="00985D12"/>
    <w:rsid w:val="009867E4"/>
    <w:rsid w:val="00986A53"/>
    <w:rsid w:val="00994DDE"/>
    <w:rsid w:val="00996608"/>
    <w:rsid w:val="009973CD"/>
    <w:rsid w:val="009A7776"/>
    <w:rsid w:val="009B0C4F"/>
    <w:rsid w:val="009B2BEC"/>
    <w:rsid w:val="009B4F69"/>
    <w:rsid w:val="009B6C4F"/>
    <w:rsid w:val="009C0914"/>
    <w:rsid w:val="009C5349"/>
    <w:rsid w:val="009D0A32"/>
    <w:rsid w:val="009D1657"/>
    <w:rsid w:val="009D408B"/>
    <w:rsid w:val="009D495E"/>
    <w:rsid w:val="009D7099"/>
    <w:rsid w:val="009E2840"/>
    <w:rsid w:val="009E548D"/>
    <w:rsid w:val="009E56D2"/>
    <w:rsid w:val="009F18C8"/>
    <w:rsid w:val="009F35D9"/>
    <w:rsid w:val="009F3F1D"/>
    <w:rsid w:val="009F5037"/>
    <w:rsid w:val="009F6DE3"/>
    <w:rsid w:val="00A01659"/>
    <w:rsid w:val="00A07537"/>
    <w:rsid w:val="00A07A83"/>
    <w:rsid w:val="00A120FE"/>
    <w:rsid w:val="00A160D7"/>
    <w:rsid w:val="00A17855"/>
    <w:rsid w:val="00A20C7E"/>
    <w:rsid w:val="00A2222D"/>
    <w:rsid w:val="00A23768"/>
    <w:rsid w:val="00A32E5A"/>
    <w:rsid w:val="00A36DF7"/>
    <w:rsid w:val="00A409AE"/>
    <w:rsid w:val="00A40E73"/>
    <w:rsid w:val="00A428A2"/>
    <w:rsid w:val="00A44AAC"/>
    <w:rsid w:val="00A45536"/>
    <w:rsid w:val="00A47EDE"/>
    <w:rsid w:val="00A522F1"/>
    <w:rsid w:val="00A52E96"/>
    <w:rsid w:val="00A52F3D"/>
    <w:rsid w:val="00A60A80"/>
    <w:rsid w:val="00A61123"/>
    <w:rsid w:val="00A620DA"/>
    <w:rsid w:val="00A63323"/>
    <w:rsid w:val="00A6414D"/>
    <w:rsid w:val="00A66607"/>
    <w:rsid w:val="00A66F06"/>
    <w:rsid w:val="00A7056D"/>
    <w:rsid w:val="00A716C0"/>
    <w:rsid w:val="00A74A7A"/>
    <w:rsid w:val="00A809F7"/>
    <w:rsid w:val="00A85623"/>
    <w:rsid w:val="00A8676F"/>
    <w:rsid w:val="00A918C8"/>
    <w:rsid w:val="00A961CB"/>
    <w:rsid w:val="00AA232F"/>
    <w:rsid w:val="00AA3FE6"/>
    <w:rsid w:val="00AB4C44"/>
    <w:rsid w:val="00AB6058"/>
    <w:rsid w:val="00AC6756"/>
    <w:rsid w:val="00AC6834"/>
    <w:rsid w:val="00AD5DEE"/>
    <w:rsid w:val="00AD71ED"/>
    <w:rsid w:val="00AE5381"/>
    <w:rsid w:val="00AF0C91"/>
    <w:rsid w:val="00AF2CAE"/>
    <w:rsid w:val="00AF65D4"/>
    <w:rsid w:val="00AF6F75"/>
    <w:rsid w:val="00AF761D"/>
    <w:rsid w:val="00B01620"/>
    <w:rsid w:val="00B05836"/>
    <w:rsid w:val="00B202A1"/>
    <w:rsid w:val="00B23C1F"/>
    <w:rsid w:val="00B2487D"/>
    <w:rsid w:val="00B25CEC"/>
    <w:rsid w:val="00B26940"/>
    <w:rsid w:val="00B27611"/>
    <w:rsid w:val="00B30A81"/>
    <w:rsid w:val="00B3154C"/>
    <w:rsid w:val="00B31794"/>
    <w:rsid w:val="00B34001"/>
    <w:rsid w:val="00B359A4"/>
    <w:rsid w:val="00B37836"/>
    <w:rsid w:val="00B413D1"/>
    <w:rsid w:val="00B449CC"/>
    <w:rsid w:val="00B45691"/>
    <w:rsid w:val="00B52BDF"/>
    <w:rsid w:val="00B618B4"/>
    <w:rsid w:val="00B62264"/>
    <w:rsid w:val="00B65BA4"/>
    <w:rsid w:val="00B808D8"/>
    <w:rsid w:val="00B843ED"/>
    <w:rsid w:val="00B86EF4"/>
    <w:rsid w:val="00B87DED"/>
    <w:rsid w:val="00B9504D"/>
    <w:rsid w:val="00BA0B95"/>
    <w:rsid w:val="00BA3BC7"/>
    <w:rsid w:val="00BB1E2E"/>
    <w:rsid w:val="00BB5929"/>
    <w:rsid w:val="00BC7D6F"/>
    <w:rsid w:val="00BD00D0"/>
    <w:rsid w:val="00BD3D29"/>
    <w:rsid w:val="00BD588A"/>
    <w:rsid w:val="00BD7A9A"/>
    <w:rsid w:val="00BE6A1E"/>
    <w:rsid w:val="00BF3D79"/>
    <w:rsid w:val="00C00000"/>
    <w:rsid w:val="00C009AF"/>
    <w:rsid w:val="00C02317"/>
    <w:rsid w:val="00C0276B"/>
    <w:rsid w:val="00C03446"/>
    <w:rsid w:val="00C03B95"/>
    <w:rsid w:val="00C06410"/>
    <w:rsid w:val="00C11969"/>
    <w:rsid w:val="00C16683"/>
    <w:rsid w:val="00C2001A"/>
    <w:rsid w:val="00C20E90"/>
    <w:rsid w:val="00C241C5"/>
    <w:rsid w:val="00C259D1"/>
    <w:rsid w:val="00C2672C"/>
    <w:rsid w:val="00C3032E"/>
    <w:rsid w:val="00C34017"/>
    <w:rsid w:val="00C36E94"/>
    <w:rsid w:val="00C40F2B"/>
    <w:rsid w:val="00C41C9C"/>
    <w:rsid w:val="00C42454"/>
    <w:rsid w:val="00C42B8B"/>
    <w:rsid w:val="00C444E7"/>
    <w:rsid w:val="00C4466B"/>
    <w:rsid w:val="00C45760"/>
    <w:rsid w:val="00C5478D"/>
    <w:rsid w:val="00C54BB4"/>
    <w:rsid w:val="00C552D9"/>
    <w:rsid w:val="00C576BA"/>
    <w:rsid w:val="00C62A29"/>
    <w:rsid w:val="00C63CFF"/>
    <w:rsid w:val="00C64D8C"/>
    <w:rsid w:val="00C64E3D"/>
    <w:rsid w:val="00C908F3"/>
    <w:rsid w:val="00C90E13"/>
    <w:rsid w:val="00C91E4A"/>
    <w:rsid w:val="00C92378"/>
    <w:rsid w:val="00C9273B"/>
    <w:rsid w:val="00CA2CE1"/>
    <w:rsid w:val="00CA537E"/>
    <w:rsid w:val="00CB225D"/>
    <w:rsid w:val="00CB35EF"/>
    <w:rsid w:val="00CB60A5"/>
    <w:rsid w:val="00CB74A9"/>
    <w:rsid w:val="00CC0A72"/>
    <w:rsid w:val="00CC22BD"/>
    <w:rsid w:val="00CC2B9D"/>
    <w:rsid w:val="00CC3485"/>
    <w:rsid w:val="00CC634B"/>
    <w:rsid w:val="00CC7ADA"/>
    <w:rsid w:val="00CD3442"/>
    <w:rsid w:val="00CD4ED3"/>
    <w:rsid w:val="00CE27E9"/>
    <w:rsid w:val="00CE3D27"/>
    <w:rsid w:val="00CE4611"/>
    <w:rsid w:val="00CE5BE9"/>
    <w:rsid w:val="00CF12DC"/>
    <w:rsid w:val="00CF1C0F"/>
    <w:rsid w:val="00CF5B1A"/>
    <w:rsid w:val="00CF5DA2"/>
    <w:rsid w:val="00D069E0"/>
    <w:rsid w:val="00D07DB4"/>
    <w:rsid w:val="00D14BB6"/>
    <w:rsid w:val="00D161D0"/>
    <w:rsid w:val="00D22EF7"/>
    <w:rsid w:val="00D233AF"/>
    <w:rsid w:val="00D32444"/>
    <w:rsid w:val="00D41238"/>
    <w:rsid w:val="00D43F76"/>
    <w:rsid w:val="00D4756C"/>
    <w:rsid w:val="00D54500"/>
    <w:rsid w:val="00D55DFD"/>
    <w:rsid w:val="00D57FFB"/>
    <w:rsid w:val="00D615EC"/>
    <w:rsid w:val="00D620B8"/>
    <w:rsid w:val="00D64218"/>
    <w:rsid w:val="00D65DE6"/>
    <w:rsid w:val="00D66DFC"/>
    <w:rsid w:val="00D66F89"/>
    <w:rsid w:val="00D712D3"/>
    <w:rsid w:val="00D721B4"/>
    <w:rsid w:val="00D73E44"/>
    <w:rsid w:val="00D751C1"/>
    <w:rsid w:val="00D9073E"/>
    <w:rsid w:val="00D90B8D"/>
    <w:rsid w:val="00D965AC"/>
    <w:rsid w:val="00DA4B4E"/>
    <w:rsid w:val="00DA78B6"/>
    <w:rsid w:val="00DA7942"/>
    <w:rsid w:val="00DB281E"/>
    <w:rsid w:val="00DB2A19"/>
    <w:rsid w:val="00DC09CD"/>
    <w:rsid w:val="00DC4EF2"/>
    <w:rsid w:val="00DC5809"/>
    <w:rsid w:val="00DC6153"/>
    <w:rsid w:val="00DC6439"/>
    <w:rsid w:val="00DD1291"/>
    <w:rsid w:val="00DD2F54"/>
    <w:rsid w:val="00DD3828"/>
    <w:rsid w:val="00DD6B6F"/>
    <w:rsid w:val="00DE0507"/>
    <w:rsid w:val="00DE2415"/>
    <w:rsid w:val="00DE45DE"/>
    <w:rsid w:val="00DE7283"/>
    <w:rsid w:val="00DF0170"/>
    <w:rsid w:val="00DF0708"/>
    <w:rsid w:val="00DF24F2"/>
    <w:rsid w:val="00DF2867"/>
    <w:rsid w:val="00DF3A42"/>
    <w:rsid w:val="00DF4E9F"/>
    <w:rsid w:val="00DF6065"/>
    <w:rsid w:val="00E00410"/>
    <w:rsid w:val="00E005A3"/>
    <w:rsid w:val="00E01E0A"/>
    <w:rsid w:val="00E03B7B"/>
    <w:rsid w:val="00E042B5"/>
    <w:rsid w:val="00E04779"/>
    <w:rsid w:val="00E061EE"/>
    <w:rsid w:val="00E06D11"/>
    <w:rsid w:val="00E11607"/>
    <w:rsid w:val="00E13875"/>
    <w:rsid w:val="00E143EE"/>
    <w:rsid w:val="00E16E34"/>
    <w:rsid w:val="00E232AC"/>
    <w:rsid w:val="00E2444D"/>
    <w:rsid w:val="00E310FB"/>
    <w:rsid w:val="00E320D4"/>
    <w:rsid w:val="00E35EF3"/>
    <w:rsid w:val="00E433AC"/>
    <w:rsid w:val="00E43A63"/>
    <w:rsid w:val="00E43F8C"/>
    <w:rsid w:val="00E52CC5"/>
    <w:rsid w:val="00E56DFC"/>
    <w:rsid w:val="00E62C98"/>
    <w:rsid w:val="00E62D3C"/>
    <w:rsid w:val="00E63F6C"/>
    <w:rsid w:val="00E70FE4"/>
    <w:rsid w:val="00E73BDA"/>
    <w:rsid w:val="00E74CD9"/>
    <w:rsid w:val="00E8250F"/>
    <w:rsid w:val="00E85F27"/>
    <w:rsid w:val="00E919D1"/>
    <w:rsid w:val="00EA0683"/>
    <w:rsid w:val="00EA0CA5"/>
    <w:rsid w:val="00EA18AF"/>
    <w:rsid w:val="00EA5040"/>
    <w:rsid w:val="00EB2B5F"/>
    <w:rsid w:val="00EB3119"/>
    <w:rsid w:val="00EB59E7"/>
    <w:rsid w:val="00EC2C21"/>
    <w:rsid w:val="00EC2E8F"/>
    <w:rsid w:val="00EC605C"/>
    <w:rsid w:val="00ED0001"/>
    <w:rsid w:val="00ED6296"/>
    <w:rsid w:val="00EE1720"/>
    <w:rsid w:val="00EE2103"/>
    <w:rsid w:val="00EE303A"/>
    <w:rsid w:val="00EE4E75"/>
    <w:rsid w:val="00EE5628"/>
    <w:rsid w:val="00EE59F5"/>
    <w:rsid w:val="00EF09F8"/>
    <w:rsid w:val="00EF1E6E"/>
    <w:rsid w:val="00EF447F"/>
    <w:rsid w:val="00EF4BC6"/>
    <w:rsid w:val="00EF63D8"/>
    <w:rsid w:val="00F05E03"/>
    <w:rsid w:val="00F075F4"/>
    <w:rsid w:val="00F1015E"/>
    <w:rsid w:val="00F11818"/>
    <w:rsid w:val="00F26DBE"/>
    <w:rsid w:val="00F31AEC"/>
    <w:rsid w:val="00F3384B"/>
    <w:rsid w:val="00F34D15"/>
    <w:rsid w:val="00F3679B"/>
    <w:rsid w:val="00F43E09"/>
    <w:rsid w:val="00F45D86"/>
    <w:rsid w:val="00F4642D"/>
    <w:rsid w:val="00F4681D"/>
    <w:rsid w:val="00F47E5B"/>
    <w:rsid w:val="00F517BA"/>
    <w:rsid w:val="00F535EA"/>
    <w:rsid w:val="00F55F66"/>
    <w:rsid w:val="00F60137"/>
    <w:rsid w:val="00F60EC8"/>
    <w:rsid w:val="00F65366"/>
    <w:rsid w:val="00F67397"/>
    <w:rsid w:val="00F67965"/>
    <w:rsid w:val="00F712C2"/>
    <w:rsid w:val="00F76826"/>
    <w:rsid w:val="00F76F82"/>
    <w:rsid w:val="00F83142"/>
    <w:rsid w:val="00F85234"/>
    <w:rsid w:val="00F92618"/>
    <w:rsid w:val="00F93E6C"/>
    <w:rsid w:val="00F9648D"/>
    <w:rsid w:val="00FA133F"/>
    <w:rsid w:val="00FB1321"/>
    <w:rsid w:val="00FC39A2"/>
    <w:rsid w:val="00FC4009"/>
    <w:rsid w:val="00FD036A"/>
    <w:rsid w:val="00FE0769"/>
    <w:rsid w:val="00FE362C"/>
    <w:rsid w:val="00FF3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28"/>
    <w:pPr>
      <w:overflowPunct w:val="0"/>
      <w:autoSpaceDE w:val="0"/>
      <w:autoSpaceDN w:val="0"/>
      <w:adjustRightInd w:val="0"/>
    </w:pPr>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6">
    <w:name w:val="heading 6"/>
    <w:basedOn w:val="Normal"/>
    <w:next w:val="Normal"/>
    <w:qFormat/>
    <w:pPr>
      <w:overflowPunct/>
      <w:autoSpaceDE/>
      <w:autoSpaceDN/>
      <w:adjustRightInd/>
      <w:spacing w:before="240" w:after="60"/>
      <w:outlineLvl w:val="5"/>
    </w:pPr>
    <w:rPr>
      <w:b/>
      <w:bCs/>
      <w:sz w:val="22"/>
      <w:szCs w:val="22"/>
    </w:rPr>
  </w:style>
  <w:style w:type="character" w:default="1" w:styleId="Policepardfaut">
    <w:name w:val="Default Paragraph Font"/>
    <w:link w:val="Car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overflowPunct/>
      <w:autoSpaceDE/>
      <w:autoSpaceDN/>
      <w:adjustRightInd/>
      <w:spacing w:after="240" w:line="240" w:lineRule="atLeast"/>
      <w:ind w:firstLine="360"/>
      <w:jc w:val="both"/>
    </w:pPr>
    <w:rPr>
      <w:rFonts w:ascii="Garamond" w:hAnsi="Garamond"/>
      <w:sz w:val="22"/>
      <w:lang w:eastAsia="en-US"/>
    </w:rPr>
  </w:style>
  <w:style w:type="paragraph" w:customStyle="1" w:styleId="tiquettededocument">
    <w:name w:val="Étiquette de document"/>
    <w:next w:val="Normal"/>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puce1">
    <w:name w:val="puce 1"/>
    <w:basedOn w:val="Corpsdetexte"/>
    <w:pPr>
      <w:numPr>
        <w:numId w:val="1"/>
      </w:numPr>
    </w:pPr>
  </w:style>
  <w:style w:type="paragraph" w:styleId="Pieddepage">
    <w:name w:val="footer"/>
    <w:basedOn w:val="Normal"/>
    <w:rsid w:val="00A809F7"/>
    <w:pPr>
      <w:tabs>
        <w:tab w:val="center" w:pos="4819"/>
        <w:tab w:val="right" w:pos="9071"/>
      </w:tabs>
      <w:overflowPunct/>
      <w:autoSpaceDE/>
      <w:autoSpaceDN/>
      <w:adjustRightInd/>
    </w:pPr>
    <w:rPr>
      <w:rFonts w:ascii="Arial" w:hAnsi="Arial"/>
    </w:rPr>
  </w:style>
  <w:style w:type="character" w:styleId="Numrodepage">
    <w:name w:val="page number"/>
    <w:basedOn w:val="Policepardfaut"/>
  </w:style>
  <w:style w:type="paragraph" w:styleId="En-tte">
    <w:name w:val="header"/>
    <w:basedOn w:val="Normal"/>
    <w:pPr>
      <w:tabs>
        <w:tab w:val="center" w:pos="4536"/>
        <w:tab w:val="right" w:pos="9072"/>
      </w:tabs>
      <w:overflowPunct/>
      <w:autoSpaceDE/>
      <w:autoSpaceDN/>
      <w:adjustRightInd/>
    </w:pPr>
    <w:rPr>
      <w:sz w:val="24"/>
      <w:szCs w:val="24"/>
    </w:rPr>
  </w:style>
  <w:style w:type="paragraph" w:styleId="Listepuces3">
    <w:name w:val="List Bullet 3"/>
    <w:basedOn w:val="Normal"/>
    <w:autoRedefine/>
    <w:pPr>
      <w:numPr>
        <w:numId w:val="2"/>
      </w:numPr>
      <w:overflowPunct/>
      <w:autoSpaceDE/>
      <w:autoSpaceDN/>
      <w:adjustRightInd/>
    </w:pPr>
    <w:rPr>
      <w:sz w:val="22"/>
      <w:lang w:eastAsia="en-US"/>
    </w:rPr>
  </w:style>
  <w:style w:type="paragraph" w:styleId="Listepuces4">
    <w:name w:val="List Bullet 4"/>
    <w:basedOn w:val="Normal"/>
    <w:autoRedefine/>
    <w:rsid w:val="004A36D1"/>
    <w:pPr>
      <w:numPr>
        <w:numId w:val="5"/>
      </w:numPr>
      <w:tabs>
        <w:tab w:val="clear" w:pos="720"/>
      </w:tabs>
      <w:overflowPunct/>
      <w:autoSpaceDE/>
      <w:autoSpaceDN/>
      <w:adjustRightInd/>
      <w:spacing w:before="60"/>
      <w:ind w:left="538" w:hanging="357"/>
      <w:jc w:val="both"/>
    </w:pPr>
    <w:rPr>
      <w:i/>
      <w:sz w:val="22"/>
      <w:lang w:eastAsia="en-US"/>
    </w:rPr>
  </w:style>
  <w:style w:type="paragraph" w:styleId="Notedebasdepage">
    <w:name w:val="footnote text"/>
    <w:basedOn w:val="Normal"/>
    <w:semiHidden/>
    <w:pPr>
      <w:overflowPunct/>
      <w:autoSpaceDE/>
      <w:autoSpaceDN/>
      <w:adjustRightInd/>
    </w:pPr>
  </w:style>
  <w:style w:type="character" w:styleId="Appelnotedebasdep">
    <w:name w:val="footnote reference"/>
    <w:semiHidden/>
    <w:rPr>
      <w:vertAlign w:val="superscript"/>
    </w:rPr>
  </w:style>
  <w:style w:type="paragraph" w:styleId="Listepuces2">
    <w:name w:val="List Bullet 2"/>
    <w:basedOn w:val="Normal"/>
    <w:autoRedefine/>
    <w:pPr>
      <w:numPr>
        <w:numId w:val="3"/>
      </w:numPr>
      <w:overflowPunct/>
      <w:autoSpaceDE/>
      <w:autoSpaceDN/>
      <w:adjustRightInd/>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firstLine="720"/>
      <w:jc w:val="both"/>
    </w:pPr>
    <w:rPr>
      <w:color w:val="FF0000"/>
      <w:sz w:val="22"/>
      <w:szCs w:val="22"/>
    </w:rPr>
  </w:style>
  <w:style w:type="table" w:styleId="Grilledutableau">
    <w:name w:val="Table Grid"/>
    <w:basedOn w:val="TableauNormal"/>
    <w:rsid w:val="00F6013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F24F2"/>
    <w:pPr>
      <w:overflowPunct/>
      <w:autoSpaceDE/>
      <w:autoSpaceDN/>
      <w:adjustRightInd/>
      <w:spacing w:before="100" w:beforeAutospacing="1" w:after="100" w:afterAutospacing="1"/>
    </w:pPr>
    <w:rPr>
      <w:sz w:val="24"/>
      <w:szCs w:val="24"/>
    </w:rPr>
  </w:style>
  <w:style w:type="paragraph" w:customStyle="1" w:styleId="CarCar">
    <w:name w:val=" Car Car"/>
    <w:basedOn w:val="Normal"/>
    <w:link w:val="Policepardfaut"/>
    <w:rsid w:val="00B9504D"/>
    <w:pPr>
      <w:overflowPunct/>
      <w:autoSpaceDE/>
      <w:autoSpaceDN/>
      <w:adjustRightInd/>
      <w:spacing w:after="160" w:line="240" w:lineRule="exact"/>
    </w:pPr>
    <w:rPr>
      <w:rFonts w:ascii="Verdana" w:hAnsi="Verdana" w:cs="Verdana"/>
      <w:lang w:val="en-US" w:eastAsia="en-US"/>
    </w:rPr>
  </w:style>
  <w:style w:type="paragraph" w:styleId="Corpsdetexte2">
    <w:name w:val="Body Text 2"/>
    <w:basedOn w:val="Normal"/>
    <w:rsid w:val="00B9504D"/>
    <w:pPr>
      <w:overflowPunct/>
      <w:autoSpaceDE/>
      <w:autoSpaceDN/>
      <w:adjustRightInd/>
      <w:spacing w:after="120" w:line="480" w:lineRule="auto"/>
      <w:jc w:val="both"/>
    </w:pPr>
    <w:rPr>
      <w:rFonts w:ascii="EPSON Roman T" w:hAnsi="EPSON Roman T"/>
      <w:color w:val="0000FF"/>
      <w:sz w:val="24"/>
    </w:rPr>
  </w:style>
  <w:style w:type="paragraph" w:customStyle="1" w:styleId="CarCar2">
    <w:name w:val=" Car Car2"/>
    <w:basedOn w:val="Normal"/>
    <w:next w:val="Corpsdetexte"/>
    <w:semiHidden/>
    <w:rsid w:val="006B746D"/>
    <w:pPr>
      <w:overflowPunct/>
      <w:autoSpaceDE/>
      <w:autoSpaceDN/>
      <w:adjustRightInd/>
      <w:spacing w:after="160" w:line="240" w:lineRule="exact"/>
    </w:pPr>
    <w:rPr>
      <w:sz w:val="24"/>
      <w:szCs w:val="24"/>
    </w:rPr>
  </w:style>
  <w:style w:type="character" w:styleId="Marquedecommentaire">
    <w:name w:val="annotation reference"/>
    <w:semiHidden/>
    <w:rsid w:val="00261A15"/>
    <w:rPr>
      <w:sz w:val="16"/>
      <w:szCs w:val="16"/>
    </w:rPr>
  </w:style>
  <w:style w:type="paragraph" w:styleId="Commentaire">
    <w:name w:val="annotation text"/>
    <w:basedOn w:val="Normal"/>
    <w:semiHidden/>
    <w:rsid w:val="00261A15"/>
  </w:style>
  <w:style w:type="paragraph" w:styleId="Objetducommentaire">
    <w:name w:val="annotation subject"/>
    <w:basedOn w:val="Commentaire"/>
    <w:next w:val="Commentaire"/>
    <w:semiHidden/>
    <w:rsid w:val="00261A15"/>
    <w:rPr>
      <w:b/>
      <w:bCs/>
    </w:rPr>
  </w:style>
  <w:style w:type="paragraph" w:customStyle="1" w:styleId="Normalmodif1">
    <w:name w:val="Normal modif 1"/>
    <w:basedOn w:val="Normal"/>
    <w:next w:val="Corpsdetexte"/>
    <w:semiHidden/>
    <w:rsid w:val="000C7819"/>
    <w:pPr>
      <w:overflowPunct/>
      <w:autoSpaceDE/>
      <w:autoSpaceDN/>
      <w:adjustRightInd/>
      <w:spacing w:after="160" w:line="240" w:lineRule="exact"/>
    </w:pPr>
    <w:rPr>
      <w:sz w:val="24"/>
      <w:szCs w:val="24"/>
    </w:rPr>
  </w:style>
  <w:style w:type="paragraph" w:customStyle="1" w:styleId="Style9ptGauche013cmAvant3ptAprs3pt">
    <w:name w:val="Style 9 pt Gauche :  013 cm Avant : 3 pt Après : 3 pt"/>
    <w:basedOn w:val="Normal"/>
    <w:next w:val="Normal"/>
    <w:rsid w:val="00760576"/>
    <w:pPr>
      <w:suppressAutoHyphens/>
      <w:overflowPunct/>
      <w:autoSpaceDE/>
      <w:autoSpaceDN/>
      <w:adjustRightInd/>
      <w:spacing w:before="60" w:after="60"/>
      <w:ind w:left="72"/>
      <w:jc w:val="both"/>
    </w:pPr>
    <w:rPr>
      <w:rFonts w:ascii="Arial" w:hAnsi="Arial"/>
      <w:sz w:val="18"/>
      <w:lang w:eastAsia="ar-SA"/>
    </w:rPr>
  </w:style>
  <w:style w:type="paragraph" w:customStyle="1" w:styleId="Avecpuces0cm">
    <w:name w:val="Avec puces 0 cm"/>
    <w:basedOn w:val="Normal"/>
    <w:rsid w:val="005A04E8"/>
    <w:pPr>
      <w:numPr>
        <w:numId w:val="13"/>
      </w:numPr>
      <w:suppressAutoHyphens/>
      <w:overflowPunct/>
      <w:autoSpaceDE/>
      <w:autoSpaceDN/>
      <w:adjustRightInd/>
      <w:jc w:val="both"/>
    </w:pPr>
    <w:rPr>
      <w:rFonts w:ascii="Arial" w:hAnsi="Arial" w:cs="Arial"/>
      <w:lang w:eastAsia="ar-SA"/>
    </w:rPr>
  </w:style>
  <w:style w:type="paragraph" w:customStyle="1" w:styleId="Avecpuces0">
    <w:name w:val="Avec puces 0"/>
    <w:aliases w:val="63 cm"/>
    <w:basedOn w:val="Normal"/>
    <w:rsid w:val="004258BA"/>
    <w:pPr>
      <w:numPr>
        <w:ilvl w:val="1"/>
        <w:numId w:val="14"/>
      </w:numPr>
      <w:tabs>
        <w:tab w:val="clear" w:pos="1440"/>
        <w:tab w:val="num" w:pos="720"/>
      </w:tabs>
      <w:suppressAutoHyphens/>
      <w:overflowPunct/>
      <w:autoSpaceDE/>
      <w:autoSpaceDN/>
      <w:adjustRightInd/>
      <w:ind w:left="720"/>
      <w:jc w:val="both"/>
    </w:pPr>
    <w:rPr>
      <w:rFonts w:ascii="Arial" w:hAnsi="Arial"/>
      <w:lang w:eastAsia="ar-SA"/>
    </w:rPr>
  </w:style>
  <w:style w:type="paragraph" w:styleId="Paragraphedeliste">
    <w:name w:val="List Paragraph"/>
    <w:basedOn w:val="Normal"/>
    <w:qFormat/>
    <w:rsid w:val="00DF3A42"/>
    <w:pPr>
      <w:suppressAutoHyphens/>
      <w:overflowPunct/>
      <w:autoSpaceDE/>
      <w:autoSpaceDN/>
      <w:adjustRightInd/>
      <w:ind w:left="720"/>
      <w:contextualSpacing/>
    </w:pPr>
    <w:rPr>
      <w:sz w:val="24"/>
      <w:szCs w:val="24"/>
      <w:lang w:eastAsia="ar-SA"/>
    </w:rPr>
  </w:style>
  <w:style w:type="paragraph" w:styleId="Rvision">
    <w:name w:val="Revision"/>
    <w:hidden/>
    <w:uiPriority w:val="99"/>
    <w:semiHidden/>
    <w:rsid w:val="005E54DA"/>
  </w:style>
  <w:style w:type="paragraph" w:customStyle="1" w:styleId="CHAPITRE">
    <w:name w:val="CHAPITRE"/>
    <w:basedOn w:val="Normal"/>
    <w:qFormat/>
    <w:rsid w:val="00DC09CD"/>
    <w:pPr>
      <w:keepNext/>
      <w:pBdr>
        <w:top w:val="single" w:sz="4" w:space="1" w:color="auto"/>
        <w:left w:val="single" w:sz="4" w:space="4" w:color="auto"/>
        <w:bottom w:val="single" w:sz="4" w:space="1" w:color="auto"/>
        <w:right w:val="single" w:sz="4" w:space="4" w:color="auto"/>
      </w:pBdr>
      <w:outlineLvl w:val="0"/>
    </w:pPr>
    <w:rPr>
      <w:rFonts w:ascii="Arial" w:hAnsi="Arial" w:cs="Arial"/>
      <w:b/>
    </w:rPr>
  </w:style>
  <w:style w:type="paragraph" w:customStyle="1" w:styleId="Article">
    <w:name w:val="Article"/>
    <w:basedOn w:val="puce1"/>
    <w:next w:val="Normal"/>
    <w:qFormat/>
    <w:rsid w:val="00DC09CD"/>
    <w:pPr>
      <w:keepNext/>
      <w:numPr>
        <w:numId w:val="0"/>
      </w:numPr>
      <w:spacing w:after="0" w:line="240" w:lineRule="auto"/>
      <w:jc w:val="left"/>
      <w:outlineLvl w:val="1"/>
    </w:pPr>
    <w:rPr>
      <w:rFonts w:ascii="Arial" w:hAnsi="Arial" w:cs="Arial"/>
      <w:b/>
      <w:sz w:val="20"/>
      <w:u w:val="single"/>
    </w:rPr>
  </w:style>
  <w:style w:type="paragraph" w:customStyle="1" w:styleId="Sous-article">
    <w:name w:val="Sous-article"/>
    <w:basedOn w:val="Article"/>
    <w:qFormat/>
    <w:rsid w:val="004927A7"/>
    <w:pPr>
      <w:ind w:firstLine="709"/>
      <w:jc w:val="both"/>
      <w:outlineLvl w:val="2"/>
    </w:pPr>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28"/>
    <w:pPr>
      <w:overflowPunct w:val="0"/>
      <w:autoSpaceDE w:val="0"/>
      <w:autoSpaceDN w:val="0"/>
      <w:adjustRightInd w:val="0"/>
    </w:pPr>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6">
    <w:name w:val="heading 6"/>
    <w:basedOn w:val="Normal"/>
    <w:next w:val="Normal"/>
    <w:qFormat/>
    <w:pPr>
      <w:overflowPunct/>
      <w:autoSpaceDE/>
      <w:autoSpaceDN/>
      <w:adjustRightInd/>
      <w:spacing w:before="240" w:after="60"/>
      <w:outlineLvl w:val="5"/>
    </w:pPr>
    <w:rPr>
      <w:b/>
      <w:bCs/>
      <w:sz w:val="22"/>
      <w:szCs w:val="22"/>
    </w:rPr>
  </w:style>
  <w:style w:type="character" w:default="1" w:styleId="Policepardfaut">
    <w:name w:val="Default Paragraph Font"/>
    <w:link w:val="Car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overflowPunct/>
      <w:autoSpaceDE/>
      <w:autoSpaceDN/>
      <w:adjustRightInd/>
      <w:spacing w:after="240" w:line="240" w:lineRule="atLeast"/>
      <w:ind w:firstLine="360"/>
      <w:jc w:val="both"/>
    </w:pPr>
    <w:rPr>
      <w:rFonts w:ascii="Garamond" w:hAnsi="Garamond"/>
      <w:sz w:val="22"/>
      <w:lang w:eastAsia="en-US"/>
    </w:rPr>
  </w:style>
  <w:style w:type="paragraph" w:customStyle="1" w:styleId="tiquettededocument">
    <w:name w:val="Étiquette de document"/>
    <w:next w:val="Normal"/>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puce1">
    <w:name w:val="puce 1"/>
    <w:basedOn w:val="Corpsdetexte"/>
    <w:pPr>
      <w:numPr>
        <w:numId w:val="1"/>
      </w:numPr>
    </w:pPr>
  </w:style>
  <w:style w:type="paragraph" w:styleId="Pieddepage">
    <w:name w:val="footer"/>
    <w:basedOn w:val="Normal"/>
    <w:rsid w:val="00A809F7"/>
    <w:pPr>
      <w:tabs>
        <w:tab w:val="center" w:pos="4819"/>
        <w:tab w:val="right" w:pos="9071"/>
      </w:tabs>
      <w:overflowPunct/>
      <w:autoSpaceDE/>
      <w:autoSpaceDN/>
      <w:adjustRightInd/>
    </w:pPr>
    <w:rPr>
      <w:rFonts w:ascii="Arial" w:hAnsi="Arial"/>
    </w:rPr>
  </w:style>
  <w:style w:type="character" w:styleId="Numrodepage">
    <w:name w:val="page number"/>
    <w:basedOn w:val="Policepardfaut"/>
  </w:style>
  <w:style w:type="paragraph" w:styleId="En-tte">
    <w:name w:val="header"/>
    <w:basedOn w:val="Normal"/>
    <w:pPr>
      <w:tabs>
        <w:tab w:val="center" w:pos="4536"/>
        <w:tab w:val="right" w:pos="9072"/>
      </w:tabs>
      <w:overflowPunct/>
      <w:autoSpaceDE/>
      <w:autoSpaceDN/>
      <w:adjustRightInd/>
    </w:pPr>
    <w:rPr>
      <w:sz w:val="24"/>
      <w:szCs w:val="24"/>
    </w:rPr>
  </w:style>
  <w:style w:type="paragraph" w:styleId="Listepuces3">
    <w:name w:val="List Bullet 3"/>
    <w:basedOn w:val="Normal"/>
    <w:autoRedefine/>
    <w:pPr>
      <w:numPr>
        <w:numId w:val="2"/>
      </w:numPr>
      <w:overflowPunct/>
      <w:autoSpaceDE/>
      <w:autoSpaceDN/>
      <w:adjustRightInd/>
    </w:pPr>
    <w:rPr>
      <w:sz w:val="22"/>
      <w:lang w:eastAsia="en-US"/>
    </w:rPr>
  </w:style>
  <w:style w:type="paragraph" w:styleId="Listepuces4">
    <w:name w:val="List Bullet 4"/>
    <w:basedOn w:val="Normal"/>
    <w:autoRedefine/>
    <w:rsid w:val="004A36D1"/>
    <w:pPr>
      <w:numPr>
        <w:numId w:val="5"/>
      </w:numPr>
      <w:tabs>
        <w:tab w:val="clear" w:pos="720"/>
      </w:tabs>
      <w:overflowPunct/>
      <w:autoSpaceDE/>
      <w:autoSpaceDN/>
      <w:adjustRightInd/>
      <w:spacing w:before="60"/>
      <w:ind w:left="538" w:hanging="357"/>
      <w:jc w:val="both"/>
    </w:pPr>
    <w:rPr>
      <w:i/>
      <w:sz w:val="22"/>
      <w:lang w:eastAsia="en-US"/>
    </w:rPr>
  </w:style>
  <w:style w:type="paragraph" w:styleId="Notedebasdepage">
    <w:name w:val="footnote text"/>
    <w:basedOn w:val="Normal"/>
    <w:semiHidden/>
    <w:pPr>
      <w:overflowPunct/>
      <w:autoSpaceDE/>
      <w:autoSpaceDN/>
      <w:adjustRightInd/>
    </w:pPr>
  </w:style>
  <w:style w:type="character" w:styleId="Appelnotedebasdep">
    <w:name w:val="footnote reference"/>
    <w:semiHidden/>
    <w:rPr>
      <w:vertAlign w:val="superscript"/>
    </w:rPr>
  </w:style>
  <w:style w:type="paragraph" w:styleId="Listepuces2">
    <w:name w:val="List Bullet 2"/>
    <w:basedOn w:val="Normal"/>
    <w:autoRedefine/>
    <w:pPr>
      <w:numPr>
        <w:numId w:val="3"/>
      </w:numPr>
      <w:overflowPunct/>
      <w:autoSpaceDE/>
      <w:autoSpaceDN/>
      <w:adjustRightInd/>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firstLine="720"/>
      <w:jc w:val="both"/>
    </w:pPr>
    <w:rPr>
      <w:color w:val="FF0000"/>
      <w:sz w:val="22"/>
      <w:szCs w:val="22"/>
    </w:rPr>
  </w:style>
  <w:style w:type="table" w:styleId="Grilledutableau">
    <w:name w:val="Table Grid"/>
    <w:basedOn w:val="TableauNormal"/>
    <w:rsid w:val="00F6013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F24F2"/>
    <w:pPr>
      <w:overflowPunct/>
      <w:autoSpaceDE/>
      <w:autoSpaceDN/>
      <w:adjustRightInd/>
      <w:spacing w:before="100" w:beforeAutospacing="1" w:after="100" w:afterAutospacing="1"/>
    </w:pPr>
    <w:rPr>
      <w:sz w:val="24"/>
      <w:szCs w:val="24"/>
    </w:rPr>
  </w:style>
  <w:style w:type="paragraph" w:customStyle="1" w:styleId="CarCar">
    <w:name w:val=" Car Car"/>
    <w:basedOn w:val="Normal"/>
    <w:link w:val="Policepardfaut"/>
    <w:rsid w:val="00B9504D"/>
    <w:pPr>
      <w:overflowPunct/>
      <w:autoSpaceDE/>
      <w:autoSpaceDN/>
      <w:adjustRightInd/>
      <w:spacing w:after="160" w:line="240" w:lineRule="exact"/>
    </w:pPr>
    <w:rPr>
      <w:rFonts w:ascii="Verdana" w:hAnsi="Verdana" w:cs="Verdana"/>
      <w:lang w:val="en-US" w:eastAsia="en-US"/>
    </w:rPr>
  </w:style>
  <w:style w:type="paragraph" w:styleId="Corpsdetexte2">
    <w:name w:val="Body Text 2"/>
    <w:basedOn w:val="Normal"/>
    <w:rsid w:val="00B9504D"/>
    <w:pPr>
      <w:overflowPunct/>
      <w:autoSpaceDE/>
      <w:autoSpaceDN/>
      <w:adjustRightInd/>
      <w:spacing w:after="120" w:line="480" w:lineRule="auto"/>
      <w:jc w:val="both"/>
    </w:pPr>
    <w:rPr>
      <w:rFonts w:ascii="EPSON Roman T" w:hAnsi="EPSON Roman T"/>
      <w:color w:val="0000FF"/>
      <w:sz w:val="24"/>
    </w:rPr>
  </w:style>
  <w:style w:type="paragraph" w:customStyle="1" w:styleId="CarCar2">
    <w:name w:val=" Car Car2"/>
    <w:basedOn w:val="Normal"/>
    <w:next w:val="Corpsdetexte"/>
    <w:semiHidden/>
    <w:rsid w:val="006B746D"/>
    <w:pPr>
      <w:overflowPunct/>
      <w:autoSpaceDE/>
      <w:autoSpaceDN/>
      <w:adjustRightInd/>
      <w:spacing w:after="160" w:line="240" w:lineRule="exact"/>
    </w:pPr>
    <w:rPr>
      <w:sz w:val="24"/>
      <w:szCs w:val="24"/>
    </w:rPr>
  </w:style>
  <w:style w:type="character" w:styleId="Marquedecommentaire">
    <w:name w:val="annotation reference"/>
    <w:semiHidden/>
    <w:rsid w:val="00261A15"/>
    <w:rPr>
      <w:sz w:val="16"/>
      <w:szCs w:val="16"/>
    </w:rPr>
  </w:style>
  <w:style w:type="paragraph" w:styleId="Commentaire">
    <w:name w:val="annotation text"/>
    <w:basedOn w:val="Normal"/>
    <w:semiHidden/>
    <w:rsid w:val="00261A15"/>
  </w:style>
  <w:style w:type="paragraph" w:styleId="Objetducommentaire">
    <w:name w:val="annotation subject"/>
    <w:basedOn w:val="Commentaire"/>
    <w:next w:val="Commentaire"/>
    <w:semiHidden/>
    <w:rsid w:val="00261A15"/>
    <w:rPr>
      <w:b/>
      <w:bCs/>
    </w:rPr>
  </w:style>
  <w:style w:type="paragraph" w:customStyle="1" w:styleId="Normalmodif1">
    <w:name w:val="Normal modif 1"/>
    <w:basedOn w:val="Normal"/>
    <w:next w:val="Corpsdetexte"/>
    <w:semiHidden/>
    <w:rsid w:val="000C7819"/>
    <w:pPr>
      <w:overflowPunct/>
      <w:autoSpaceDE/>
      <w:autoSpaceDN/>
      <w:adjustRightInd/>
      <w:spacing w:after="160" w:line="240" w:lineRule="exact"/>
    </w:pPr>
    <w:rPr>
      <w:sz w:val="24"/>
      <w:szCs w:val="24"/>
    </w:rPr>
  </w:style>
  <w:style w:type="paragraph" w:customStyle="1" w:styleId="Style9ptGauche013cmAvant3ptAprs3pt">
    <w:name w:val="Style 9 pt Gauche :  013 cm Avant : 3 pt Après : 3 pt"/>
    <w:basedOn w:val="Normal"/>
    <w:next w:val="Normal"/>
    <w:rsid w:val="00760576"/>
    <w:pPr>
      <w:suppressAutoHyphens/>
      <w:overflowPunct/>
      <w:autoSpaceDE/>
      <w:autoSpaceDN/>
      <w:adjustRightInd/>
      <w:spacing w:before="60" w:after="60"/>
      <w:ind w:left="72"/>
      <w:jc w:val="both"/>
    </w:pPr>
    <w:rPr>
      <w:rFonts w:ascii="Arial" w:hAnsi="Arial"/>
      <w:sz w:val="18"/>
      <w:lang w:eastAsia="ar-SA"/>
    </w:rPr>
  </w:style>
  <w:style w:type="paragraph" w:customStyle="1" w:styleId="Avecpuces0cm">
    <w:name w:val="Avec puces 0 cm"/>
    <w:basedOn w:val="Normal"/>
    <w:rsid w:val="005A04E8"/>
    <w:pPr>
      <w:numPr>
        <w:numId w:val="13"/>
      </w:numPr>
      <w:suppressAutoHyphens/>
      <w:overflowPunct/>
      <w:autoSpaceDE/>
      <w:autoSpaceDN/>
      <w:adjustRightInd/>
      <w:jc w:val="both"/>
    </w:pPr>
    <w:rPr>
      <w:rFonts w:ascii="Arial" w:hAnsi="Arial" w:cs="Arial"/>
      <w:lang w:eastAsia="ar-SA"/>
    </w:rPr>
  </w:style>
  <w:style w:type="paragraph" w:customStyle="1" w:styleId="Avecpuces0">
    <w:name w:val="Avec puces 0"/>
    <w:aliases w:val="63 cm"/>
    <w:basedOn w:val="Normal"/>
    <w:rsid w:val="004258BA"/>
    <w:pPr>
      <w:numPr>
        <w:ilvl w:val="1"/>
        <w:numId w:val="14"/>
      </w:numPr>
      <w:tabs>
        <w:tab w:val="clear" w:pos="1440"/>
        <w:tab w:val="num" w:pos="720"/>
      </w:tabs>
      <w:suppressAutoHyphens/>
      <w:overflowPunct/>
      <w:autoSpaceDE/>
      <w:autoSpaceDN/>
      <w:adjustRightInd/>
      <w:ind w:left="720"/>
      <w:jc w:val="both"/>
    </w:pPr>
    <w:rPr>
      <w:rFonts w:ascii="Arial" w:hAnsi="Arial"/>
      <w:lang w:eastAsia="ar-SA"/>
    </w:rPr>
  </w:style>
  <w:style w:type="paragraph" w:styleId="Paragraphedeliste">
    <w:name w:val="List Paragraph"/>
    <w:basedOn w:val="Normal"/>
    <w:qFormat/>
    <w:rsid w:val="00DF3A42"/>
    <w:pPr>
      <w:suppressAutoHyphens/>
      <w:overflowPunct/>
      <w:autoSpaceDE/>
      <w:autoSpaceDN/>
      <w:adjustRightInd/>
      <w:ind w:left="720"/>
      <w:contextualSpacing/>
    </w:pPr>
    <w:rPr>
      <w:sz w:val="24"/>
      <w:szCs w:val="24"/>
      <w:lang w:eastAsia="ar-SA"/>
    </w:rPr>
  </w:style>
  <w:style w:type="paragraph" w:styleId="Rvision">
    <w:name w:val="Revision"/>
    <w:hidden/>
    <w:uiPriority w:val="99"/>
    <w:semiHidden/>
    <w:rsid w:val="005E54DA"/>
  </w:style>
  <w:style w:type="paragraph" w:customStyle="1" w:styleId="CHAPITRE">
    <w:name w:val="CHAPITRE"/>
    <w:basedOn w:val="Normal"/>
    <w:qFormat/>
    <w:rsid w:val="00DC09CD"/>
    <w:pPr>
      <w:keepNext/>
      <w:pBdr>
        <w:top w:val="single" w:sz="4" w:space="1" w:color="auto"/>
        <w:left w:val="single" w:sz="4" w:space="4" w:color="auto"/>
        <w:bottom w:val="single" w:sz="4" w:space="1" w:color="auto"/>
        <w:right w:val="single" w:sz="4" w:space="4" w:color="auto"/>
      </w:pBdr>
      <w:outlineLvl w:val="0"/>
    </w:pPr>
    <w:rPr>
      <w:rFonts w:ascii="Arial" w:hAnsi="Arial" w:cs="Arial"/>
      <w:b/>
    </w:rPr>
  </w:style>
  <w:style w:type="paragraph" w:customStyle="1" w:styleId="Article">
    <w:name w:val="Article"/>
    <w:basedOn w:val="puce1"/>
    <w:next w:val="Normal"/>
    <w:qFormat/>
    <w:rsid w:val="00DC09CD"/>
    <w:pPr>
      <w:keepNext/>
      <w:numPr>
        <w:numId w:val="0"/>
      </w:numPr>
      <w:spacing w:after="0" w:line="240" w:lineRule="auto"/>
      <w:jc w:val="left"/>
      <w:outlineLvl w:val="1"/>
    </w:pPr>
    <w:rPr>
      <w:rFonts w:ascii="Arial" w:hAnsi="Arial" w:cs="Arial"/>
      <w:b/>
      <w:sz w:val="20"/>
      <w:u w:val="single"/>
    </w:rPr>
  </w:style>
  <w:style w:type="paragraph" w:customStyle="1" w:styleId="Sous-article">
    <w:name w:val="Sous-article"/>
    <w:basedOn w:val="Article"/>
    <w:qFormat/>
    <w:rsid w:val="004927A7"/>
    <w:pPr>
      <w:ind w:firstLine="709"/>
      <w:jc w:val="both"/>
      <w:outlineLvl w:val="2"/>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11707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AGENCE DE L'EAU LOIRE-BRETAGNE</vt:lpstr>
    </vt:vector>
  </TitlesOfParts>
  <Company>AELB</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DE L'EAU LOIRE-BRETAGNE</dc:title>
  <dc:creator>utilisateur_aelb</dc:creator>
  <cp:lastModifiedBy>SOMMER Sandrine</cp:lastModifiedBy>
  <cp:revision>2</cp:revision>
  <cp:lastPrinted>2012-09-27T13:04:00Z</cp:lastPrinted>
  <dcterms:created xsi:type="dcterms:W3CDTF">2019-01-21T14:42:00Z</dcterms:created>
  <dcterms:modified xsi:type="dcterms:W3CDTF">2019-01-21T14:42:00Z</dcterms:modified>
</cp:coreProperties>
</file>