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4BB8E" w14:textId="77777777" w:rsidR="004A5A42" w:rsidRDefault="004A5A42">
      <w:pPr>
        <w:rPr>
          <w:rFonts w:ascii="Arial" w:hAnsi="Arial" w:cs="Arial"/>
          <w:sz w:val="22"/>
          <w:szCs w:val="22"/>
        </w:rPr>
      </w:pPr>
    </w:p>
    <w:p w14:paraId="4F5C0124" w14:textId="77777777" w:rsidR="004A5A42" w:rsidRDefault="004A5A42">
      <w:pPr>
        <w:rPr>
          <w:rFonts w:ascii="Arial" w:hAnsi="Arial" w:cs="Arial"/>
          <w:sz w:val="22"/>
          <w:szCs w:val="22"/>
        </w:rPr>
      </w:pPr>
    </w:p>
    <w:p w14:paraId="17A491A8" w14:textId="77777777" w:rsidR="004A5A42" w:rsidRDefault="004A5A42">
      <w:pPr>
        <w:rPr>
          <w:rFonts w:ascii="Arial" w:hAnsi="Arial" w:cs="Arial"/>
          <w:sz w:val="22"/>
          <w:szCs w:val="22"/>
        </w:rPr>
      </w:pPr>
    </w:p>
    <w:p w14:paraId="1F7489C3" w14:textId="77777777" w:rsidR="004A5A42" w:rsidRDefault="004A5A42">
      <w:pPr>
        <w:rPr>
          <w:rFonts w:ascii="Arial" w:hAnsi="Arial" w:cs="Arial"/>
          <w:sz w:val="22"/>
          <w:szCs w:val="22"/>
        </w:rPr>
      </w:pPr>
    </w:p>
    <w:p w14:paraId="54D5CC5D" w14:textId="77777777" w:rsidR="004A5A42" w:rsidRDefault="004A5A42">
      <w:pPr>
        <w:rPr>
          <w:rFonts w:ascii="Arial" w:hAnsi="Arial" w:cs="Arial"/>
          <w:sz w:val="22"/>
          <w:szCs w:val="22"/>
        </w:rPr>
      </w:pPr>
    </w:p>
    <w:p w14:paraId="290DF36A" w14:textId="2D2CD0A6" w:rsidR="004A5A42" w:rsidRDefault="00FE2B1C" w:rsidP="00D13DC5">
      <w:pPr>
        <w:jc w:val="center"/>
        <w:rPr>
          <w:rFonts w:ascii="Arial" w:hAnsi="Arial" w:cs="Arial"/>
          <w:sz w:val="22"/>
          <w:szCs w:val="22"/>
        </w:rPr>
      </w:pPr>
      <w:r w:rsidRPr="314B9735">
        <w:rPr>
          <w:rFonts w:ascii="Arial" w:hAnsi="Arial" w:cs="Arial"/>
          <w:sz w:val="22"/>
          <w:szCs w:val="22"/>
        </w:rPr>
        <w:t>CE</w:t>
      </w:r>
      <w:r w:rsidR="00D13DC5" w:rsidRPr="314B9735">
        <w:rPr>
          <w:rFonts w:ascii="Arial" w:hAnsi="Arial" w:cs="Arial"/>
          <w:sz w:val="22"/>
          <w:szCs w:val="22"/>
        </w:rPr>
        <w:t xml:space="preserve"> MANUEL D’AUTOSURVEILLANCE DOIT ÊTRE </w:t>
      </w:r>
      <w:r w:rsidRPr="314B9735">
        <w:rPr>
          <w:rFonts w:ascii="Arial" w:hAnsi="Arial" w:cs="Arial"/>
          <w:sz w:val="22"/>
          <w:szCs w:val="22"/>
        </w:rPr>
        <w:t xml:space="preserve">MAINTENU A JOUR ET </w:t>
      </w:r>
      <w:r w:rsidR="00D13DC5" w:rsidRPr="314B9735">
        <w:rPr>
          <w:rFonts w:ascii="Arial" w:hAnsi="Arial" w:cs="Arial"/>
          <w:sz w:val="22"/>
          <w:szCs w:val="22"/>
        </w:rPr>
        <w:t xml:space="preserve">DISPONIBLE SUR LE SITE </w:t>
      </w:r>
      <w:r w:rsidR="00D13DC5" w:rsidRPr="0091129B">
        <w:rPr>
          <w:rFonts w:ascii="Arial" w:hAnsi="Arial" w:cs="Arial"/>
          <w:sz w:val="22"/>
          <w:szCs w:val="22"/>
          <w:highlight w:val="green"/>
        </w:rPr>
        <w:t>D</w:t>
      </w:r>
      <w:r w:rsidR="00285C8E" w:rsidRPr="0091129B">
        <w:rPr>
          <w:rFonts w:ascii="Arial" w:hAnsi="Arial" w:cs="Arial"/>
          <w:sz w:val="22"/>
          <w:szCs w:val="22"/>
          <w:highlight w:val="green"/>
        </w:rPr>
        <w:t xml:space="preserve">E </w:t>
      </w:r>
      <w:r w:rsidR="00E875B7" w:rsidRPr="0091129B">
        <w:rPr>
          <w:rFonts w:ascii="Arial" w:hAnsi="Arial" w:cs="Arial"/>
          <w:sz w:val="22"/>
          <w:szCs w:val="22"/>
          <w:highlight w:val="green"/>
        </w:rPr>
        <w:t xml:space="preserve">LA </w:t>
      </w:r>
      <w:r w:rsidR="00285C8E" w:rsidRPr="0091129B">
        <w:rPr>
          <w:rFonts w:ascii="Arial" w:hAnsi="Arial" w:cs="Arial"/>
          <w:sz w:val="22"/>
          <w:szCs w:val="22"/>
          <w:highlight w:val="green"/>
        </w:rPr>
        <w:t>STATION DE TRAITEMENT DES EAUX USEES</w:t>
      </w:r>
    </w:p>
    <w:p w14:paraId="173FE501" w14:textId="77777777" w:rsidR="004A5A42" w:rsidRDefault="004A5A42">
      <w:pPr>
        <w:rPr>
          <w:rFonts w:ascii="Arial" w:hAnsi="Arial" w:cs="Arial"/>
          <w:sz w:val="22"/>
          <w:szCs w:val="22"/>
        </w:rPr>
      </w:pPr>
    </w:p>
    <w:p w14:paraId="09411362" w14:textId="77777777" w:rsidR="004A5A42" w:rsidRDefault="004A5A42">
      <w:pPr>
        <w:rPr>
          <w:rFonts w:ascii="Arial" w:hAnsi="Arial" w:cs="Arial"/>
          <w:sz w:val="22"/>
          <w:szCs w:val="22"/>
        </w:rPr>
      </w:pPr>
    </w:p>
    <w:p w14:paraId="20915D09" w14:textId="77777777" w:rsidR="004A5A42" w:rsidRDefault="004A5A42">
      <w:pPr>
        <w:rPr>
          <w:rFonts w:ascii="Arial" w:hAnsi="Arial" w:cs="Arial"/>
          <w:sz w:val="22"/>
          <w:szCs w:val="22"/>
        </w:rPr>
      </w:pPr>
    </w:p>
    <w:p w14:paraId="03AAF239" w14:textId="77777777" w:rsidR="004A5A42" w:rsidRDefault="004A5A42">
      <w:pPr>
        <w:rPr>
          <w:rFonts w:ascii="Arial" w:hAnsi="Arial" w:cs="Arial"/>
          <w:sz w:val="22"/>
          <w:szCs w:val="22"/>
        </w:rPr>
      </w:pPr>
    </w:p>
    <w:p w14:paraId="501B20EA" w14:textId="77777777" w:rsidR="004A5A42" w:rsidRDefault="004A5A42">
      <w:pPr>
        <w:pBdr>
          <w:top w:val="single" w:sz="12" w:space="4" w:color="auto" w:shadow="1"/>
          <w:left w:val="single" w:sz="12" w:space="1" w:color="auto" w:shadow="1"/>
          <w:bottom w:val="single" w:sz="12" w:space="4" w:color="auto" w:shadow="1"/>
          <w:right w:val="single" w:sz="12" w:space="1" w:color="auto" w:shadow="1"/>
        </w:pBdr>
        <w:shd w:val="pct10" w:color="auto" w:fill="auto"/>
        <w:ind w:left="1134" w:right="1134"/>
        <w:jc w:val="center"/>
        <w:rPr>
          <w:rFonts w:ascii="Arial" w:hAnsi="Arial" w:cs="Arial"/>
          <w:b/>
          <w:sz w:val="40"/>
        </w:rPr>
      </w:pPr>
      <w:r>
        <w:rPr>
          <w:rFonts w:ascii="Arial" w:hAnsi="Arial" w:cs="Arial"/>
          <w:b/>
          <w:sz w:val="40"/>
        </w:rPr>
        <w:t>Manuel d’autosurveillance</w:t>
      </w:r>
      <w:r w:rsidR="0031099F">
        <w:rPr>
          <w:rFonts w:ascii="Arial" w:hAnsi="Arial" w:cs="Arial"/>
          <w:b/>
          <w:sz w:val="40"/>
        </w:rPr>
        <w:t xml:space="preserve"> </w:t>
      </w:r>
    </w:p>
    <w:p w14:paraId="3BCA914B" w14:textId="77777777" w:rsidR="004A5A42" w:rsidRPr="009A4AE0" w:rsidRDefault="4A51AA81" w:rsidP="1016DBBE">
      <w:pPr>
        <w:pBdr>
          <w:top w:val="single" w:sz="12" w:space="4" w:color="auto" w:shadow="1"/>
          <w:left w:val="single" w:sz="12" w:space="1" w:color="auto" w:shadow="1"/>
          <w:bottom w:val="single" w:sz="12" w:space="4" w:color="auto" w:shadow="1"/>
          <w:right w:val="single" w:sz="12" w:space="1" w:color="auto" w:shadow="1"/>
        </w:pBdr>
        <w:ind w:left="1134" w:right="1134"/>
        <w:jc w:val="center"/>
        <w:rPr>
          <w:rFonts w:ascii="Arial" w:hAnsi="Arial" w:cs="Arial"/>
          <w:b/>
          <w:bCs/>
        </w:rPr>
      </w:pPr>
      <w:r w:rsidRPr="1016DBBE">
        <w:rPr>
          <w:rFonts w:ascii="Arial" w:hAnsi="Arial" w:cs="Arial"/>
          <w:b/>
          <w:bCs/>
        </w:rPr>
        <w:t xml:space="preserve">Pour les agglomérations </w:t>
      </w:r>
      <w:bookmarkStart w:id="0" w:name="_Int_kD4VBH4d"/>
      <w:proofErr w:type="gramStart"/>
      <w:r w:rsidRPr="1016DBBE">
        <w:rPr>
          <w:rFonts w:ascii="Arial" w:hAnsi="Arial" w:cs="Arial"/>
          <w:b/>
          <w:bCs/>
        </w:rPr>
        <w:t xml:space="preserve">d’assainissement  </w:t>
      </w:r>
      <w:r w:rsidR="1954805A" w:rsidRPr="1016DBBE">
        <w:rPr>
          <w:rFonts w:ascii="Arial" w:hAnsi="Arial" w:cs="Arial"/>
          <w:b/>
          <w:bCs/>
        </w:rPr>
        <w:t>≥</w:t>
      </w:r>
      <w:bookmarkEnd w:id="0"/>
      <w:proofErr w:type="gramEnd"/>
      <w:r w:rsidRPr="1016DBBE">
        <w:rPr>
          <w:rFonts w:ascii="Arial" w:hAnsi="Arial" w:cs="Arial"/>
          <w:b/>
          <w:bCs/>
        </w:rPr>
        <w:t xml:space="preserve"> 2 000 EH</w:t>
      </w:r>
    </w:p>
    <w:p w14:paraId="6534AD61" w14:textId="77777777" w:rsidR="004A5A42" w:rsidRDefault="004A5A42">
      <w:pPr>
        <w:rPr>
          <w:rFonts w:ascii="Arial" w:hAnsi="Arial" w:cs="Arial"/>
          <w:sz w:val="22"/>
          <w:szCs w:val="22"/>
        </w:rPr>
      </w:pPr>
    </w:p>
    <w:p w14:paraId="30EC58DA" w14:textId="77777777" w:rsidR="004A5A42" w:rsidRDefault="004A5A42">
      <w:pPr>
        <w:rPr>
          <w:rFonts w:ascii="Arial" w:hAnsi="Arial" w:cs="Arial"/>
          <w:sz w:val="22"/>
          <w:szCs w:val="22"/>
        </w:rPr>
      </w:pPr>
    </w:p>
    <w:p w14:paraId="76196B46" w14:textId="77777777" w:rsidR="004A5A42" w:rsidRDefault="004A5A42">
      <w:pPr>
        <w:rPr>
          <w:rFonts w:ascii="Arial" w:hAnsi="Arial" w:cs="Arial"/>
          <w:sz w:val="22"/>
          <w:szCs w:val="22"/>
        </w:rPr>
      </w:pPr>
    </w:p>
    <w:p w14:paraId="48355297" w14:textId="77777777" w:rsidR="004A5A42" w:rsidRDefault="004A5A42">
      <w:pPr>
        <w:rPr>
          <w:rFonts w:ascii="Arial" w:hAnsi="Arial" w:cs="Arial"/>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3544"/>
      </w:tblGrid>
      <w:tr w:rsidR="004A5A42" w14:paraId="7B235496" w14:textId="77777777">
        <w:trPr>
          <w:trHeight w:val="373"/>
        </w:trPr>
        <w:tc>
          <w:tcPr>
            <w:tcW w:w="9923" w:type="dxa"/>
            <w:gridSpan w:val="2"/>
            <w:tcBorders>
              <w:bottom w:val="single" w:sz="4" w:space="0" w:color="auto"/>
            </w:tcBorders>
            <w:shd w:val="clear" w:color="auto" w:fill="D9D9D9"/>
            <w:vAlign w:val="center"/>
          </w:tcPr>
          <w:p w14:paraId="40AE55EE" w14:textId="77777777" w:rsidR="004A5A42" w:rsidRDefault="004A5A42">
            <w:pPr>
              <w:rPr>
                <w:rFonts w:ascii="Arial" w:hAnsi="Arial" w:cs="Arial"/>
                <w:sz w:val="32"/>
                <w:szCs w:val="32"/>
              </w:rPr>
            </w:pPr>
            <w:r>
              <w:rPr>
                <w:rFonts w:ascii="Arial" w:hAnsi="Arial" w:cs="Arial"/>
                <w:b/>
                <w:bCs/>
                <w:sz w:val="32"/>
                <w:szCs w:val="32"/>
              </w:rPr>
              <w:t>Agglomération d’Assainissement</w:t>
            </w:r>
          </w:p>
        </w:tc>
      </w:tr>
      <w:tr w:rsidR="004A5A42" w:rsidRPr="00E019F8" w14:paraId="200260C3" w14:textId="77777777">
        <w:trPr>
          <w:trHeight w:val="705"/>
        </w:trPr>
        <w:tc>
          <w:tcPr>
            <w:tcW w:w="6379" w:type="dxa"/>
            <w:tcBorders>
              <w:bottom w:val="single" w:sz="4" w:space="0" w:color="auto"/>
            </w:tcBorders>
            <w:vAlign w:val="center"/>
          </w:tcPr>
          <w:p w14:paraId="1571097D" w14:textId="77777777" w:rsidR="004A5A42" w:rsidRPr="005C12CA" w:rsidRDefault="004F0E31">
            <w:pPr>
              <w:rPr>
                <w:rFonts w:ascii="Arial" w:hAnsi="Arial" w:cs="Arial"/>
                <w:sz w:val="22"/>
                <w:szCs w:val="22"/>
              </w:rPr>
            </w:pPr>
            <w:r w:rsidRPr="005C12CA">
              <w:rPr>
                <w:rFonts w:ascii="Arial" w:hAnsi="Arial" w:cs="Arial"/>
                <w:sz w:val="22"/>
                <w:szCs w:val="22"/>
              </w:rPr>
              <w:t xml:space="preserve">Nom : </w:t>
            </w:r>
          </w:p>
        </w:tc>
        <w:tc>
          <w:tcPr>
            <w:tcW w:w="3544" w:type="dxa"/>
            <w:tcBorders>
              <w:bottom w:val="single" w:sz="4" w:space="0" w:color="auto"/>
            </w:tcBorders>
            <w:vAlign w:val="center"/>
          </w:tcPr>
          <w:p w14:paraId="2C85B1CA" w14:textId="77777777" w:rsidR="004A5A42" w:rsidRPr="00E019F8" w:rsidRDefault="004A5A42">
            <w:pPr>
              <w:rPr>
                <w:rFonts w:ascii="Arial" w:hAnsi="Arial" w:cs="Arial"/>
                <w:b/>
                <w:sz w:val="22"/>
                <w:szCs w:val="22"/>
              </w:rPr>
            </w:pPr>
            <w:r w:rsidRPr="005C12CA">
              <w:rPr>
                <w:rFonts w:ascii="Arial" w:hAnsi="Arial" w:cs="Arial"/>
                <w:bCs/>
                <w:sz w:val="22"/>
                <w:szCs w:val="22"/>
              </w:rPr>
              <w:t>N° Sandre :</w:t>
            </w:r>
            <w:r w:rsidRPr="00E019F8">
              <w:rPr>
                <w:rFonts w:ascii="Arial" w:hAnsi="Arial" w:cs="Arial"/>
                <w:bCs/>
                <w:sz w:val="22"/>
                <w:szCs w:val="22"/>
              </w:rPr>
              <w:t xml:space="preserve"> </w:t>
            </w:r>
          </w:p>
        </w:tc>
      </w:tr>
    </w:tbl>
    <w:p w14:paraId="1646CC2B" w14:textId="77777777" w:rsidR="004A5A42" w:rsidRDefault="004A5A42">
      <w:pPr>
        <w:rPr>
          <w:rFonts w:ascii="Arial" w:hAnsi="Arial" w:cs="Arial"/>
          <w:bCs/>
          <w:sz w:val="22"/>
          <w:szCs w:val="22"/>
        </w:rPr>
      </w:pPr>
    </w:p>
    <w:p w14:paraId="3513515B" w14:textId="77777777" w:rsidR="004A5A42" w:rsidRDefault="004A5A42">
      <w:pPr>
        <w:rPr>
          <w:rFonts w:ascii="Arial" w:hAnsi="Arial" w:cs="Arial"/>
          <w:bCs/>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3544"/>
      </w:tblGrid>
      <w:tr w:rsidR="004A5A42" w14:paraId="4158E0C7" w14:textId="77777777">
        <w:trPr>
          <w:trHeight w:val="373"/>
        </w:trPr>
        <w:tc>
          <w:tcPr>
            <w:tcW w:w="9923" w:type="dxa"/>
            <w:gridSpan w:val="2"/>
            <w:tcBorders>
              <w:bottom w:val="single" w:sz="4" w:space="0" w:color="auto"/>
            </w:tcBorders>
            <w:shd w:val="clear" w:color="auto" w:fill="D9D9D9"/>
            <w:vAlign w:val="center"/>
          </w:tcPr>
          <w:p w14:paraId="4124F1B1" w14:textId="77777777" w:rsidR="004A5A42" w:rsidRDefault="004A5A42">
            <w:pPr>
              <w:rPr>
                <w:rFonts w:ascii="Arial" w:hAnsi="Arial" w:cs="Arial"/>
                <w:sz w:val="32"/>
                <w:szCs w:val="32"/>
              </w:rPr>
            </w:pPr>
            <w:r>
              <w:rPr>
                <w:rFonts w:ascii="Arial" w:hAnsi="Arial" w:cs="Arial"/>
                <w:b/>
                <w:bCs/>
                <w:sz w:val="32"/>
                <w:szCs w:val="32"/>
              </w:rPr>
              <w:t>Système de collecte</w:t>
            </w:r>
          </w:p>
        </w:tc>
      </w:tr>
      <w:tr w:rsidR="004A5A42" w:rsidRPr="00E019F8" w14:paraId="1AAA4BD9" w14:textId="77777777">
        <w:trPr>
          <w:trHeight w:val="720"/>
        </w:trPr>
        <w:tc>
          <w:tcPr>
            <w:tcW w:w="6379" w:type="dxa"/>
            <w:tcBorders>
              <w:bottom w:val="single" w:sz="4" w:space="0" w:color="auto"/>
            </w:tcBorders>
            <w:vAlign w:val="center"/>
          </w:tcPr>
          <w:p w14:paraId="09B40518" w14:textId="0173B2B2" w:rsidR="004A5A42" w:rsidRPr="00E019F8" w:rsidRDefault="00BF62DB">
            <w:pPr>
              <w:rPr>
                <w:rFonts w:ascii="Arial" w:hAnsi="Arial" w:cs="Arial"/>
                <w:b/>
                <w:sz w:val="32"/>
                <w:szCs w:val="32"/>
              </w:rPr>
            </w:pPr>
            <w:r w:rsidRPr="005C12CA">
              <w:rPr>
                <w:rFonts w:ascii="Arial" w:hAnsi="Arial" w:cs="Arial"/>
                <w:sz w:val="22"/>
                <w:szCs w:val="22"/>
              </w:rPr>
              <w:t>Nom :</w:t>
            </w:r>
          </w:p>
        </w:tc>
        <w:tc>
          <w:tcPr>
            <w:tcW w:w="3544" w:type="dxa"/>
            <w:tcBorders>
              <w:bottom w:val="single" w:sz="4" w:space="0" w:color="auto"/>
            </w:tcBorders>
            <w:vAlign w:val="center"/>
          </w:tcPr>
          <w:p w14:paraId="5A34122E" w14:textId="77777777" w:rsidR="004A5A42" w:rsidRPr="00E019F8" w:rsidRDefault="004A5A42">
            <w:pPr>
              <w:rPr>
                <w:rFonts w:ascii="Arial" w:hAnsi="Arial" w:cs="Arial"/>
                <w:b/>
                <w:sz w:val="22"/>
                <w:szCs w:val="22"/>
              </w:rPr>
            </w:pPr>
            <w:r w:rsidRPr="00E019F8">
              <w:rPr>
                <w:rFonts w:ascii="Arial" w:hAnsi="Arial" w:cs="Arial"/>
                <w:bCs/>
                <w:sz w:val="22"/>
                <w:szCs w:val="22"/>
              </w:rPr>
              <w:t xml:space="preserve">N° Sandre : </w:t>
            </w:r>
          </w:p>
        </w:tc>
      </w:tr>
      <w:tr w:rsidR="004A5A42" w14:paraId="5364CFC5" w14:textId="77777777">
        <w:trPr>
          <w:trHeight w:val="373"/>
        </w:trPr>
        <w:tc>
          <w:tcPr>
            <w:tcW w:w="9923" w:type="dxa"/>
            <w:gridSpan w:val="2"/>
            <w:tcBorders>
              <w:bottom w:val="single" w:sz="4" w:space="0" w:color="auto"/>
            </w:tcBorders>
            <w:shd w:val="clear" w:color="auto" w:fill="D9D9D9"/>
            <w:vAlign w:val="center"/>
          </w:tcPr>
          <w:p w14:paraId="122C9535" w14:textId="46CBA821" w:rsidR="004A5A42" w:rsidRDefault="00E875B7">
            <w:pPr>
              <w:rPr>
                <w:rFonts w:ascii="Arial" w:hAnsi="Arial" w:cs="Arial"/>
                <w:sz w:val="32"/>
                <w:szCs w:val="32"/>
              </w:rPr>
            </w:pPr>
            <w:r w:rsidRPr="00801F10">
              <w:rPr>
                <w:rFonts w:ascii="Arial" w:hAnsi="Arial" w:cs="Arial"/>
                <w:b/>
                <w:bCs/>
                <w:sz w:val="32"/>
                <w:szCs w:val="32"/>
              </w:rPr>
              <w:t>Station</w:t>
            </w:r>
            <w:r>
              <w:rPr>
                <w:rFonts w:ascii="Arial" w:hAnsi="Arial" w:cs="Arial"/>
                <w:b/>
                <w:bCs/>
                <w:sz w:val="32"/>
                <w:szCs w:val="32"/>
              </w:rPr>
              <w:t xml:space="preserve"> </w:t>
            </w:r>
            <w:r w:rsidR="004A5A42">
              <w:rPr>
                <w:rFonts w:ascii="Arial" w:hAnsi="Arial" w:cs="Arial"/>
                <w:b/>
                <w:bCs/>
                <w:sz w:val="32"/>
                <w:szCs w:val="32"/>
              </w:rPr>
              <w:t>de traitement des eaux usées</w:t>
            </w:r>
          </w:p>
        </w:tc>
      </w:tr>
      <w:tr w:rsidR="004A5A42" w:rsidRPr="00E019F8" w14:paraId="28B22B6D" w14:textId="77777777">
        <w:trPr>
          <w:trHeight w:val="736"/>
        </w:trPr>
        <w:tc>
          <w:tcPr>
            <w:tcW w:w="6379" w:type="dxa"/>
            <w:tcBorders>
              <w:bottom w:val="single" w:sz="4" w:space="0" w:color="auto"/>
            </w:tcBorders>
            <w:vAlign w:val="center"/>
          </w:tcPr>
          <w:p w14:paraId="5D839746" w14:textId="77777777" w:rsidR="004A5A42" w:rsidRPr="005C12CA" w:rsidRDefault="004F0E31">
            <w:pPr>
              <w:rPr>
                <w:rFonts w:ascii="Arial" w:hAnsi="Arial" w:cs="Arial"/>
                <w:b/>
                <w:sz w:val="32"/>
                <w:szCs w:val="32"/>
              </w:rPr>
            </w:pPr>
            <w:r w:rsidRPr="005C12CA">
              <w:rPr>
                <w:rFonts w:ascii="Arial" w:hAnsi="Arial" w:cs="Arial"/>
                <w:sz w:val="22"/>
                <w:szCs w:val="22"/>
              </w:rPr>
              <w:t>Nom :</w:t>
            </w:r>
          </w:p>
        </w:tc>
        <w:tc>
          <w:tcPr>
            <w:tcW w:w="3544" w:type="dxa"/>
            <w:tcBorders>
              <w:bottom w:val="single" w:sz="4" w:space="0" w:color="auto"/>
            </w:tcBorders>
            <w:vAlign w:val="center"/>
          </w:tcPr>
          <w:p w14:paraId="1C4F490D" w14:textId="77777777" w:rsidR="004A5A42" w:rsidRPr="00E019F8" w:rsidRDefault="004A5A42">
            <w:pPr>
              <w:rPr>
                <w:rFonts w:ascii="Arial" w:hAnsi="Arial" w:cs="Arial"/>
                <w:b/>
                <w:sz w:val="22"/>
                <w:szCs w:val="22"/>
              </w:rPr>
            </w:pPr>
            <w:r w:rsidRPr="005C12CA">
              <w:rPr>
                <w:rFonts w:ascii="Arial" w:hAnsi="Arial" w:cs="Arial"/>
                <w:bCs/>
                <w:sz w:val="22"/>
                <w:szCs w:val="22"/>
              </w:rPr>
              <w:t>N° Sandre :</w:t>
            </w:r>
            <w:r w:rsidRPr="00E019F8">
              <w:rPr>
                <w:rFonts w:ascii="Arial" w:hAnsi="Arial" w:cs="Arial"/>
                <w:bCs/>
                <w:sz w:val="22"/>
                <w:szCs w:val="22"/>
              </w:rPr>
              <w:t xml:space="preserve"> </w:t>
            </w:r>
          </w:p>
        </w:tc>
      </w:tr>
    </w:tbl>
    <w:p w14:paraId="5638B4CF" w14:textId="77777777" w:rsidR="004A5A42" w:rsidRDefault="004A5A42">
      <w:pPr>
        <w:rPr>
          <w:rFonts w:ascii="Arial" w:hAnsi="Arial" w:cs="Arial"/>
          <w:sz w:val="22"/>
          <w:szCs w:val="22"/>
        </w:rPr>
      </w:pPr>
    </w:p>
    <w:p w14:paraId="587D5C96" w14:textId="77777777" w:rsidR="004A5A42" w:rsidRDefault="004A5A42">
      <w:pPr>
        <w:rPr>
          <w:rFonts w:ascii="Arial" w:hAnsi="Arial" w:cs="Arial"/>
          <w:sz w:val="22"/>
          <w:szCs w:val="22"/>
        </w:rPr>
      </w:pPr>
    </w:p>
    <w:p w14:paraId="5C55DC34" w14:textId="77777777" w:rsidR="004A5A42" w:rsidRDefault="004A5A42">
      <w:pPr>
        <w:rPr>
          <w:rFonts w:ascii="Arial" w:hAnsi="Arial" w:cs="Arial"/>
          <w:i/>
          <w:color w:val="0000FF"/>
          <w:szCs w:val="24"/>
        </w:rPr>
      </w:pPr>
      <w:r>
        <w:rPr>
          <w:rFonts w:ascii="Arial" w:hAnsi="Arial" w:cs="Arial"/>
          <w:b/>
          <w:sz w:val="28"/>
          <w:u w:val="single"/>
        </w:rPr>
        <w:t>Date de démarrage de l’autosurveillance :</w:t>
      </w:r>
      <w:r>
        <w:rPr>
          <w:rFonts w:ascii="Arial" w:hAnsi="Arial" w:cs="Arial"/>
          <w:sz w:val="28"/>
        </w:rPr>
        <w:t xml:space="preserve"> </w:t>
      </w:r>
      <w:r w:rsidR="00BF62DB">
        <w:rPr>
          <w:rFonts w:ascii="Arial" w:hAnsi="Arial" w:cs="Arial"/>
          <w:sz w:val="28"/>
        </w:rPr>
        <w:t xml:space="preserve">     ……/…….</w:t>
      </w:r>
    </w:p>
    <w:p w14:paraId="64ED9E71" w14:textId="77777777" w:rsidR="004A5A42" w:rsidRDefault="004A5A42">
      <w:pPr>
        <w:autoSpaceDE w:val="0"/>
        <w:autoSpaceDN w:val="0"/>
        <w:adjustRightInd w:val="0"/>
        <w:rPr>
          <w:rFonts w:ascii="Arial" w:hAnsi="Arial" w:cs="Arial"/>
          <w:sz w:val="22"/>
          <w:szCs w:val="22"/>
        </w:rPr>
      </w:pPr>
    </w:p>
    <w:p w14:paraId="0AE42FF1" w14:textId="77777777" w:rsidR="004A5A42" w:rsidRDefault="004A5A42">
      <w:pPr>
        <w:autoSpaceDE w:val="0"/>
        <w:autoSpaceDN w:val="0"/>
        <w:adjustRightInd w:val="0"/>
        <w:rPr>
          <w:rFonts w:ascii="Arial" w:hAnsi="Arial" w:cs="Arial"/>
          <w:sz w:val="22"/>
          <w:szCs w:val="22"/>
        </w:rPr>
      </w:pPr>
    </w:p>
    <w:p w14:paraId="6F0FF0B0" w14:textId="77777777" w:rsidR="00BF62DB" w:rsidRDefault="00BF62DB">
      <w:pPr>
        <w:autoSpaceDE w:val="0"/>
        <w:autoSpaceDN w:val="0"/>
        <w:adjustRightInd w:val="0"/>
        <w:rPr>
          <w:rFonts w:ascii="Arial" w:hAnsi="Arial" w:cs="Arial"/>
          <w:sz w:val="22"/>
          <w:szCs w:val="22"/>
        </w:rPr>
      </w:pPr>
    </w:p>
    <w:p w14:paraId="51917C5C" w14:textId="77777777" w:rsidR="00BF62DB" w:rsidRDefault="00BF62DB">
      <w:pPr>
        <w:autoSpaceDE w:val="0"/>
        <w:autoSpaceDN w:val="0"/>
        <w:adjustRightInd w:val="0"/>
        <w:rPr>
          <w:rFonts w:ascii="Arial" w:hAnsi="Arial" w:cs="Arial"/>
          <w:sz w:val="22"/>
          <w:szCs w:val="22"/>
        </w:rPr>
      </w:pPr>
    </w:p>
    <w:p w14:paraId="45680A2E" w14:textId="77777777" w:rsidR="003008E2" w:rsidRDefault="003008E2">
      <w:pPr>
        <w:rPr>
          <w:rFonts w:ascii="Arial" w:hAnsi="Arial" w:cs="Arial"/>
          <w:b/>
          <w:sz w:val="28"/>
        </w:rPr>
      </w:pPr>
      <w:r>
        <w:rPr>
          <w:rFonts w:ascii="Arial" w:hAnsi="Arial" w:cs="Arial"/>
          <w:b/>
          <w:sz w:val="28"/>
        </w:rPr>
        <w:br w:type="page"/>
      </w:r>
    </w:p>
    <w:p w14:paraId="3A58D4B5" w14:textId="7D51C7B9" w:rsidR="004A5A42" w:rsidRPr="00E019F8" w:rsidRDefault="004A5A42">
      <w:pPr>
        <w:pBdr>
          <w:top w:val="single" w:sz="8" w:space="1" w:color="auto"/>
          <w:left w:val="single" w:sz="8" w:space="4" w:color="auto"/>
          <w:bottom w:val="single" w:sz="8" w:space="1" w:color="auto"/>
          <w:right w:val="single" w:sz="12" w:space="4" w:color="0000FF"/>
        </w:pBdr>
        <w:shd w:val="pct10" w:color="auto" w:fill="auto"/>
        <w:jc w:val="center"/>
        <w:rPr>
          <w:rFonts w:ascii="Arial" w:hAnsi="Arial" w:cs="Arial"/>
          <w:b/>
          <w:sz w:val="28"/>
        </w:rPr>
      </w:pPr>
      <w:r w:rsidRPr="00E019F8">
        <w:rPr>
          <w:rFonts w:ascii="Arial" w:hAnsi="Arial" w:cs="Arial"/>
          <w:b/>
          <w:sz w:val="28"/>
        </w:rPr>
        <w:lastRenderedPageBreak/>
        <w:t>LIENS ET DOCUMENTS UTILES</w:t>
      </w:r>
    </w:p>
    <w:p w14:paraId="7CE50289" w14:textId="77777777" w:rsidR="004A5A42" w:rsidRDefault="004A5A42">
      <w:pPr>
        <w:pBdr>
          <w:right w:val="single" w:sz="12" w:space="4" w:color="0000FF"/>
        </w:pBdr>
        <w:jc w:val="both"/>
        <w:rPr>
          <w:rFonts w:ascii="Arial" w:hAnsi="Arial" w:cs="Arial"/>
          <w:sz w:val="22"/>
          <w:szCs w:val="22"/>
        </w:rPr>
      </w:pPr>
    </w:p>
    <w:p w14:paraId="789F395A" w14:textId="77777777" w:rsidR="00B8571A" w:rsidRDefault="00B8571A" w:rsidP="00B8571A">
      <w:pPr>
        <w:rPr>
          <w:rFonts w:ascii="Arial" w:hAnsi="Arial" w:cs="Arial"/>
          <w:color w:val="000000"/>
        </w:rPr>
      </w:pPr>
    </w:p>
    <w:p w14:paraId="0F682E01" w14:textId="77777777" w:rsidR="00B8571A" w:rsidRPr="00B8571A" w:rsidRDefault="00C90ECF" w:rsidP="00B8571A">
      <w:pPr>
        <w:numPr>
          <w:ilvl w:val="1"/>
          <w:numId w:val="2"/>
        </w:numPr>
        <w:pBdr>
          <w:right w:val="single" w:sz="12" w:space="4" w:color="0000FF"/>
        </w:pBdr>
        <w:tabs>
          <w:tab w:val="clear" w:pos="1485"/>
        </w:tabs>
        <w:ind w:left="709" w:hanging="567"/>
        <w:rPr>
          <w:rStyle w:val="Lienhypertexte"/>
        </w:rPr>
      </w:pPr>
      <w:r>
        <w:rPr>
          <w:noProof/>
        </w:rPr>
        <w:drawing>
          <wp:anchor distT="0" distB="0" distL="114300" distR="114300" simplePos="0" relativeHeight="251658241" behindDoc="0" locked="0" layoutInCell="1" allowOverlap="1" wp14:anchorId="7DF43C57" wp14:editId="0EDCE492">
            <wp:simplePos x="0" y="0"/>
            <wp:positionH relativeFrom="column">
              <wp:posOffset>5527815</wp:posOffset>
            </wp:positionH>
            <wp:positionV relativeFrom="paragraph">
              <wp:posOffset>390498</wp:posOffset>
            </wp:positionV>
            <wp:extent cx="667440" cy="944404"/>
            <wp:effectExtent l="0" t="0" r="0" b="825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440" cy="944404"/>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2" w:history="1">
        <w:r w:rsidR="00931E5B" w:rsidRPr="00186255">
          <w:rPr>
            <w:rStyle w:val="Lienhypertexte"/>
            <w:rFonts w:ascii="Arial" w:hAnsi="Arial" w:cs="Arial"/>
            <w:sz w:val="22"/>
            <w:szCs w:val="22"/>
          </w:rPr>
          <w:t>https://donnees-documents.eau-loire-bretagne.fr/sites/donnees-documents/home/documents/guides-etudes/mise-en-oeuvre-de-lautosurveillance-des-systemes-dassainissement.html</w:t>
        </w:r>
      </w:hyperlink>
    </w:p>
    <w:p w14:paraId="2AB99D07" w14:textId="77777777" w:rsidR="00B8571A" w:rsidRDefault="00B8571A" w:rsidP="00B8571A">
      <w:pPr>
        <w:pBdr>
          <w:right w:val="single" w:sz="12" w:space="4" w:color="0000FF"/>
        </w:pBdr>
        <w:rPr>
          <w:rFonts w:ascii="Arial" w:hAnsi="Arial" w:cs="Arial"/>
          <w:sz w:val="22"/>
          <w:szCs w:val="22"/>
        </w:rPr>
      </w:pPr>
    </w:p>
    <w:p w14:paraId="2DC9E604" w14:textId="77777777" w:rsidR="00B8571A" w:rsidRPr="006C1C79" w:rsidRDefault="00B8571A" w:rsidP="006C1C79">
      <w:pPr>
        <w:pBdr>
          <w:right w:val="single" w:sz="12" w:space="4" w:color="0000FF"/>
        </w:pBdr>
        <w:ind w:left="1134" w:right="1842"/>
        <w:rPr>
          <w:rFonts w:ascii="Arial" w:hAnsi="Arial" w:cs="Arial"/>
          <w:sz w:val="16"/>
          <w:szCs w:val="16"/>
        </w:rPr>
      </w:pPr>
      <w:r w:rsidRPr="006C1C79">
        <w:rPr>
          <w:rFonts w:ascii="Arial" w:hAnsi="Arial" w:cs="Arial"/>
          <w:sz w:val="16"/>
          <w:szCs w:val="16"/>
        </w:rPr>
        <w:t xml:space="preserve">Mise en </w:t>
      </w:r>
      <w:r w:rsidR="00E7453C" w:rsidRPr="006C1C79">
        <w:rPr>
          <w:rFonts w:ascii="Arial" w:hAnsi="Arial" w:cs="Arial"/>
          <w:sz w:val="16"/>
          <w:szCs w:val="16"/>
        </w:rPr>
        <w:t>œuvre</w:t>
      </w:r>
      <w:r w:rsidRPr="006C1C79">
        <w:rPr>
          <w:rFonts w:ascii="Arial" w:hAnsi="Arial" w:cs="Arial"/>
          <w:sz w:val="16"/>
          <w:szCs w:val="16"/>
        </w:rPr>
        <w:t xml:space="preserve"> de l'autosurveillance des systèmes d'assainissement</w:t>
      </w:r>
    </w:p>
    <w:p w14:paraId="52380295" w14:textId="532447AC" w:rsidR="00B8571A" w:rsidRPr="006C1C79" w:rsidRDefault="4FF2D7D0" w:rsidP="1016DBBE">
      <w:pPr>
        <w:pBdr>
          <w:right w:val="single" w:sz="12" w:space="4" w:color="0000FF"/>
        </w:pBdr>
        <w:ind w:left="1134" w:right="1417"/>
        <w:rPr>
          <w:rFonts w:ascii="Arial" w:hAnsi="Arial" w:cs="Arial"/>
          <w:sz w:val="16"/>
          <w:szCs w:val="16"/>
        </w:rPr>
      </w:pPr>
      <w:proofErr w:type="gramStart"/>
      <w:r w:rsidRPr="1016DBBE">
        <w:rPr>
          <w:rFonts w:ascii="Arial" w:hAnsi="Arial" w:cs="Arial"/>
          <w:sz w:val="16"/>
          <w:szCs w:val="16"/>
        </w:rPr>
        <w:t>des</w:t>
      </w:r>
      <w:proofErr w:type="gramEnd"/>
      <w:r w:rsidRPr="1016DBBE">
        <w:rPr>
          <w:rFonts w:ascii="Arial" w:hAnsi="Arial" w:cs="Arial"/>
          <w:sz w:val="16"/>
          <w:szCs w:val="16"/>
        </w:rPr>
        <w:t xml:space="preserve"> collectivités et des industries Equipements et contrôles</w:t>
      </w:r>
      <w:r w:rsidR="47EEB34C" w:rsidRPr="1016DBBE">
        <w:rPr>
          <w:rFonts w:ascii="Arial" w:hAnsi="Arial" w:cs="Arial"/>
          <w:sz w:val="16"/>
          <w:szCs w:val="16"/>
        </w:rPr>
        <w:t xml:space="preserve"> (</w:t>
      </w:r>
      <w:r w:rsidRPr="1016DBBE">
        <w:rPr>
          <w:rFonts w:ascii="Arial" w:hAnsi="Arial" w:cs="Arial"/>
          <w:sz w:val="16"/>
          <w:szCs w:val="16"/>
        </w:rPr>
        <w:t>Agence de l’eau Loire-Bretagne</w:t>
      </w:r>
      <w:r w:rsidR="47EEB34C" w:rsidRPr="1016DBBE">
        <w:rPr>
          <w:rFonts w:ascii="Arial" w:hAnsi="Arial" w:cs="Arial"/>
          <w:sz w:val="16"/>
          <w:szCs w:val="16"/>
        </w:rPr>
        <w:t>)</w:t>
      </w:r>
      <w:r w:rsidRPr="1016DBBE">
        <w:rPr>
          <w:rFonts w:ascii="Arial" w:hAnsi="Arial" w:cs="Arial"/>
          <w:sz w:val="16"/>
          <w:szCs w:val="16"/>
        </w:rPr>
        <w:t xml:space="preserve"> </w:t>
      </w:r>
    </w:p>
    <w:p w14:paraId="1DB0E795" w14:textId="77777777" w:rsidR="00141C4D" w:rsidRPr="00B8571A" w:rsidRDefault="00141C4D" w:rsidP="00141C4D">
      <w:pPr>
        <w:tabs>
          <w:tab w:val="num" w:pos="0"/>
        </w:tabs>
        <w:ind w:left="1134"/>
        <w:rPr>
          <w:rFonts w:ascii="Arial" w:hAnsi="Arial" w:cs="Arial"/>
          <w:sz w:val="20"/>
          <w:szCs w:val="22"/>
        </w:rPr>
      </w:pPr>
    </w:p>
    <w:p w14:paraId="49C7DF6D" w14:textId="4F31C042" w:rsidR="00B8571A" w:rsidRDefault="00B8571A" w:rsidP="00B8571A">
      <w:pPr>
        <w:rPr>
          <w:rFonts w:ascii="Arial" w:hAnsi="Arial" w:cs="Arial"/>
          <w:sz w:val="22"/>
          <w:szCs w:val="22"/>
        </w:rPr>
      </w:pPr>
    </w:p>
    <w:p w14:paraId="526E37E9" w14:textId="6963BE6F" w:rsidR="00141C4D" w:rsidRDefault="00141C4D" w:rsidP="00B8571A">
      <w:pPr>
        <w:rPr>
          <w:rFonts w:ascii="Arial" w:hAnsi="Arial" w:cs="Arial"/>
          <w:sz w:val="22"/>
          <w:szCs w:val="22"/>
        </w:rPr>
      </w:pPr>
    </w:p>
    <w:p w14:paraId="145B5B06" w14:textId="7934BC15" w:rsidR="00141C4D" w:rsidRPr="006C1C79" w:rsidRDefault="00141C4D" w:rsidP="006C1C79">
      <w:pPr>
        <w:numPr>
          <w:ilvl w:val="1"/>
          <w:numId w:val="2"/>
        </w:numPr>
        <w:pBdr>
          <w:right w:val="single" w:sz="12" w:space="4" w:color="0000FF"/>
        </w:pBdr>
        <w:tabs>
          <w:tab w:val="clear" w:pos="1485"/>
        </w:tabs>
        <w:ind w:left="709" w:hanging="567"/>
        <w:rPr>
          <w:rStyle w:val="Lienhypertexte"/>
          <w:rFonts w:ascii="Arial" w:hAnsi="Arial" w:cs="Arial"/>
          <w:sz w:val="22"/>
          <w:szCs w:val="22"/>
        </w:rPr>
      </w:pPr>
      <w:hyperlink r:id="rId13" w:history="1">
        <w:r w:rsidRPr="006C1C79">
          <w:rPr>
            <w:rStyle w:val="Lienhypertexte"/>
            <w:rFonts w:ascii="Arial" w:hAnsi="Arial" w:cs="Arial"/>
            <w:sz w:val="22"/>
            <w:szCs w:val="22"/>
          </w:rPr>
          <w:t>https://www.calameo.com/agence-de-l-eau-seine-normandie/books/0040019132ace0c814e90</w:t>
        </w:r>
      </w:hyperlink>
    </w:p>
    <w:p w14:paraId="5828097B" w14:textId="2E0425BD" w:rsidR="00141C4D" w:rsidRDefault="00141C4D" w:rsidP="00141C4D">
      <w:pPr>
        <w:rPr>
          <w:rFonts w:ascii="Arial" w:hAnsi="Arial" w:cs="Arial"/>
          <w:sz w:val="22"/>
          <w:szCs w:val="22"/>
        </w:rPr>
      </w:pPr>
      <w:r>
        <w:rPr>
          <w:noProof/>
        </w:rPr>
        <w:drawing>
          <wp:anchor distT="0" distB="0" distL="114300" distR="114300" simplePos="0" relativeHeight="251658243" behindDoc="0" locked="0" layoutInCell="1" allowOverlap="1" wp14:anchorId="5CB1FEED" wp14:editId="1C1AD492">
            <wp:simplePos x="0" y="0"/>
            <wp:positionH relativeFrom="column">
              <wp:posOffset>5417106</wp:posOffset>
            </wp:positionH>
            <wp:positionV relativeFrom="paragraph">
              <wp:posOffset>94615</wp:posOffset>
            </wp:positionV>
            <wp:extent cx="777546" cy="1095375"/>
            <wp:effectExtent l="0" t="0" r="381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0434" cy="10994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C01722" w14:textId="70209BC1" w:rsidR="00141C4D" w:rsidRDefault="00141C4D" w:rsidP="00141C4D">
      <w:pPr>
        <w:rPr>
          <w:rFonts w:ascii="Arial" w:hAnsi="Arial" w:cs="Arial"/>
          <w:sz w:val="22"/>
          <w:szCs w:val="22"/>
        </w:rPr>
      </w:pPr>
    </w:p>
    <w:p w14:paraId="12E81E48" w14:textId="4BB3861F" w:rsidR="00141C4D" w:rsidRDefault="00141C4D" w:rsidP="00141C4D">
      <w:pPr>
        <w:rPr>
          <w:rFonts w:ascii="Arial" w:hAnsi="Arial" w:cs="Arial"/>
          <w:sz w:val="22"/>
          <w:szCs w:val="22"/>
        </w:rPr>
      </w:pPr>
    </w:p>
    <w:p w14:paraId="5FE62982" w14:textId="77777777" w:rsidR="006C1C79" w:rsidRPr="006C1C79" w:rsidRDefault="006C1C79" w:rsidP="006C1C79">
      <w:pPr>
        <w:pBdr>
          <w:right w:val="single" w:sz="12" w:space="4" w:color="0000FF"/>
        </w:pBdr>
        <w:ind w:left="1134" w:right="1417"/>
        <w:rPr>
          <w:rFonts w:ascii="Arial" w:hAnsi="Arial" w:cs="Arial"/>
          <w:sz w:val="16"/>
          <w:szCs w:val="16"/>
        </w:rPr>
      </w:pPr>
      <w:r w:rsidRPr="006C1C79">
        <w:rPr>
          <w:rFonts w:ascii="Arial" w:hAnsi="Arial" w:cs="Arial"/>
          <w:sz w:val="16"/>
          <w:szCs w:val="16"/>
        </w:rPr>
        <w:t>Autosurveillance – Fiches Thématiques (Agence de l’eau Seine Normandie)</w:t>
      </w:r>
    </w:p>
    <w:p w14:paraId="7DB6165A" w14:textId="77777777" w:rsidR="00141C4D" w:rsidRDefault="00141C4D" w:rsidP="00141C4D">
      <w:pPr>
        <w:rPr>
          <w:rFonts w:ascii="Arial" w:hAnsi="Arial" w:cs="Arial"/>
          <w:sz w:val="22"/>
          <w:szCs w:val="22"/>
        </w:rPr>
      </w:pPr>
    </w:p>
    <w:p w14:paraId="13D33583" w14:textId="7028896A" w:rsidR="00B8571A" w:rsidRDefault="00B8571A">
      <w:pPr>
        <w:pBdr>
          <w:right w:val="single" w:sz="12" w:space="4" w:color="0000FF"/>
        </w:pBdr>
        <w:jc w:val="both"/>
        <w:rPr>
          <w:rFonts w:ascii="Arial" w:hAnsi="Arial" w:cs="Arial"/>
          <w:sz w:val="22"/>
          <w:szCs w:val="22"/>
        </w:rPr>
      </w:pPr>
    </w:p>
    <w:p w14:paraId="00246F28" w14:textId="00317B04" w:rsidR="00141C4D" w:rsidRDefault="00141C4D">
      <w:pPr>
        <w:pBdr>
          <w:right w:val="single" w:sz="12" w:space="4" w:color="0000FF"/>
        </w:pBdr>
        <w:jc w:val="both"/>
        <w:rPr>
          <w:rFonts w:ascii="Arial" w:hAnsi="Arial" w:cs="Arial"/>
          <w:sz w:val="22"/>
          <w:szCs w:val="22"/>
        </w:rPr>
      </w:pPr>
    </w:p>
    <w:p w14:paraId="51AA63CF" w14:textId="10C3E1CE" w:rsidR="006C1C79" w:rsidRDefault="006C1C79">
      <w:pPr>
        <w:pBdr>
          <w:right w:val="single" w:sz="12" w:space="4" w:color="0000FF"/>
        </w:pBdr>
        <w:jc w:val="both"/>
        <w:rPr>
          <w:rFonts w:ascii="Arial" w:hAnsi="Arial" w:cs="Arial"/>
          <w:sz w:val="22"/>
          <w:szCs w:val="22"/>
        </w:rPr>
      </w:pPr>
    </w:p>
    <w:p w14:paraId="45BA5B00" w14:textId="6F5B42C2" w:rsidR="006C1C79" w:rsidRPr="006C1C79" w:rsidRDefault="006C1C79" w:rsidP="006C1C79">
      <w:pPr>
        <w:numPr>
          <w:ilvl w:val="1"/>
          <w:numId w:val="2"/>
        </w:numPr>
        <w:pBdr>
          <w:right w:val="single" w:sz="12" w:space="4" w:color="0000FF"/>
        </w:pBdr>
        <w:tabs>
          <w:tab w:val="clear" w:pos="1485"/>
        </w:tabs>
        <w:ind w:left="709" w:hanging="567"/>
        <w:rPr>
          <w:rStyle w:val="Lienhypertexte"/>
        </w:rPr>
      </w:pPr>
      <w:r>
        <w:rPr>
          <w:noProof/>
        </w:rPr>
        <w:drawing>
          <wp:anchor distT="0" distB="0" distL="114300" distR="114300" simplePos="0" relativeHeight="251658244" behindDoc="0" locked="0" layoutInCell="1" allowOverlap="1" wp14:anchorId="5A453FFD" wp14:editId="57A7208E">
            <wp:simplePos x="0" y="0"/>
            <wp:positionH relativeFrom="column">
              <wp:posOffset>5429667</wp:posOffset>
            </wp:positionH>
            <wp:positionV relativeFrom="paragraph">
              <wp:posOffset>448420</wp:posOffset>
            </wp:positionV>
            <wp:extent cx="765947" cy="1080564"/>
            <wp:effectExtent l="0" t="0" r="0" b="571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5947" cy="1080564"/>
                    </a:xfrm>
                    <a:prstGeom prst="rect">
                      <a:avLst/>
                    </a:prstGeom>
                  </pic:spPr>
                </pic:pic>
              </a:graphicData>
            </a:graphic>
            <wp14:sizeRelH relativeFrom="margin">
              <wp14:pctWidth>0</wp14:pctWidth>
            </wp14:sizeRelH>
            <wp14:sizeRelV relativeFrom="margin">
              <wp14:pctHeight>0</wp14:pctHeight>
            </wp14:sizeRelV>
          </wp:anchor>
        </w:drawing>
      </w:r>
      <w:hyperlink r:id="rId16" w:tgtFrame="_blank" w:tooltip="https://cdi.eau-rhin-meuse.fr/GEIDEFile/AERM_guide_AS_VF_fev2016.pdf?Archive=230946805812&amp;File=aeRM%5Fguide%5FaS%5FVF%5Ffev2016%5Fpdf" w:history="1">
        <w:r w:rsidRPr="006C1C79">
          <w:rPr>
            <w:rStyle w:val="Lienhypertexte"/>
            <w:rFonts w:ascii="Arial" w:hAnsi="Arial" w:cs="Arial"/>
            <w:sz w:val="22"/>
            <w:szCs w:val="22"/>
          </w:rPr>
          <w:t>https://cdi.eau-rhin-meuse.fr/GEIDEFile/AERM_guide_AS_VF_fev2016.pdf?Archive=230946805812&amp;File=aeRM%5Fguide%5FaS%5FVF%5Ffev2016%5Fpdf</w:t>
        </w:r>
      </w:hyperlink>
    </w:p>
    <w:p w14:paraId="7E2CA42E" w14:textId="77777777" w:rsidR="006C1C79" w:rsidRDefault="006C1C79">
      <w:pPr>
        <w:pBdr>
          <w:right w:val="single" w:sz="12" w:space="4" w:color="0000FF"/>
        </w:pBdr>
        <w:jc w:val="both"/>
        <w:rPr>
          <w:rFonts w:ascii="Arial" w:hAnsi="Arial" w:cs="Arial"/>
          <w:sz w:val="22"/>
          <w:szCs w:val="22"/>
        </w:rPr>
      </w:pPr>
    </w:p>
    <w:p w14:paraId="4870AE99" w14:textId="4C457BE7" w:rsidR="006C1C79" w:rsidRDefault="006C1C79">
      <w:pPr>
        <w:pBdr>
          <w:right w:val="single" w:sz="12" w:space="4" w:color="0000FF"/>
        </w:pBdr>
        <w:jc w:val="both"/>
        <w:rPr>
          <w:rFonts w:ascii="Arial" w:hAnsi="Arial" w:cs="Arial"/>
          <w:sz w:val="22"/>
          <w:szCs w:val="22"/>
        </w:rPr>
      </w:pPr>
    </w:p>
    <w:p w14:paraId="1BD349CE" w14:textId="0301DEC0" w:rsidR="006C1C79" w:rsidRPr="006C1C79" w:rsidRDefault="006C1C79" w:rsidP="006C1C79">
      <w:pPr>
        <w:pBdr>
          <w:right w:val="single" w:sz="12" w:space="4" w:color="0000FF"/>
        </w:pBdr>
        <w:ind w:left="1134" w:right="1417"/>
        <w:rPr>
          <w:rFonts w:ascii="Arial" w:hAnsi="Arial" w:cs="Arial"/>
          <w:sz w:val="16"/>
          <w:szCs w:val="16"/>
        </w:rPr>
      </w:pPr>
      <w:r>
        <w:rPr>
          <w:rFonts w:ascii="Arial" w:hAnsi="Arial" w:cs="Arial"/>
          <w:sz w:val="16"/>
          <w:szCs w:val="16"/>
        </w:rPr>
        <w:t>Mise en place de l’a</w:t>
      </w:r>
      <w:r w:rsidRPr="006C1C79">
        <w:rPr>
          <w:rFonts w:ascii="Arial" w:hAnsi="Arial" w:cs="Arial"/>
          <w:sz w:val="16"/>
          <w:szCs w:val="16"/>
        </w:rPr>
        <w:t xml:space="preserve">utosurveillance </w:t>
      </w:r>
      <w:r>
        <w:rPr>
          <w:rFonts w:ascii="Arial" w:hAnsi="Arial" w:cs="Arial"/>
          <w:sz w:val="16"/>
          <w:szCs w:val="16"/>
        </w:rPr>
        <w:t>des réseaux d’assainissement</w:t>
      </w:r>
      <w:r w:rsidRPr="006C1C79">
        <w:rPr>
          <w:rFonts w:ascii="Arial" w:hAnsi="Arial" w:cs="Arial"/>
          <w:sz w:val="16"/>
          <w:szCs w:val="16"/>
        </w:rPr>
        <w:t xml:space="preserve"> (Agence de l’eau </w:t>
      </w:r>
      <w:r>
        <w:rPr>
          <w:rFonts w:ascii="Arial" w:hAnsi="Arial" w:cs="Arial"/>
          <w:sz w:val="16"/>
          <w:szCs w:val="16"/>
        </w:rPr>
        <w:t>Rhin-Meuse</w:t>
      </w:r>
      <w:r w:rsidRPr="006C1C79">
        <w:rPr>
          <w:rFonts w:ascii="Arial" w:hAnsi="Arial" w:cs="Arial"/>
          <w:sz w:val="16"/>
          <w:szCs w:val="16"/>
        </w:rPr>
        <w:t>)</w:t>
      </w:r>
    </w:p>
    <w:p w14:paraId="29FF451F" w14:textId="77777777" w:rsidR="006C1C79" w:rsidRDefault="006C1C79">
      <w:pPr>
        <w:pBdr>
          <w:right w:val="single" w:sz="12" w:space="4" w:color="0000FF"/>
        </w:pBdr>
        <w:jc w:val="both"/>
        <w:rPr>
          <w:rFonts w:ascii="Arial" w:hAnsi="Arial" w:cs="Arial"/>
          <w:sz w:val="22"/>
          <w:szCs w:val="22"/>
        </w:rPr>
      </w:pPr>
    </w:p>
    <w:p w14:paraId="73B82636" w14:textId="407F7A63" w:rsidR="006C1C79" w:rsidRDefault="006C1C79">
      <w:pPr>
        <w:pBdr>
          <w:right w:val="single" w:sz="12" w:space="4" w:color="0000FF"/>
        </w:pBdr>
        <w:jc w:val="both"/>
        <w:rPr>
          <w:rFonts w:ascii="Arial" w:hAnsi="Arial" w:cs="Arial"/>
          <w:sz w:val="22"/>
          <w:szCs w:val="22"/>
        </w:rPr>
      </w:pPr>
    </w:p>
    <w:p w14:paraId="387F8D87" w14:textId="77777777" w:rsidR="006C1C79" w:rsidRDefault="006C1C79">
      <w:pPr>
        <w:pBdr>
          <w:right w:val="single" w:sz="12" w:space="4" w:color="0000FF"/>
        </w:pBdr>
        <w:jc w:val="both"/>
        <w:rPr>
          <w:rFonts w:ascii="Arial" w:hAnsi="Arial" w:cs="Arial"/>
          <w:sz w:val="22"/>
          <w:szCs w:val="22"/>
        </w:rPr>
      </w:pPr>
    </w:p>
    <w:p w14:paraId="0BEE829A" w14:textId="1ADB6FC3" w:rsidR="00141C4D" w:rsidRDefault="00141C4D">
      <w:pPr>
        <w:pBdr>
          <w:right w:val="single" w:sz="12" w:space="4" w:color="0000FF"/>
        </w:pBdr>
        <w:jc w:val="both"/>
        <w:rPr>
          <w:rFonts w:ascii="Arial" w:hAnsi="Arial" w:cs="Arial"/>
          <w:sz w:val="22"/>
          <w:szCs w:val="22"/>
        </w:rPr>
      </w:pPr>
    </w:p>
    <w:p w14:paraId="47488AE4" w14:textId="08C80CAE" w:rsidR="00F46B61" w:rsidRPr="006C1C79" w:rsidRDefault="006C1C79" w:rsidP="006C1C79">
      <w:pPr>
        <w:numPr>
          <w:ilvl w:val="1"/>
          <w:numId w:val="2"/>
        </w:numPr>
        <w:pBdr>
          <w:right w:val="single" w:sz="12" w:space="4" w:color="0000FF"/>
        </w:pBdr>
        <w:tabs>
          <w:tab w:val="clear" w:pos="1485"/>
        </w:tabs>
        <w:ind w:left="709" w:hanging="567"/>
        <w:rPr>
          <w:rStyle w:val="Lienhypertexte"/>
        </w:rPr>
      </w:pPr>
      <w:hyperlink r:id="rId17" w:tgtFrame="_blank" w:history="1">
        <w:r w:rsidRPr="006C1C79">
          <w:rPr>
            <w:rStyle w:val="Lienhypertexte"/>
            <w:rFonts w:ascii="Arial" w:hAnsi="Arial" w:cs="Arial"/>
            <w:sz w:val="22"/>
            <w:szCs w:val="22"/>
          </w:rPr>
          <w:t>https://www.eaurmc.fr/jcms/pro_96076/fr/prescriptions-techniques-en-matiere-d-autosurveillance</w:t>
        </w:r>
      </w:hyperlink>
      <w:r w:rsidRPr="006C1C79">
        <w:rPr>
          <w:rStyle w:val="Lienhypertexte"/>
        </w:rPr>
        <w:t> </w:t>
      </w:r>
    </w:p>
    <w:p w14:paraId="123D901B" w14:textId="35DC3489" w:rsidR="0003632F" w:rsidRDefault="0003632F" w:rsidP="00C514B6">
      <w:pPr>
        <w:pBdr>
          <w:right w:val="single" w:sz="12" w:space="4" w:color="0000FF"/>
        </w:pBdr>
        <w:jc w:val="center"/>
        <w:rPr>
          <w:rFonts w:ascii="Arial" w:hAnsi="Arial" w:cs="Arial"/>
          <w:sz w:val="22"/>
          <w:szCs w:val="22"/>
        </w:rPr>
      </w:pPr>
    </w:p>
    <w:p w14:paraId="5ECE0A43" w14:textId="23481BEC" w:rsidR="0003632F" w:rsidRDefault="006C1C79">
      <w:pPr>
        <w:pBdr>
          <w:right w:val="single" w:sz="12" w:space="4" w:color="0000FF"/>
        </w:pBdr>
        <w:jc w:val="both"/>
        <w:rPr>
          <w:rFonts w:ascii="Arial" w:hAnsi="Arial" w:cs="Arial"/>
          <w:sz w:val="22"/>
          <w:szCs w:val="22"/>
        </w:rPr>
      </w:pPr>
      <w:r>
        <w:rPr>
          <w:noProof/>
        </w:rPr>
        <w:drawing>
          <wp:anchor distT="0" distB="0" distL="114300" distR="114300" simplePos="0" relativeHeight="251658247" behindDoc="0" locked="0" layoutInCell="1" allowOverlap="1" wp14:anchorId="4970BEAC" wp14:editId="37476618">
            <wp:simplePos x="0" y="0"/>
            <wp:positionH relativeFrom="column">
              <wp:posOffset>5369477</wp:posOffset>
            </wp:positionH>
            <wp:positionV relativeFrom="paragraph">
              <wp:posOffset>122141</wp:posOffset>
            </wp:positionV>
            <wp:extent cx="850265" cy="1202055"/>
            <wp:effectExtent l="0" t="0" r="698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50265" cy="1202055"/>
                    </a:xfrm>
                    <a:prstGeom prst="rect">
                      <a:avLst/>
                    </a:prstGeom>
                  </pic:spPr>
                </pic:pic>
              </a:graphicData>
            </a:graphic>
          </wp:anchor>
        </w:drawing>
      </w:r>
    </w:p>
    <w:p w14:paraId="7E9E0C07" w14:textId="43F5ED95" w:rsidR="006C1C79" w:rsidRDefault="006C1C79">
      <w:pPr>
        <w:pBdr>
          <w:right w:val="single" w:sz="12" w:space="4" w:color="0000FF"/>
        </w:pBdr>
        <w:jc w:val="both"/>
        <w:rPr>
          <w:rFonts w:ascii="Arial" w:hAnsi="Arial" w:cs="Arial"/>
          <w:sz w:val="22"/>
          <w:szCs w:val="22"/>
        </w:rPr>
      </w:pPr>
    </w:p>
    <w:p w14:paraId="4A7B2BB4" w14:textId="4E5E86CD" w:rsidR="006C1C79" w:rsidRPr="002E4AA8" w:rsidRDefault="002E4AA8" w:rsidP="002E4AA8">
      <w:pPr>
        <w:pBdr>
          <w:right w:val="single" w:sz="12" w:space="4" w:color="0000FF"/>
        </w:pBdr>
        <w:ind w:left="1134" w:right="1417"/>
        <w:rPr>
          <w:rFonts w:ascii="Arial" w:hAnsi="Arial" w:cs="Arial"/>
          <w:sz w:val="16"/>
          <w:szCs w:val="16"/>
        </w:rPr>
      </w:pPr>
      <w:r w:rsidRPr="002E4AA8">
        <w:rPr>
          <w:sz w:val="16"/>
          <w:szCs w:val="16"/>
        </w:rPr>
        <w:t>Prescriptions techniques de l’Agence de l’eau RMC en matière d’autosurveillance des rejets (assurez-vous de disposer de la version la plus à jour</w:t>
      </w:r>
    </w:p>
    <w:p w14:paraId="605E9296" w14:textId="61D6E07A" w:rsidR="006C1C79" w:rsidRDefault="006C1C79">
      <w:pPr>
        <w:pBdr>
          <w:right w:val="single" w:sz="12" w:space="4" w:color="0000FF"/>
        </w:pBdr>
        <w:jc w:val="both"/>
        <w:rPr>
          <w:rFonts w:ascii="Arial" w:hAnsi="Arial" w:cs="Arial"/>
          <w:sz w:val="22"/>
          <w:szCs w:val="22"/>
        </w:rPr>
      </w:pPr>
    </w:p>
    <w:p w14:paraId="22AD8F4F" w14:textId="7612A3D3" w:rsidR="006C1C79" w:rsidRDefault="006C1C79">
      <w:pPr>
        <w:pBdr>
          <w:right w:val="single" w:sz="12" w:space="4" w:color="0000FF"/>
        </w:pBdr>
        <w:jc w:val="both"/>
        <w:rPr>
          <w:rFonts w:ascii="Arial" w:hAnsi="Arial" w:cs="Arial"/>
          <w:sz w:val="22"/>
          <w:szCs w:val="22"/>
        </w:rPr>
      </w:pPr>
    </w:p>
    <w:p w14:paraId="259CB5A9" w14:textId="143B9720" w:rsidR="006C1C79" w:rsidRDefault="006C1C79">
      <w:pPr>
        <w:pBdr>
          <w:right w:val="single" w:sz="12" w:space="4" w:color="0000FF"/>
        </w:pBdr>
        <w:jc w:val="both"/>
        <w:rPr>
          <w:rFonts w:ascii="Arial" w:hAnsi="Arial" w:cs="Arial"/>
          <w:sz w:val="22"/>
          <w:szCs w:val="22"/>
        </w:rPr>
      </w:pPr>
    </w:p>
    <w:p w14:paraId="62ACFAC0" w14:textId="211C7B08" w:rsidR="006C1C79" w:rsidRDefault="006C1C79">
      <w:pPr>
        <w:pBdr>
          <w:right w:val="single" w:sz="12" w:space="4" w:color="0000FF"/>
        </w:pBdr>
        <w:jc w:val="both"/>
        <w:rPr>
          <w:rFonts w:ascii="Arial" w:hAnsi="Arial" w:cs="Arial"/>
          <w:sz w:val="22"/>
          <w:szCs w:val="22"/>
        </w:rPr>
      </w:pPr>
    </w:p>
    <w:p w14:paraId="5CA8AF3B" w14:textId="7993B344" w:rsidR="006C1C79" w:rsidRDefault="006C1C79">
      <w:pPr>
        <w:pBdr>
          <w:right w:val="single" w:sz="12" w:space="4" w:color="0000FF"/>
        </w:pBdr>
        <w:jc w:val="both"/>
        <w:rPr>
          <w:rFonts w:ascii="Arial" w:hAnsi="Arial" w:cs="Arial"/>
          <w:sz w:val="22"/>
          <w:szCs w:val="22"/>
        </w:rPr>
      </w:pPr>
    </w:p>
    <w:p w14:paraId="077DE51A" w14:textId="0287DB01" w:rsidR="006C1C79" w:rsidRDefault="006C1C79">
      <w:pPr>
        <w:pBdr>
          <w:right w:val="single" w:sz="12" w:space="4" w:color="0000FF"/>
        </w:pBdr>
        <w:jc w:val="both"/>
        <w:rPr>
          <w:rFonts w:ascii="Arial" w:hAnsi="Arial" w:cs="Arial"/>
          <w:sz w:val="22"/>
          <w:szCs w:val="22"/>
        </w:rPr>
      </w:pPr>
    </w:p>
    <w:p w14:paraId="216C9DDC" w14:textId="77777777" w:rsidR="00B8571A" w:rsidRDefault="00B8571A">
      <w:pPr>
        <w:pBdr>
          <w:right w:val="single" w:sz="12" w:space="4" w:color="0000FF"/>
        </w:pBdr>
        <w:jc w:val="both"/>
        <w:rPr>
          <w:rFonts w:ascii="Arial" w:hAnsi="Arial" w:cs="Arial"/>
          <w:sz w:val="22"/>
          <w:szCs w:val="22"/>
        </w:rPr>
      </w:pPr>
    </w:p>
    <w:p w14:paraId="5EF0BB84" w14:textId="77777777" w:rsidR="004A5A42" w:rsidRDefault="005F171C">
      <w:pPr>
        <w:numPr>
          <w:ilvl w:val="1"/>
          <w:numId w:val="2"/>
        </w:numPr>
        <w:pBdr>
          <w:right w:val="single" w:sz="12" w:space="4" w:color="0000FF"/>
        </w:pBdr>
        <w:tabs>
          <w:tab w:val="clear" w:pos="1485"/>
        </w:tabs>
        <w:ind w:left="284" w:hanging="142"/>
        <w:rPr>
          <w:rFonts w:ascii="Arial" w:hAnsi="Arial" w:cs="Arial"/>
          <w:sz w:val="22"/>
          <w:szCs w:val="22"/>
        </w:rPr>
      </w:pPr>
      <w:hyperlink r:id="rId19" w:history="1">
        <w:r w:rsidRPr="008A4700">
          <w:rPr>
            <w:rStyle w:val="Lienhypertexte"/>
            <w:rFonts w:ascii="Arial" w:hAnsi="Arial" w:cs="Arial"/>
            <w:sz w:val="22"/>
            <w:szCs w:val="22"/>
          </w:rPr>
          <w:t>http://assainissement.developpement-durable.gouv.fr/index.php</w:t>
        </w:r>
      </w:hyperlink>
    </w:p>
    <w:p w14:paraId="54569271" w14:textId="765B2201" w:rsidR="004A5A42" w:rsidRDefault="004A5A42">
      <w:pPr>
        <w:pBdr>
          <w:right w:val="single" w:sz="12" w:space="4" w:color="0000FF"/>
        </w:pBdr>
        <w:ind w:left="1134"/>
        <w:rPr>
          <w:rFonts w:ascii="Arial" w:hAnsi="Arial" w:cs="Arial"/>
          <w:sz w:val="22"/>
          <w:szCs w:val="22"/>
        </w:rPr>
      </w:pPr>
      <w:r>
        <w:rPr>
          <w:rFonts w:ascii="Arial" w:hAnsi="Arial" w:cs="Arial"/>
          <w:sz w:val="22"/>
          <w:szCs w:val="22"/>
        </w:rPr>
        <w:t>Portail d</w:t>
      </w:r>
      <w:r w:rsidR="00BF62DB">
        <w:rPr>
          <w:rFonts w:ascii="Arial" w:hAnsi="Arial" w:cs="Arial"/>
          <w:sz w:val="22"/>
          <w:szCs w:val="22"/>
        </w:rPr>
        <w:t>’information ministériel</w:t>
      </w:r>
      <w:r>
        <w:rPr>
          <w:rFonts w:ascii="Arial" w:hAnsi="Arial" w:cs="Arial"/>
          <w:sz w:val="22"/>
          <w:szCs w:val="22"/>
        </w:rPr>
        <w:t xml:space="preserve"> sur l’assainissement co</w:t>
      </w:r>
      <w:r w:rsidR="002E4AA8">
        <w:rPr>
          <w:rFonts w:ascii="Arial" w:hAnsi="Arial" w:cs="Arial"/>
          <w:sz w:val="22"/>
          <w:szCs w:val="22"/>
        </w:rPr>
        <w:t>llectif</w:t>
      </w:r>
      <w:r>
        <w:rPr>
          <w:rFonts w:ascii="Arial" w:hAnsi="Arial" w:cs="Arial"/>
          <w:sz w:val="22"/>
          <w:szCs w:val="22"/>
        </w:rPr>
        <w:t>.</w:t>
      </w:r>
    </w:p>
    <w:p w14:paraId="183CCA93" w14:textId="77777777" w:rsidR="004A5A42" w:rsidRDefault="004A5A42">
      <w:pPr>
        <w:pBdr>
          <w:right w:val="single" w:sz="12" w:space="4" w:color="0000FF"/>
        </w:pBdr>
        <w:ind w:left="143"/>
        <w:rPr>
          <w:rFonts w:ascii="Arial" w:hAnsi="Arial" w:cs="Arial"/>
          <w:sz w:val="22"/>
          <w:szCs w:val="22"/>
        </w:rPr>
      </w:pPr>
    </w:p>
    <w:p w14:paraId="6F3434DA" w14:textId="77777777" w:rsidR="0060604A" w:rsidRDefault="0060604A">
      <w:pPr>
        <w:pBdr>
          <w:right w:val="single" w:sz="12" w:space="4" w:color="0000FF"/>
        </w:pBdr>
        <w:ind w:left="143"/>
        <w:rPr>
          <w:rFonts w:ascii="Arial" w:hAnsi="Arial" w:cs="Arial"/>
          <w:sz w:val="22"/>
          <w:szCs w:val="22"/>
        </w:rPr>
      </w:pPr>
    </w:p>
    <w:p w14:paraId="40DC8C07" w14:textId="77777777" w:rsidR="004A5A42" w:rsidRDefault="004A5A42">
      <w:pPr>
        <w:numPr>
          <w:ilvl w:val="1"/>
          <w:numId w:val="2"/>
        </w:numPr>
        <w:pBdr>
          <w:right w:val="single" w:sz="12" w:space="4" w:color="0000FF"/>
        </w:pBdr>
        <w:tabs>
          <w:tab w:val="clear" w:pos="1485"/>
        </w:tabs>
        <w:ind w:left="284" w:hanging="141"/>
        <w:rPr>
          <w:rFonts w:ascii="Arial" w:hAnsi="Arial" w:cs="Arial"/>
          <w:sz w:val="22"/>
          <w:szCs w:val="22"/>
        </w:rPr>
      </w:pPr>
      <w:hyperlink r:id="rId20" w:history="1">
        <w:r>
          <w:rPr>
            <w:rStyle w:val="Lienhypertexte"/>
            <w:rFonts w:ascii="Arial" w:hAnsi="Arial" w:cs="Arial"/>
            <w:sz w:val="22"/>
            <w:szCs w:val="22"/>
          </w:rPr>
          <w:t>http://sandre.eaufrance.fr</w:t>
        </w:r>
      </w:hyperlink>
    </w:p>
    <w:p w14:paraId="67F4B3B2" w14:textId="77777777" w:rsidR="004A5A42" w:rsidRDefault="004A5A42">
      <w:pPr>
        <w:pBdr>
          <w:right w:val="single" w:sz="12" w:space="4" w:color="0000FF"/>
        </w:pBdr>
        <w:ind w:left="1134"/>
        <w:rPr>
          <w:rFonts w:ascii="Arial" w:hAnsi="Arial" w:cs="Arial"/>
          <w:sz w:val="22"/>
          <w:szCs w:val="22"/>
        </w:rPr>
      </w:pPr>
      <w:r>
        <w:rPr>
          <w:rFonts w:ascii="Arial" w:hAnsi="Arial" w:cs="Arial"/>
          <w:sz w:val="22"/>
          <w:szCs w:val="22"/>
        </w:rPr>
        <w:t>SANDRE (Service d’Administration National des Données et Référentiels sur l’Eau)</w:t>
      </w:r>
    </w:p>
    <w:p w14:paraId="319E949F" w14:textId="77777777" w:rsidR="004A5A42" w:rsidRDefault="004A5A42">
      <w:pPr>
        <w:pBdr>
          <w:right w:val="single" w:sz="12" w:space="4" w:color="0000FF"/>
        </w:pBdr>
        <w:ind w:left="1134"/>
        <w:rPr>
          <w:rFonts w:ascii="Arial" w:hAnsi="Arial" w:cs="Arial"/>
          <w:sz w:val="22"/>
          <w:szCs w:val="22"/>
        </w:rPr>
      </w:pPr>
      <w:r>
        <w:rPr>
          <w:rFonts w:ascii="Arial" w:hAnsi="Arial" w:cs="Arial"/>
          <w:sz w:val="22"/>
          <w:szCs w:val="22"/>
        </w:rPr>
        <w:t>Office International de l’Eau – 15 Rue Edouard Chamberland</w:t>
      </w:r>
    </w:p>
    <w:p w14:paraId="2BB87340" w14:textId="77777777" w:rsidR="004A5A42" w:rsidRDefault="004A5A42">
      <w:pPr>
        <w:pBdr>
          <w:right w:val="single" w:sz="12" w:space="4" w:color="0000FF"/>
        </w:pBdr>
        <w:ind w:left="1134"/>
        <w:rPr>
          <w:rFonts w:ascii="Arial" w:hAnsi="Arial" w:cs="Arial"/>
          <w:sz w:val="22"/>
          <w:szCs w:val="22"/>
        </w:rPr>
      </w:pPr>
      <w:r>
        <w:rPr>
          <w:rFonts w:ascii="Arial" w:hAnsi="Arial" w:cs="Arial"/>
          <w:sz w:val="22"/>
          <w:szCs w:val="22"/>
        </w:rPr>
        <w:t>87 065 Limoges Cedex. Tel : 05.55.11.47.90 Fax : 05.55.11.47.48</w:t>
      </w:r>
    </w:p>
    <w:p w14:paraId="5E2A2FC5" w14:textId="77777777" w:rsidR="004A5A42" w:rsidRDefault="004A5A42">
      <w:pPr>
        <w:pBdr>
          <w:right w:val="single" w:sz="12" w:space="4" w:color="0000FF"/>
        </w:pBdr>
        <w:ind w:left="1134"/>
        <w:rPr>
          <w:rFonts w:ascii="Arial" w:hAnsi="Arial" w:cs="Arial"/>
          <w:sz w:val="22"/>
          <w:szCs w:val="22"/>
        </w:rPr>
      </w:pPr>
    </w:p>
    <w:p w14:paraId="13778A63" w14:textId="77777777" w:rsidR="00076E89" w:rsidRDefault="00076E89" w:rsidP="00076E89">
      <w:pPr>
        <w:numPr>
          <w:ilvl w:val="1"/>
          <w:numId w:val="2"/>
        </w:numPr>
        <w:pBdr>
          <w:right w:val="single" w:sz="12" w:space="4" w:color="0000FF"/>
        </w:pBdr>
        <w:tabs>
          <w:tab w:val="clear" w:pos="1485"/>
        </w:tabs>
        <w:ind w:left="709" w:hanging="566"/>
        <w:rPr>
          <w:rFonts w:ascii="Arial" w:hAnsi="Arial" w:cs="Arial"/>
          <w:sz w:val="22"/>
          <w:szCs w:val="22"/>
        </w:rPr>
      </w:pPr>
      <w:hyperlink r:id="rId21" w:history="1">
        <w:r w:rsidRPr="005D57E2">
          <w:rPr>
            <w:rStyle w:val="Lienhypertexte"/>
            <w:rFonts w:ascii="Arial" w:hAnsi="Arial" w:cs="Arial"/>
            <w:sz w:val="22"/>
            <w:szCs w:val="22"/>
          </w:rPr>
          <w:t>http://www.sandre.eaufrance.fr/notice-doc/autosurveillance-des-stations-dépuration-et-des-systèmes-de-collecte-0</w:t>
        </w:r>
      </w:hyperlink>
    </w:p>
    <w:p w14:paraId="6C04A811" w14:textId="02AA4E50" w:rsidR="004A5A42" w:rsidRDefault="004A5A42">
      <w:pPr>
        <w:pBdr>
          <w:right w:val="single" w:sz="12" w:space="4" w:color="0000FF"/>
        </w:pBdr>
        <w:ind w:left="1134"/>
        <w:rPr>
          <w:rFonts w:ascii="Arial" w:hAnsi="Arial" w:cs="Arial"/>
          <w:sz w:val="22"/>
          <w:szCs w:val="22"/>
        </w:rPr>
      </w:pPr>
      <w:r>
        <w:rPr>
          <w:rFonts w:ascii="Arial" w:hAnsi="Arial" w:cs="Arial"/>
          <w:sz w:val="22"/>
          <w:szCs w:val="22"/>
        </w:rPr>
        <w:lastRenderedPageBreak/>
        <w:t xml:space="preserve">Lien </w:t>
      </w:r>
      <w:r w:rsidR="00206164">
        <w:rPr>
          <w:rFonts w:ascii="Arial" w:hAnsi="Arial" w:cs="Arial"/>
          <w:sz w:val="22"/>
          <w:szCs w:val="22"/>
        </w:rPr>
        <w:t>pour accéder à la rubrique « </w:t>
      </w:r>
      <w:r w:rsidR="00206164" w:rsidRPr="00206164">
        <w:rPr>
          <w:rFonts w:ascii="Arial" w:hAnsi="Arial" w:cs="Arial"/>
          <w:sz w:val="22"/>
          <w:szCs w:val="22"/>
        </w:rPr>
        <w:t>Autosurveillance des stations d’épuration et des systèmes de collecte</w:t>
      </w:r>
      <w:r w:rsidR="00206164">
        <w:rPr>
          <w:rFonts w:ascii="Arial" w:hAnsi="Arial" w:cs="Arial"/>
          <w:sz w:val="22"/>
          <w:szCs w:val="22"/>
        </w:rPr>
        <w:t> » du site du SANDRE. Sur cette page vous trouverez des liens pour</w:t>
      </w:r>
      <w:r w:rsidR="002E4AA8">
        <w:rPr>
          <w:rFonts w:ascii="Arial" w:hAnsi="Arial" w:cs="Arial"/>
          <w:sz w:val="22"/>
          <w:szCs w:val="22"/>
        </w:rPr>
        <w:t xml:space="preserve"> </w:t>
      </w:r>
      <w:r>
        <w:rPr>
          <w:rFonts w:ascii="Arial" w:hAnsi="Arial" w:cs="Arial"/>
          <w:sz w:val="22"/>
          <w:szCs w:val="22"/>
        </w:rPr>
        <w:t xml:space="preserve">télécharger le </w:t>
      </w:r>
      <w:r>
        <w:rPr>
          <w:rStyle w:val="motduglossaire"/>
          <w:rFonts w:ascii="Arial" w:hAnsi="Arial" w:cs="Arial"/>
          <w:sz w:val="22"/>
          <w:szCs w:val="22"/>
        </w:rPr>
        <w:t xml:space="preserve">scénario </w:t>
      </w:r>
      <w:r>
        <w:rPr>
          <w:rFonts w:ascii="Arial" w:hAnsi="Arial" w:cs="Arial"/>
          <w:sz w:val="22"/>
          <w:szCs w:val="22"/>
        </w:rPr>
        <w:t>d'échanges des données</w:t>
      </w:r>
      <w:r w:rsidR="00206164">
        <w:rPr>
          <w:rFonts w:ascii="Arial" w:hAnsi="Arial" w:cs="Arial"/>
          <w:sz w:val="22"/>
          <w:szCs w:val="22"/>
        </w:rPr>
        <w:t>.</w:t>
      </w:r>
    </w:p>
    <w:p w14:paraId="09B0858C" w14:textId="77777777" w:rsidR="004A5A42" w:rsidRDefault="004A5A42">
      <w:pPr>
        <w:pBdr>
          <w:right w:val="single" w:sz="12" w:space="4" w:color="0000FF"/>
        </w:pBdr>
        <w:ind w:left="1134"/>
        <w:rPr>
          <w:rFonts w:ascii="Arial" w:hAnsi="Arial" w:cs="Arial"/>
          <w:i/>
          <w:sz w:val="22"/>
          <w:szCs w:val="22"/>
        </w:rPr>
      </w:pPr>
      <w:r>
        <w:rPr>
          <w:rFonts w:ascii="Arial" w:hAnsi="Arial" w:cs="Arial"/>
          <w:i/>
          <w:sz w:val="22"/>
          <w:szCs w:val="22"/>
        </w:rPr>
        <w:t>Ce scénario a pour objet de définir les modalités techniques de ces échanges entre les différents acteurs impliqués.</w:t>
      </w:r>
    </w:p>
    <w:p w14:paraId="53FFF897" w14:textId="77777777" w:rsidR="004A5A42" w:rsidRDefault="004A5A42">
      <w:pPr>
        <w:pBdr>
          <w:right w:val="single" w:sz="12" w:space="4" w:color="0000FF"/>
        </w:pBdr>
        <w:ind w:left="1134"/>
        <w:rPr>
          <w:rFonts w:ascii="Arial" w:hAnsi="Arial" w:cs="Arial"/>
          <w:sz w:val="22"/>
          <w:szCs w:val="22"/>
        </w:rPr>
      </w:pPr>
    </w:p>
    <w:p w14:paraId="1DF0A38E" w14:textId="77777777" w:rsidR="004A5A42" w:rsidRDefault="004A5A42">
      <w:pPr>
        <w:numPr>
          <w:ilvl w:val="1"/>
          <w:numId w:val="2"/>
        </w:numPr>
        <w:pBdr>
          <w:right w:val="single" w:sz="12" w:space="4" w:color="0000FF"/>
        </w:pBdr>
        <w:tabs>
          <w:tab w:val="clear" w:pos="1485"/>
        </w:tabs>
        <w:ind w:left="284" w:hanging="142"/>
        <w:rPr>
          <w:rFonts w:ascii="Arial" w:hAnsi="Arial" w:cs="Arial"/>
          <w:sz w:val="22"/>
          <w:szCs w:val="22"/>
        </w:rPr>
      </w:pPr>
      <w:hyperlink r:id="rId22" w:history="1">
        <w:r>
          <w:rPr>
            <w:rStyle w:val="Lienhypertexte"/>
            <w:rFonts w:ascii="Arial" w:hAnsi="Arial" w:cs="Arial"/>
            <w:sz w:val="22"/>
            <w:szCs w:val="22"/>
          </w:rPr>
          <w:t>http://www.labeau.ecologie.gouv.fr</w:t>
        </w:r>
      </w:hyperlink>
    </w:p>
    <w:p w14:paraId="33BF4B3D" w14:textId="77777777" w:rsidR="004A5A42" w:rsidRDefault="004A5A42">
      <w:pPr>
        <w:pBdr>
          <w:right w:val="single" w:sz="12" w:space="4" w:color="0000FF"/>
        </w:pBdr>
        <w:ind w:left="1134"/>
        <w:rPr>
          <w:rFonts w:ascii="Arial" w:hAnsi="Arial" w:cs="Arial"/>
          <w:sz w:val="22"/>
          <w:szCs w:val="22"/>
        </w:rPr>
      </w:pPr>
      <w:r>
        <w:rPr>
          <w:rFonts w:ascii="Arial" w:hAnsi="Arial" w:cs="Arial"/>
          <w:sz w:val="22"/>
          <w:szCs w:val="22"/>
        </w:rPr>
        <w:t>Gestion des agréments des laboratoires.</w:t>
      </w:r>
    </w:p>
    <w:p w14:paraId="4CB63608" w14:textId="213472C8" w:rsidR="004A5A42" w:rsidRDefault="004A5A42">
      <w:pPr>
        <w:pBdr>
          <w:right w:val="single" w:sz="12" w:space="4" w:color="0000FF"/>
        </w:pBdr>
        <w:ind w:left="1134"/>
        <w:rPr>
          <w:rFonts w:ascii="Arial" w:hAnsi="Arial" w:cs="Arial"/>
          <w:sz w:val="22"/>
          <w:szCs w:val="22"/>
        </w:rPr>
      </w:pPr>
    </w:p>
    <w:p w14:paraId="74242437" w14:textId="3709FF8D" w:rsidR="002E4AA8" w:rsidRPr="002E4AA8" w:rsidRDefault="002E4AA8" w:rsidP="002E4AA8">
      <w:pPr>
        <w:numPr>
          <w:ilvl w:val="1"/>
          <w:numId w:val="2"/>
        </w:numPr>
        <w:pBdr>
          <w:right w:val="single" w:sz="12" w:space="4" w:color="0000FF"/>
        </w:pBdr>
        <w:tabs>
          <w:tab w:val="clear" w:pos="1485"/>
        </w:tabs>
        <w:ind w:left="284" w:hanging="142"/>
        <w:rPr>
          <w:rStyle w:val="Lienhypertexte"/>
        </w:rPr>
      </w:pPr>
      <w:r w:rsidRPr="002E4AA8">
        <w:rPr>
          <w:rStyle w:val="Lienhypertexte"/>
          <w:rFonts w:ascii="Arial" w:hAnsi="Arial" w:cs="Arial"/>
          <w:sz w:val="22"/>
          <w:szCs w:val="22"/>
        </w:rPr>
        <w:t>https://www.oieau.fr/eaudanslaville</w:t>
      </w:r>
    </w:p>
    <w:p w14:paraId="0F5EFA0C" w14:textId="77777777" w:rsidR="004A5A42" w:rsidRDefault="004A5A42">
      <w:pPr>
        <w:pBdr>
          <w:right w:val="single" w:sz="12" w:space="4" w:color="0000FF"/>
        </w:pBdr>
        <w:ind w:left="1134"/>
        <w:rPr>
          <w:rFonts w:ascii="Arial" w:hAnsi="Arial" w:cs="Arial"/>
          <w:i/>
          <w:sz w:val="22"/>
          <w:szCs w:val="22"/>
        </w:rPr>
      </w:pPr>
      <w:r>
        <w:rPr>
          <w:rFonts w:ascii="Arial" w:hAnsi="Arial" w:cs="Arial"/>
          <w:i/>
          <w:sz w:val="22"/>
          <w:szCs w:val="22"/>
        </w:rPr>
        <w:t>Le site « </w:t>
      </w:r>
      <w:proofErr w:type="spellStart"/>
      <w:r>
        <w:rPr>
          <w:rFonts w:ascii="Arial" w:hAnsi="Arial" w:cs="Arial"/>
          <w:i/>
          <w:sz w:val="22"/>
          <w:szCs w:val="22"/>
        </w:rPr>
        <w:t>eaudanslaville</w:t>
      </w:r>
      <w:proofErr w:type="spellEnd"/>
      <w:r>
        <w:rPr>
          <w:rFonts w:ascii="Arial" w:hAnsi="Arial" w:cs="Arial"/>
          <w:i/>
          <w:sz w:val="22"/>
          <w:szCs w:val="22"/>
        </w:rPr>
        <w:t> » est un service de l’Office international de l’Eau d’aide aux collectivités. Il est destiné aux EPCI, aux maires, aux élus locaux et à leurs services ainsi qu’aux entreprises délégataires. Il propose des réponses pratiques, techniques, juridiques et économiques à des questions liées à l’eau potable, l’assainissement collectif et non collectif.</w:t>
      </w:r>
    </w:p>
    <w:p w14:paraId="49AB49BE" w14:textId="77777777" w:rsidR="00341F39" w:rsidRDefault="00341F39">
      <w:pPr>
        <w:pBdr>
          <w:right w:val="single" w:sz="12" w:space="4" w:color="0000FF"/>
        </w:pBdr>
        <w:ind w:left="1134"/>
        <w:rPr>
          <w:rFonts w:ascii="Arial" w:hAnsi="Arial" w:cs="Arial"/>
          <w:i/>
          <w:sz w:val="22"/>
          <w:szCs w:val="22"/>
        </w:rPr>
      </w:pPr>
    </w:p>
    <w:p w14:paraId="5FB81FB4" w14:textId="77777777" w:rsidR="00BA0EB5" w:rsidRPr="00341F39" w:rsidRDefault="004D4B18" w:rsidP="00341F39">
      <w:pPr>
        <w:numPr>
          <w:ilvl w:val="0"/>
          <w:numId w:val="2"/>
        </w:numPr>
        <w:pBdr>
          <w:right w:val="single" w:sz="12" w:space="4" w:color="0000FF"/>
        </w:pBdr>
        <w:rPr>
          <w:rStyle w:val="Lienhypertexte"/>
          <w:rFonts w:ascii="Arial" w:hAnsi="Arial" w:cs="Arial"/>
          <w:sz w:val="22"/>
          <w:szCs w:val="22"/>
        </w:rPr>
      </w:pPr>
      <w:r w:rsidRPr="00341F39">
        <w:rPr>
          <w:rStyle w:val="Lienhypertexte"/>
          <w:rFonts w:ascii="Arial" w:hAnsi="Arial" w:cs="Arial"/>
          <w:sz w:val="22"/>
          <w:szCs w:val="22"/>
        </w:rPr>
        <w:br w:type="page"/>
      </w:r>
    </w:p>
    <w:p w14:paraId="35A52EE2" w14:textId="77777777" w:rsidR="004A5A42" w:rsidRDefault="004A5A42">
      <w:pPr>
        <w:pBdr>
          <w:top w:val="single" w:sz="12" w:space="1" w:color="auto"/>
          <w:left w:val="single" w:sz="12" w:space="1" w:color="auto"/>
          <w:bottom w:val="single" w:sz="12" w:space="1" w:color="auto"/>
          <w:right w:val="single" w:sz="12" w:space="1" w:color="auto"/>
        </w:pBdr>
        <w:jc w:val="center"/>
        <w:rPr>
          <w:rFonts w:ascii="Arial" w:hAnsi="Arial" w:cs="Arial"/>
          <w:b/>
        </w:rPr>
      </w:pPr>
      <w:r>
        <w:rPr>
          <w:rFonts w:ascii="Arial" w:hAnsi="Arial" w:cs="Arial"/>
          <w:b/>
        </w:rPr>
        <w:t>SOMMAIRE</w:t>
      </w:r>
    </w:p>
    <w:p w14:paraId="1D045C8F" w14:textId="77777777" w:rsidR="004A5A42" w:rsidRDefault="004A5A42">
      <w:pPr>
        <w:rPr>
          <w:rFonts w:ascii="Arial" w:hAnsi="Arial" w:cs="Arial"/>
          <w:sz w:val="22"/>
          <w:szCs w:val="22"/>
        </w:rPr>
      </w:pPr>
    </w:p>
    <w:p w14:paraId="4B5FA63A" w14:textId="77777777" w:rsidR="004A5A42" w:rsidRDefault="004A5A42">
      <w:pPr>
        <w:rPr>
          <w:rFonts w:ascii="Arial" w:hAnsi="Arial" w:cs="Arial"/>
          <w:sz w:val="22"/>
          <w:szCs w:val="22"/>
        </w:rPr>
      </w:pPr>
    </w:p>
    <w:p w14:paraId="320F76DF" w14:textId="42469688" w:rsidR="005C6719" w:rsidRDefault="005C6719" w:rsidP="4DD9B2A9">
      <w:pPr>
        <w:pStyle w:val="TM1"/>
        <w:tabs>
          <w:tab w:val="clear" w:pos="9912"/>
          <w:tab w:val="right" w:leader="dot" w:pos="9900"/>
        </w:tabs>
        <w:rPr>
          <w:rFonts w:asciiTheme="minorHAnsi" w:eastAsiaTheme="minorEastAsia" w:hAnsiTheme="minorHAnsi" w:cstheme="minorBidi"/>
          <w:b w:val="0"/>
          <w:bCs w:val="0"/>
          <w:caps w:val="0"/>
          <w:noProof/>
          <w:kern w:val="2"/>
          <w:sz w:val="24"/>
          <w:szCs w:val="24"/>
          <w14:ligatures w14:val="standardContextual"/>
        </w:rPr>
      </w:pPr>
      <w:r>
        <w:fldChar w:fldCharType="begin"/>
      </w:r>
      <w:r w:rsidR="004A5A42">
        <w:instrText>TOC \o "1-5" \z \u \h</w:instrText>
      </w:r>
      <w:r>
        <w:fldChar w:fldCharType="separate"/>
      </w:r>
      <w:hyperlink w:anchor="_Toc603921851">
        <w:r w:rsidR="4DD9B2A9" w:rsidRPr="4DD9B2A9">
          <w:rPr>
            <w:rStyle w:val="Lienhypertexte"/>
          </w:rPr>
          <w:t>REVISION DU MANUEL</w:t>
        </w:r>
        <w:r w:rsidR="004A5A42">
          <w:tab/>
        </w:r>
        <w:r w:rsidR="004A5A42">
          <w:fldChar w:fldCharType="begin"/>
        </w:r>
        <w:r w:rsidR="004A5A42">
          <w:instrText>PAGEREF _Toc603921851 \h</w:instrText>
        </w:r>
        <w:r w:rsidR="004A5A42">
          <w:fldChar w:fldCharType="separate"/>
        </w:r>
        <w:r w:rsidR="4DD9B2A9" w:rsidRPr="4DD9B2A9">
          <w:rPr>
            <w:rStyle w:val="Lienhypertexte"/>
          </w:rPr>
          <w:t>4</w:t>
        </w:r>
        <w:r w:rsidR="004A5A42">
          <w:fldChar w:fldCharType="end"/>
        </w:r>
      </w:hyperlink>
    </w:p>
    <w:p w14:paraId="16501A3D" w14:textId="34750307" w:rsidR="005C6719" w:rsidRDefault="4DD9B2A9" w:rsidP="4DD9B2A9">
      <w:pPr>
        <w:pStyle w:val="TM1"/>
        <w:tabs>
          <w:tab w:val="clear" w:pos="9912"/>
          <w:tab w:val="right" w:leader="dot" w:pos="9900"/>
        </w:tabs>
        <w:rPr>
          <w:rFonts w:asciiTheme="minorHAnsi" w:eastAsiaTheme="minorEastAsia" w:hAnsiTheme="minorHAnsi" w:cstheme="minorBidi"/>
          <w:b w:val="0"/>
          <w:bCs w:val="0"/>
          <w:caps w:val="0"/>
          <w:noProof/>
          <w:kern w:val="2"/>
          <w:sz w:val="24"/>
          <w:szCs w:val="24"/>
          <w14:ligatures w14:val="standardContextual"/>
        </w:rPr>
      </w:pPr>
      <w:hyperlink w:anchor="_Toc630386119">
        <w:r w:rsidRPr="4DD9B2A9">
          <w:rPr>
            <w:rStyle w:val="Lienhypertexte"/>
          </w:rPr>
          <w:t>Chapitre 1 - AGREMENT DU DISPOSITIF D’AUTOSURVEILLANCE</w:t>
        </w:r>
        <w:r w:rsidR="005C6719">
          <w:tab/>
        </w:r>
        <w:r w:rsidR="005C6719">
          <w:fldChar w:fldCharType="begin"/>
        </w:r>
        <w:r w:rsidR="005C6719">
          <w:instrText>PAGEREF _Toc630386119 \h</w:instrText>
        </w:r>
        <w:r w:rsidR="005C6719">
          <w:fldChar w:fldCharType="separate"/>
        </w:r>
        <w:r w:rsidRPr="4DD9B2A9">
          <w:rPr>
            <w:rStyle w:val="Lienhypertexte"/>
          </w:rPr>
          <w:t>5</w:t>
        </w:r>
        <w:r w:rsidR="005C6719">
          <w:fldChar w:fldCharType="end"/>
        </w:r>
      </w:hyperlink>
    </w:p>
    <w:p w14:paraId="1A0B45BE" w14:textId="5ACCADDC"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2001551580">
        <w:r w:rsidRPr="4DD9B2A9">
          <w:rPr>
            <w:rStyle w:val="Lienhypertexte"/>
          </w:rPr>
          <w:t>ch1-1/ Engagement du Maître d’Ouvrage :</w:t>
        </w:r>
        <w:r w:rsidR="005C6719">
          <w:tab/>
        </w:r>
        <w:r w:rsidR="005C6719">
          <w:fldChar w:fldCharType="begin"/>
        </w:r>
        <w:r w:rsidR="005C6719">
          <w:instrText>PAGEREF _Toc2001551580 \h</w:instrText>
        </w:r>
        <w:r w:rsidR="005C6719">
          <w:fldChar w:fldCharType="separate"/>
        </w:r>
        <w:r w:rsidRPr="4DD9B2A9">
          <w:rPr>
            <w:rStyle w:val="Lienhypertexte"/>
          </w:rPr>
          <w:t>6</w:t>
        </w:r>
        <w:r w:rsidR="005C6719">
          <w:fldChar w:fldCharType="end"/>
        </w:r>
      </w:hyperlink>
    </w:p>
    <w:p w14:paraId="3D7F4A9D" w14:textId="5682E564"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2054630642">
        <w:r w:rsidRPr="4DD9B2A9">
          <w:rPr>
            <w:rStyle w:val="Lienhypertexte"/>
          </w:rPr>
          <w:t>ch1-2/ Engagement de (ou des) l'exploitant (s)</w:t>
        </w:r>
        <w:r w:rsidR="005C6719">
          <w:tab/>
        </w:r>
        <w:r w:rsidR="005C6719">
          <w:fldChar w:fldCharType="begin"/>
        </w:r>
        <w:r w:rsidR="005C6719">
          <w:instrText>PAGEREF _Toc2054630642 \h</w:instrText>
        </w:r>
        <w:r w:rsidR="005C6719">
          <w:fldChar w:fldCharType="separate"/>
        </w:r>
        <w:r w:rsidRPr="4DD9B2A9">
          <w:rPr>
            <w:rStyle w:val="Lienhypertexte"/>
          </w:rPr>
          <w:t>6</w:t>
        </w:r>
        <w:r w:rsidR="005C6719">
          <w:fldChar w:fldCharType="end"/>
        </w:r>
      </w:hyperlink>
    </w:p>
    <w:p w14:paraId="575E328A" w14:textId="4733DC4E"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1501912219">
        <w:r w:rsidRPr="4DD9B2A9">
          <w:rPr>
            <w:rStyle w:val="Lienhypertexte"/>
          </w:rPr>
          <w:t>ch1-3/ Avis de l’organisme charge de l’assistance technique</w:t>
        </w:r>
        <w:r w:rsidR="005C6719">
          <w:tab/>
        </w:r>
        <w:r w:rsidR="005C6719">
          <w:fldChar w:fldCharType="begin"/>
        </w:r>
        <w:r w:rsidR="005C6719">
          <w:instrText>PAGEREF _Toc1501912219 \h</w:instrText>
        </w:r>
        <w:r w:rsidR="005C6719">
          <w:fldChar w:fldCharType="separate"/>
        </w:r>
        <w:r w:rsidRPr="4DD9B2A9">
          <w:rPr>
            <w:rStyle w:val="Lienhypertexte"/>
          </w:rPr>
          <w:t>6</w:t>
        </w:r>
        <w:r w:rsidR="005C6719">
          <w:fldChar w:fldCharType="end"/>
        </w:r>
      </w:hyperlink>
    </w:p>
    <w:p w14:paraId="53C5B93D" w14:textId="1B9ECD0D"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71318926">
        <w:r w:rsidRPr="4DD9B2A9">
          <w:rPr>
            <w:rStyle w:val="Lienhypertexte"/>
          </w:rPr>
          <w:t>ch1-4/ Agence de l’Eau et Service de la Police de l’Eau</w:t>
        </w:r>
        <w:r w:rsidR="005C6719">
          <w:tab/>
        </w:r>
        <w:r w:rsidR="005C6719">
          <w:fldChar w:fldCharType="begin"/>
        </w:r>
        <w:r w:rsidR="005C6719">
          <w:instrText>PAGEREF _Toc71318926 \h</w:instrText>
        </w:r>
        <w:r w:rsidR="005C6719">
          <w:fldChar w:fldCharType="separate"/>
        </w:r>
        <w:r w:rsidRPr="4DD9B2A9">
          <w:rPr>
            <w:rStyle w:val="Lienhypertexte"/>
          </w:rPr>
          <w:t>7</w:t>
        </w:r>
        <w:r w:rsidR="005C6719">
          <w:fldChar w:fldCharType="end"/>
        </w:r>
      </w:hyperlink>
    </w:p>
    <w:p w14:paraId="63604295" w14:textId="6DA09B4B" w:rsidR="005C6719" w:rsidRDefault="4DD9B2A9" w:rsidP="4DD9B2A9">
      <w:pPr>
        <w:pStyle w:val="TM1"/>
        <w:tabs>
          <w:tab w:val="clear" w:pos="9912"/>
          <w:tab w:val="right" w:leader="dot" w:pos="9900"/>
        </w:tabs>
        <w:rPr>
          <w:rFonts w:asciiTheme="minorHAnsi" w:eastAsiaTheme="minorEastAsia" w:hAnsiTheme="minorHAnsi" w:cstheme="minorBidi"/>
          <w:b w:val="0"/>
          <w:bCs w:val="0"/>
          <w:caps w:val="0"/>
          <w:noProof/>
          <w:kern w:val="2"/>
          <w:sz w:val="24"/>
          <w:szCs w:val="24"/>
          <w14:ligatures w14:val="standardContextual"/>
        </w:rPr>
      </w:pPr>
      <w:hyperlink w:anchor="_Toc1461857146">
        <w:r w:rsidRPr="4DD9B2A9">
          <w:rPr>
            <w:rStyle w:val="Lienhypertexte"/>
          </w:rPr>
          <w:t>Chapitre 2 - DESCRIPTION DU SYSTEME D’ASSAINISSEMENT</w:t>
        </w:r>
        <w:r w:rsidR="005C6719">
          <w:tab/>
        </w:r>
        <w:r w:rsidR="005C6719">
          <w:fldChar w:fldCharType="begin"/>
        </w:r>
        <w:r w:rsidR="005C6719">
          <w:instrText>PAGEREF _Toc1461857146 \h</w:instrText>
        </w:r>
        <w:r w:rsidR="005C6719">
          <w:fldChar w:fldCharType="separate"/>
        </w:r>
        <w:r w:rsidRPr="4DD9B2A9">
          <w:rPr>
            <w:rStyle w:val="Lienhypertexte"/>
          </w:rPr>
          <w:t>8</w:t>
        </w:r>
        <w:r w:rsidR="005C6719">
          <w:fldChar w:fldCharType="end"/>
        </w:r>
      </w:hyperlink>
    </w:p>
    <w:p w14:paraId="7EE73DC5" w14:textId="7656F140"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1352379224">
        <w:r w:rsidRPr="4DD9B2A9">
          <w:rPr>
            <w:rStyle w:val="Lienhypertexte"/>
          </w:rPr>
          <w:t>ch2-1/ Système de collecte</w:t>
        </w:r>
        <w:r w:rsidR="005C6719">
          <w:tab/>
        </w:r>
        <w:r w:rsidR="005C6719">
          <w:fldChar w:fldCharType="begin"/>
        </w:r>
        <w:r w:rsidR="005C6719">
          <w:instrText>PAGEREF _Toc1352379224 \h</w:instrText>
        </w:r>
        <w:r w:rsidR="005C6719">
          <w:fldChar w:fldCharType="separate"/>
        </w:r>
        <w:r w:rsidRPr="4DD9B2A9">
          <w:rPr>
            <w:rStyle w:val="Lienhypertexte"/>
          </w:rPr>
          <w:t>8</w:t>
        </w:r>
        <w:r w:rsidR="005C6719">
          <w:fldChar w:fldCharType="end"/>
        </w:r>
      </w:hyperlink>
    </w:p>
    <w:p w14:paraId="0839A123" w14:textId="0F762BB9"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11581504">
        <w:r w:rsidRPr="4DD9B2A9">
          <w:rPr>
            <w:rStyle w:val="Lienhypertexte"/>
          </w:rPr>
          <w:t>2-1-1 - Description du système de collecte</w:t>
        </w:r>
        <w:r w:rsidR="005C6719">
          <w:tab/>
        </w:r>
        <w:r w:rsidR="005C6719">
          <w:fldChar w:fldCharType="begin"/>
        </w:r>
        <w:r w:rsidR="005C6719">
          <w:instrText>PAGEREF _Toc11581504 \h</w:instrText>
        </w:r>
        <w:r w:rsidR="005C6719">
          <w:fldChar w:fldCharType="separate"/>
        </w:r>
        <w:r w:rsidRPr="4DD9B2A9">
          <w:rPr>
            <w:rStyle w:val="Lienhypertexte"/>
          </w:rPr>
          <w:t>8</w:t>
        </w:r>
        <w:r w:rsidR="005C6719">
          <w:fldChar w:fldCharType="end"/>
        </w:r>
      </w:hyperlink>
    </w:p>
    <w:p w14:paraId="25E764DA" w14:textId="33271C13"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2067580984">
        <w:r w:rsidRPr="4DD9B2A9">
          <w:rPr>
            <w:rStyle w:val="Lienhypertexte"/>
          </w:rPr>
          <w:t>2-1-2 - Etudes générales</w:t>
        </w:r>
        <w:r w:rsidR="005C6719">
          <w:tab/>
        </w:r>
        <w:r w:rsidR="005C6719">
          <w:fldChar w:fldCharType="begin"/>
        </w:r>
        <w:r w:rsidR="005C6719">
          <w:instrText>PAGEREF _Toc2067580984 \h</w:instrText>
        </w:r>
        <w:r w:rsidR="005C6719">
          <w:fldChar w:fldCharType="separate"/>
        </w:r>
        <w:r w:rsidRPr="4DD9B2A9">
          <w:rPr>
            <w:rStyle w:val="Lienhypertexte"/>
          </w:rPr>
          <w:t>9</w:t>
        </w:r>
        <w:r w:rsidR="005C6719">
          <w:fldChar w:fldCharType="end"/>
        </w:r>
      </w:hyperlink>
    </w:p>
    <w:p w14:paraId="3914CE52" w14:textId="2B558B0D"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2053364726">
        <w:r w:rsidRPr="4DD9B2A9">
          <w:rPr>
            <w:rStyle w:val="Lienhypertexte"/>
          </w:rPr>
          <w:t>2-1-3 - Raccordements domestiques</w:t>
        </w:r>
        <w:r w:rsidR="005C6719">
          <w:tab/>
        </w:r>
        <w:r w:rsidR="005C6719">
          <w:fldChar w:fldCharType="begin"/>
        </w:r>
        <w:r w:rsidR="005C6719">
          <w:instrText>PAGEREF _Toc2053364726 \h</w:instrText>
        </w:r>
        <w:r w:rsidR="005C6719">
          <w:fldChar w:fldCharType="separate"/>
        </w:r>
        <w:r w:rsidRPr="4DD9B2A9">
          <w:rPr>
            <w:rStyle w:val="Lienhypertexte"/>
          </w:rPr>
          <w:t>9</w:t>
        </w:r>
        <w:r w:rsidR="005C6719">
          <w:fldChar w:fldCharType="end"/>
        </w:r>
      </w:hyperlink>
    </w:p>
    <w:p w14:paraId="6E3BF26F" w14:textId="2298EC22"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758760422">
        <w:r w:rsidRPr="4DD9B2A9">
          <w:rPr>
            <w:rStyle w:val="Lienhypertexte"/>
          </w:rPr>
          <w:t>2-1-4 - Raccordements non domestiques</w:t>
        </w:r>
        <w:r w:rsidR="005C6719">
          <w:tab/>
        </w:r>
        <w:r w:rsidR="005C6719">
          <w:fldChar w:fldCharType="begin"/>
        </w:r>
        <w:r w:rsidR="005C6719">
          <w:instrText>PAGEREF _Toc758760422 \h</w:instrText>
        </w:r>
        <w:r w:rsidR="005C6719">
          <w:fldChar w:fldCharType="separate"/>
        </w:r>
        <w:r w:rsidRPr="4DD9B2A9">
          <w:rPr>
            <w:rStyle w:val="Lienhypertexte"/>
          </w:rPr>
          <w:t>10</w:t>
        </w:r>
        <w:r w:rsidR="005C6719">
          <w:fldChar w:fldCharType="end"/>
        </w:r>
      </w:hyperlink>
    </w:p>
    <w:p w14:paraId="0CD07394" w14:textId="02EEB869"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964128326">
        <w:r w:rsidRPr="4DD9B2A9">
          <w:rPr>
            <w:rStyle w:val="Lienhypertexte"/>
          </w:rPr>
          <w:t>2-1-5 - Les sous-produits extraits du système de collecte</w:t>
        </w:r>
        <w:r w:rsidR="005C6719">
          <w:tab/>
        </w:r>
        <w:r w:rsidR="005C6719">
          <w:fldChar w:fldCharType="begin"/>
        </w:r>
        <w:r w:rsidR="005C6719">
          <w:instrText>PAGEREF _Toc964128326 \h</w:instrText>
        </w:r>
        <w:r w:rsidR="005C6719">
          <w:fldChar w:fldCharType="separate"/>
        </w:r>
        <w:r w:rsidRPr="4DD9B2A9">
          <w:rPr>
            <w:rStyle w:val="Lienhypertexte"/>
          </w:rPr>
          <w:t>10</w:t>
        </w:r>
        <w:r w:rsidR="005C6719">
          <w:fldChar w:fldCharType="end"/>
        </w:r>
      </w:hyperlink>
    </w:p>
    <w:p w14:paraId="33EEB3EE" w14:textId="237B74C1"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1642440101">
        <w:r w:rsidRPr="4DD9B2A9">
          <w:rPr>
            <w:rStyle w:val="Lienhypertexte"/>
          </w:rPr>
          <w:t>ch2-2/ Station de traitement des eaux usées</w:t>
        </w:r>
        <w:r w:rsidR="005C6719">
          <w:tab/>
        </w:r>
        <w:r w:rsidR="005C6719">
          <w:fldChar w:fldCharType="begin"/>
        </w:r>
        <w:r w:rsidR="005C6719">
          <w:instrText>PAGEREF _Toc1642440101 \h</w:instrText>
        </w:r>
        <w:r w:rsidR="005C6719">
          <w:fldChar w:fldCharType="separate"/>
        </w:r>
        <w:r w:rsidRPr="4DD9B2A9">
          <w:rPr>
            <w:rStyle w:val="Lienhypertexte"/>
          </w:rPr>
          <w:t>10</w:t>
        </w:r>
        <w:r w:rsidR="005C6719">
          <w:fldChar w:fldCharType="end"/>
        </w:r>
      </w:hyperlink>
    </w:p>
    <w:p w14:paraId="67799005" w14:textId="35D436C3"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1179530446">
        <w:r w:rsidRPr="4DD9B2A9">
          <w:rPr>
            <w:rStyle w:val="Lienhypertexte"/>
          </w:rPr>
          <w:t>2-2-1 - Caractéristiques générales</w:t>
        </w:r>
        <w:r w:rsidR="005C6719">
          <w:tab/>
        </w:r>
        <w:r w:rsidR="005C6719">
          <w:fldChar w:fldCharType="begin"/>
        </w:r>
        <w:r w:rsidR="005C6719">
          <w:instrText>PAGEREF _Toc1179530446 \h</w:instrText>
        </w:r>
        <w:r w:rsidR="005C6719">
          <w:fldChar w:fldCharType="separate"/>
        </w:r>
        <w:r w:rsidRPr="4DD9B2A9">
          <w:rPr>
            <w:rStyle w:val="Lienhypertexte"/>
          </w:rPr>
          <w:t>11</w:t>
        </w:r>
        <w:r w:rsidR="005C6719">
          <w:fldChar w:fldCharType="end"/>
        </w:r>
      </w:hyperlink>
    </w:p>
    <w:p w14:paraId="3D96F27F" w14:textId="7D128CD2"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249276461">
        <w:r w:rsidRPr="4DD9B2A9">
          <w:rPr>
            <w:rStyle w:val="Lienhypertexte"/>
          </w:rPr>
          <w:t>2-2-2 - Description synthétique des files et des principaux équipements</w:t>
        </w:r>
        <w:r w:rsidR="005C6719">
          <w:tab/>
        </w:r>
        <w:r w:rsidR="005C6719">
          <w:fldChar w:fldCharType="begin"/>
        </w:r>
        <w:r w:rsidR="005C6719">
          <w:instrText>PAGEREF _Toc249276461 \h</w:instrText>
        </w:r>
        <w:r w:rsidR="005C6719">
          <w:fldChar w:fldCharType="separate"/>
        </w:r>
        <w:r w:rsidRPr="4DD9B2A9">
          <w:rPr>
            <w:rStyle w:val="Lienhypertexte"/>
          </w:rPr>
          <w:t>12</w:t>
        </w:r>
        <w:r w:rsidR="005C6719">
          <w:fldChar w:fldCharType="end"/>
        </w:r>
      </w:hyperlink>
    </w:p>
    <w:p w14:paraId="62E1D471" w14:textId="3E0E3695"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1189814630">
        <w:r w:rsidRPr="4DD9B2A9">
          <w:rPr>
            <w:rStyle w:val="Lienhypertexte"/>
          </w:rPr>
          <w:t>2-2-3 - Les apports extérieurs sur la station de traitement des eaux usées</w:t>
        </w:r>
        <w:r w:rsidR="005C6719">
          <w:tab/>
        </w:r>
        <w:r w:rsidR="005C6719">
          <w:fldChar w:fldCharType="begin"/>
        </w:r>
        <w:r w:rsidR="005C6719">
          <w:instrText>PAGEREF _Toc1189814630 \h</w:instrText>
        </w:r>
        <w:r w:rsidR="005C6719">
          <w:fldChar w:fldCharType="separate"/>
        </w:r>
        <w:r w:rsidRPr="4DD9B2A9">
          <w:rPr>
            <w:rStyle w:val="Lienhypertexte"/>
          </w:rPr>
          <w:t>12</w:t>
        </w:r>
        <w:r w:rsidR="005C6719">
          <w:fldChar w:fldCharType="end"/>
        </w:r>
      </w:hyperlink>
    </w:p>
    <w:p w14:paraId="0C9FD8E2" w14:textId="2E698300"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532000766">
        <w:r w:rsidRPr="4DD9B2A9">
          <w:rPr>
            <w:rStyle w:val="Lienhypertexte"/>
          </w:rPr>
          <w:t>2-2-4 - Les sous-produits et boues issus de la station de traitement des eaux usées t</w:t>
        </w:r>
        <w:r w:rsidR="005C6719">
          <w:tab/>
        </w:r>
        <w:r w:rsidR="005C6719">
          <w:fldChar w:fldCharType="begin"/>
        </w:r>
        <w:r w:rsidR="005C6719">
          <w:instrText>PAGEREF _Toc532000766 \h</w:instrText>
        </w:r>
        <w:r w:rsidR="005C6719">
          <w:fldChar w:fldCharType="separate"/>
        </w:r>
        <w:r w:rsidRPr="4DD9B2A9">
          <w:rPr>
            <w:rStyle w:val="Lienhypertexte"/>
          </w:rPr>
          <w:t>14</w:t>
        </w:r>
        <w:r w:rsidR="005C6719">
          <w:fldChar w:fldCharType="end"/>
        </w:r>
      </w:hyperlink>
    </w:p>
    <w:p w14:paraId="6B5003CE" w14:textId="2ABEEF31" w:rsidR="005C6719" w:rsidRDefault="4DD9B2A9" w:rsidP="4DD9B2A9">
      <w:pPr>
        <w:pStyle w:val="TM1"/>
        <w:tabs>
          <w:tab w:val="clear" w:pos="9912"/>
          <w:tab w:val="right" w:leader="dot" w:pos="9900"/>
        </w:tabs>
        <w:rPr>
          <w:rFonts w:asciiTheme="minorHAnsi" w:eastAsiaTheme="minorEastAsia" w:hAnsiTheme="minorHAnsi" w:cstheme="minorBidi"/>
          <w:b w:val="0"/>
          <w:bCs w:val="0"/>
          <w:caps w:val="0"/>
          <w:noProof/>
          <w:kern w:val="2"/>
          <w:sz w:val="24"/>
          <w:szCs w:val="24"/>
          <w14:ligatures w14:val="standardContextual"/>
        </w:rPr>
      </w:pPr>
      <w:hyperlink w:anchor="_Toc317447957">
        <w:r w:rsidRPr="4DD9B2A9">
          <w:rPr>
            <w:rStyle w:val="Lienhypertexte"/>
          </w:rPr>
          <w:t>Chapitre 3- PRESCRIPTIONS REGLEMENTAIRES</w:t>
        </w:r>
        <w:r w:rsidR="005C6719">
          <w:tab/>
        </w:r>
        <w:r w:rsidR="005C6719">
          <w:fldChar w:fldCharType="begin"/>
        </w:r>
        <w:r w:rsidR="005C6719">
          <w:instrText>PAGEREF _Toc317447957 \h</w:instrText>
        </w:r>
        <w:r w:rsidR="005C6719">
          <w:fldChar w:fldCharType="separate"/>
        </w:r>
        <w:r w:rsidRPr="4DD9B2A9">
          <w:rPr>
            <w:rStyle w:val="Lienhypertexte"/>
          </w:rPr>
          <w:t>15</w:t>
        </w:r>
        <w:r w:rsidR="005C6719">
          <w:fldChar w:fldCharType="end"/>
        </w:r>
      </w:hyperlink>
    </w:p>
    <w:p w14:paraId="77AEEE64" w14:textId="3FC96A69"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1423438837">
        <w:r w:rsidRPr="4DD9B2A9">
          <w:rPr>
            <w:rStyle w:val="Lienhypertexte"/>
          </w:rPr>
          <w:t>ch3-1 / prescriptions pour les rejets directs du système de collecte</w:t>
        </w:r>
        <w:r w:rsidR="005C6719">
          <w:tab/>
        </w:r>
        <w:r w:rsidR="005C6719">
          <w:fldChar w:fldCharType="begin"/>
        </w:r>
        <w:r w:rsidR="005C6719">
          <w:instrText>PAGEREF _Toc1423438837 \h</w:instrText>
        </w:r>
        <w:r w:rsidR="005C6719">
          <w:fldChar w:fldCharType="separate"/>
        </w:r>
        <w:r w:rsidRPr="4DD9B2A9">
          <w:rPr>
            <w:rStyle w:val="Lienhypertexte"/>
          </w:rPr>
          <w:t>15</w:t>
        </w:r>
        <w:r w:rsidR="005C6719">
          <w:fldChar w:fldCharType="end"/>
        </w:r>
      </w:hyperlink>
    </w:p>
    <w:p w14:paraId="0CFC7C93" w14:textId="0127F2F2"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873844805">
        <w:r w:rsidRPr="4DD9B2A9">
          <w:rPr>
            <w:rStyle w:val="Lienhypertexte"/>
          </w:rPr>
          <w:t>3-1-1 - Conformité du système de collecte de temps de pluie</w:t>
        </w:r>
        <w:r w:rsidR="005C6719">
          <w:tab/>
        </w:r>
        <w:r w:rsidR="005C6719">
          <w:fldChar w:fldCharType="begin"/>
        </w:r>
        <w:r w:rsidR="005C6719">
          <w:instrText>PAGEREF _Toc873844805 \h</w:instrText>
        </w:r>
        <w:r w:rsidR="005C6719">
          <w:fldChar w:fldCharType="separate"/>
        </w:r>
        <w:r w:rsidRPr="4DD9B2A9">
          <w:rPr>
            <w:rStyle w:val="Lienhypertexte"/>
          </w:rPr>
          <w:t>15</w:t>
        </w:r>
        <w:r w:rsidR="005C6719">
          <w:fldChar w:fldCharType="end"/>
        </w:r>
      </w:hyperlink>
    </w:p>
    <w:p w14:paraId="4D43CBD3" w14:textId="439903B9"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943723005">
        <w:r w:rsidRPr="4DD9B2A9">
          <w:rPr>
            <w:rStyle w:val="Lienhypertexte"/>
          </w:rPr>
          <w:t>3-1-2 - Diagnostic permanent</w:t>
        </w:r>
        <w:r w:rsidR="005C6719">
          <w:tab/>
        </w:r>
        <w:r w:rsidR="005C6719">
          <w:fldChar w:fldCharType="begin"/>
        </w:r>
        <w:r w:rsidR="005C6719">
          <w:instrText>PAGEREF _Toc943723005 \h</w:instrText>
        </w:r>
        <w:r w:rsidR="005C6719">
          <w:fldChar w:fldCharType="separate"/>
        </w:r>
        <w:r w:rsidRPr="4DD9B2A9">
          <w:rPr>
            <w:rStyle w:val="Lienhypertexte"/>
          </w:rPr>
          <w:t>15</w:t>
        </w:r>
        <w:r w:rsidR="005C6719">
          <w:fldChar w:fldCharType="end"/>
        </w:r>
      </w:hyperlink>
    </w:p>
    <w:p w14:paraId="3CEF2EE0" w14:textId="08AAC53D"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1547162770">
        <w:r w:rsidRPr="4DD9B2A9">
          <w:rPr>
            <w:rStyle w:val="Lienhypertexte"/>
          </w:rPr>
          <w:t>3-1-3 - Autorisation de surveillance de 70% de rejets.</w:t>
        </w:r>
        <w:r w:rsidR="005C6719">
          <w:tab/>
        </w:r>
        <w:r w:rsidR="005C6719">
          <w:fldChar w:fldCharType="begin"/>
        </w:r>
        <w:r w:rsidR="005C6719">
          <w:instrText>PAGEREF _Toc1547162770 \h</w:instrText>
        </w:r>
        <w:r w:rsidR="005C6719">
          <w:fldChar w:fldCharType="separate"/>
        </w:r>
        <w:r w:rsidRPr="4DD9B2A9">
          <w:rPr>
            <w:rStyle w:val="Lienhypertexte"/>
          </w:rPr>
          <w:t>15</w:t>
        </w:r>
        <w:r w:rsidR="005C6719">
          <w:fldChar w:fldCharType="end"/>
        </w:r>
      </w:hyperlink>
    </w:p>
    <w:p w14:paraId="3EE61D51" w14:textId="413141FC"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399525976">
        <w:r w:rsidRPr="4DD9B2A9">
          <w:rPr>
            <w:rStyle w:val="Lienhypertexte"/>
          </w:rPr>
          <w:t>3-1-4 - Prescriptions de l’acte administratif en vigueur.</w:t>
        </w:r>
        <w:r w:rsidR="005C6719">
          <w:tab/>
        </w:r>
        <w:r w:rsidR="005C6719">
          <w:fldChar w:fldCharType="begin"/>
        </w:r>
        <w:r w:rsidR="005C6719">
          <w:instrText>PAGEREF _Toc399525976 \h</w:instrText>
        </w:r>
        <w:r w:rsidR="005C6719">
          <w:fldChar w:fldCharType="separate"/>
        </w:r>
        <w:r w:rsidRPr="4DD9B2A9">
          <w:rPr>
            <w:rStyle w:val="Lienhypertexte"/>
          </w:rPr>
          <w:t>15</w:t>
        </w:r>
        <w:r w:rsidR="005C6719">
          <w:fldChar w:fldCharType="end"/>
        </w:r>
      </w:hyperlink>
    </w:p>
    <w:p w14:paraId="1CFF9361" w14:textId="059BF036"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214771555">
        <w:r w:rsidRPr="4DD9B2A9">
          <w:rPr>
            <w:rStyle w:val="Lienhypertexte"/>
          </w:rPr>
          <w:t>ch3-2 / prescriptions pour les rejets de la station de traitement des eaux usées</w:t>
        </w:r>
        <w:r w:rsidR="005C6719">
          <w:tab/>
        </w:r>
        <w:r w:rsidR="005C6719">
          <w:fldChar w:fldCharType="begin"/>
        </w:r>
        <w:r w:rsidR="005C6719">
          <w:instrText>PAGEREF _Toc214771555 \h</w:instrText>
        </w:r>
        <w:r w:rsidR="005C6719">
          <w:fldChar w:fldCharType="separate"/>
        </w:r>
        <w:r w:rsidRPr="4DD9B2A9">
          <w:rPr>
            <w:rStyle w:val="Lienhypertexte"/>
          </w:rPr>
          <w:t>16</w:t>
        </w:r>
        <w:r w:rsidR="005C6719">
          <w:fldChar w:fldCharType="end"/>
        </w:r>
      </w:hyperlink>
    </w:p>
    <w:p w14:paraId="13C5B9BF" w14:textId="4775C526"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1848877235">
        <w:r w:rsidRPr="4DD9B2A9">
          <w:rPr>
            <w:rStyle w:val="Lienhypertexte"/>
          </w:rPr>
          <w:t>ch3-3 / prescriptions sur le suivi du milieu récepteur</w:t>
        </w:r>
        <w:r w:rsidR="005C6719">
          <w:tab/>
        </w:r>
        <w:r w:rsidR="005C6719">
          <w:fldChar w:fldCharType="begin"/>
        </w:r>
        <w:r w:rsidR="005C6719">
          <w:instrText>PAGEREF _Toc1848877235 \h</w:instrText>
        </w:r>
        <w:r w:rsidR="005C6719">
          <w:fldChar w:fldCharType="separate"/>
        </w:r>
        <w:r w:rsidRPr="4DD9B2A9">
          <w:rPr>
            <w:rStyle w:val="Lienhypertexte"/>
          </w:rPr>
          <w:t>16</w:t>
        </w:r>
        <w:r w:rsidR="005C6719">
          <w:fldChar w:fldCharType="end"/>
        </w:r>
      </w:hyperlink>
    </w:p>
    <w:p w14:paraId="23738F22" w14:textId="7E79B2BB"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815508120">
        <w:r w:rsidRPr="4DD9B2A9">
          <w:rPr>
            <w:rStyle w:val="Lienhypertexte"/>
          </w:rPr>
          <w:t>ch 3-4 / rappels reglementaires</w:t>
        </w:r>
        <w:r w:rsidR="005C6719">
          <w:tab/>
        </w:r>
        <w:r w:rsidR="005C6719">
          <w:fldChar w:fldCharType="begin"/>
        </w:r>
        <w:r w:rsidR="005C6719">
          <w:instrText>PAGEREF _Toc815508120 \h</w:instrText>
        </w:r>
        <w:r w:rsidR="005C6719">
          <w:fldChar w:fldCharType="separate"/>
        </w:r>
        <w:r w:rsidRPr="4DD9B2A9">
          <w:rPr>
            <w:rStyle w:val="Lienhypertexte"/>
          </w:rPr>
          <w:t>16</w:t>
        </w:r>
        <w:r w:rsidR="005C6719">
          <w:fldChar w:fldCharType="end"/>
        </w:r>
      </w:hyperlink>
    </w:p>
    <w:p w14:paraId="2346CE6A" w14:textId="25DAB029" w:rsidR="005C6719" w:rsidRDefault="4DD9B2A9" w:rsidP="4DD9B2A9">
      <w:pPr>
        <w:pStyle w:val="TM1"/>
        <w:tabs>
          <w:tab w:val="clear" w:pos="9912"/>
          <w:tab w:val="right" w:leader="dot" w:pos="9900"/>
        </w:tabs>
        <w:rPr>
          <w:rFonts w:asciiTheme="minorHAnsi" w:eastAsiaTheme="minorEastAsia" w:hAnsiTheme="minorHAnsi" w:cstheme="minorBidi"/>
          <w:b w:val="0"/>
          <w:bCs w:val="0"/>
          <w:caps w:val="0"/>
          <w:noProof/>
          <w:kern w:val="2"/>
          <w:sz w:val="24"/>
          <w:szCs w:val="24"/>
          <w14:ligatures w14:val="standardContextual"/>
        </w:rPr>
      </w:pPr>
      <w:hyperlink w:anchor="_Toc586980555">
        <w:r w:rsidRPr="4DD9B2A9">
          <w:rPr>
            <w:rStyle w:val="Lienhypertexte"/>
          </w:rPr>
          <w:t>Chapitre 4 - DISPOSITIF D’AUTOSURVEILLANCE</w:t>
        </w:r>
        <w:r w:rsidR="005C6719">
          <w:tab/>
        </w:r>
        <w:r w:rsidR="005C6719">
          <w:fldChar w:fldCharType="begin"/>
        </w:r>
        <w:r w:rsidR="005C6719">
          <w:instrText>PAGEREF _Toc586980555 \h</w:instrText>
        </w:r>
        <w:r w:rsidR="005C6719">
          <w:fldChar w:fldCharType="separate"/>
        </w:r>
        <w:r w:rsidRPr="4DD9B2A9">
          <w:rPr>
            <w:rStyle w:val="Lienhypertexte"/>
          </w:rPr>
          <w:t>19</w:t>
        </w:r>
        <w:r w:rsidR="005C6719">
          <w:fldChar w:fldCharType="end"/>
        </w:r>
      </w:hyperlink>
    </w:p>
    <w:p w14:paraId="6E6981C9" w14:textId="5F8FBC79"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291256988">
        <w:r w:rsidRPr="4DD9B2A9">
          <w:rPr>
            <w:rStyle w:val="Lienhypertexte"/>
          </w:rPr>
          <w:t>Ch4-1 / Système de collecte</w:t>
        </w:r>
        <w:r w:rsidR="005C6719">
          <w:tab/>
        </w:r>
        <w:r w:rsidR="005C6719">
          <w:fldChar w:fldCharType="begin"/>
        </w:r>
        <w:r w:rsidR="005C6719">
          <w:instrText>PAGEREF _Toc291256988 \h</w:instrText>
        </w:r>
        <w:r w:rsidR="005C6719">
          <w:fldChar w:fldCharType="separate"/>
        </w:r>
        <w:r w:rsidRPr="4DD9B2A9">
          <w:rPr>
            <w:rStyle w:val="Lienhypertexte"/>
          </w:rPr>
          <w:t>19</w:t>
        </w:r>
        <w:r w:rsidR="005C6719">
          <w:fldChar w:fldCharType="end"/>
        </w:r>
      </w:hyperlink>
    </w:p>
    <w:p w14:paraId="60A4EE95" w14:textId="5F39247B"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440541278">
        <w:r w:rsidRPr="4DD9B2A9">
          <w:rPr>
            <w:rStyle w:val="Lienhypertexte"/>
          </w:rPr>
          <w:t>4-1-1 - Schéma du système de collecte et localisation des points d’autosurveillance</w:t>
        </w:r>
        <w:r w:rsidR="005C6719">
          <w:tab/>
        </w:r>
        <w:r w:rsidR="005C6719">
          <w:fldChar w:fldCharType="begin"/>
        </w:r>
        <w:r w:rsidR="005C6719">
          <w:instrText>PAGEREF _Toc440541278 \h</w:instrText>
        </w:r>
        <w:r w:rsidR="005C6719">
          <w:fldChar w:fldCharType="separate"/>
        </w:r>
        <w:r w:rsidRPr="4DD9B2A9">
          <w:rPr>
            <w:rStyle w:val="Lienhypertexte"/>
          </w:rPr>
          <w:t>19</w:t>
        </w:r>
        <w:r w:rsidR="005C6719">
          <w:fldChar w:fldCharType="end"/>
        </w:r>
      </w:hyperlink>
    </w:p>
    <w:p w14:paraId="3261BFFE" w14:textId="6E5516CB"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639798804">
        <w:r w:rsidRPr="4DD9B2A9">
          <w:rPr>
            <w:rStyle w:val="Lienhypertexte"/>
          </w:rPr>
          <w:t>4-1-2 - Tableau détaillé des points d’autosurveillance Sandre du système de collecte, des paramètres et des fréquences à transmettre</w:t>
        </w:r>
        <w:r w:rsidR="005C6719">
          <w:tab/>
        </w:r>
        <w:r w:rsidR="005C6719">
          <w:fldChar w:fldCharType="begin"/>
        </w:r>
        <w:r w:rsidR="005C6719">
          <w:instrText>PAGEREF _Toc639798804 \h</w:instrText>
        </w:r>
        <w:r w:rsidR="005C6719">
          <w:fldChar w:fldCharType="separate"/>
        </w:r>
        <w:r w:rsidRPr="4DD9B2A9">
          <w:rPr>
            <w:rStyle w:val="Lienhypertexte"/>
          </w:rPr>
          <w:t>20</w:t>
        </w:r>
        <w:r w:rsidR="005C6719">
          <w:fldChar w:fldCharType="end"/>
        </w:r>
      </w:hyperlink>
    </w:p>
    <w:p w14:paraId="6B0F4265" w14:textId="629F15E1"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1431651962">
        <w:r w:rsidRPr="4DD9B2A9">
          <w:rPr>
            <w:rStyle w:val="Lienhypertexte"/>
          </w:rPr>
          <w:t>4-1-3 - Les données associées aux points d’autosurveillance</w:t>
        </w:r>
        <w:r w:rsidR="005C6719">
          <w:tab/>
        </w:r>
        <w:r w:rsidR="005C6719">
          <w:fldChar w:fldCharType="begin"/>
        </w:r>
        <w:r w:rsidR="005C6719">
          <w:instrText>PAGEREF _Toc1431651962 \h</w:instrText>
        </w:r>
        <w:r w:rsidR="005C6719">
          <w:fldChar w:fldCharType="separate"/>
        </w:r>
        <w:r w:rsidRPr="4DD9B2A9">
          <w:rPr>
            <w:rStyle w:val="Lienhypertexte"/>
          </w:rPr>
          <w:t>23</w:t>
        </w:r>
        <w:r w:rsidR="005C6719">
          <w:fldChar w:fldCharType="end"/>
        </w:r>
      </w:hyperlink>
    </w:p>
    <w:p w14:paraId="437315B3" w14:textId="4D332BC5"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507965782">
        <w:r w:rsidRPr="4DD9B2A9">
          <w:rPr>
            <w:rStyle w:val="Lienhypertexte"/>
          </w:rPr>
          <w:t>Ch4-2 / Station de traitement des eaux usées</w:t>
        </w:r>
        <w:r w:rsidR="005C6719">
          <w:tab/>
        </w:r>
        <w:r w:rsidR="005C6719">
          <w:fldChar w:fldCharType="begin"/>
        </w:r>
        <w:r w:rsidR="005C6719">
          <w:instrText>PAGEREF _Toc507965782 \h</w:instrText>
        </w:r>
        <w:r w:rsidR="005C6719">
          <w:fldChar w:fldCharType="separate"/>
        </w:r>
        <w:r w:rsidRPr="4DD9B2A9">
          <w:rPr>
            <w:rStyle w:val="Lienhypertexte"/>
          </w:rPr>
          <w:t>25</w:t>
        </w:r>
        <w:r w:rsidR="005C6719">
          <w:fldChar w:fldCharType="end"/>
        </w:r>
      </w:hyperlink>
    </w:p>
    <w:p w14:paraId="31145B5B" w14:textId="03267ED4"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2021521748">
        <w:r w:rsidRPr="4DD9B2A9">
          <w:rPr>
            <w:rStyle w:val="Lienhypertexte"/>
          </w:rPr>
          <w:t>4-2-1 - Modalités de calculs du rendement moyen annuel de la station de traitement des eaux usées (STEU)</w:t>
        </w:r>
        <w:r w:rsidR="005C6719">
          <w:tab/>
        </w:r>
        <w:r w:rsidR="005C6719">
          <w:fldChar w:fldCharType="begin"/>
        </w:r>
        <w:r w:rsidR="005C6719">
          <w:instrText>PAGEREF _Toc2021521748 \h</w:instrText>
        </w:r>
        <w:r w:rsidR="005C6719">
          <w:fldChar w:fldCharType="separate"/>
        </w:r>
        <w:r w:rsidRPr="4DD9B2A9">
          <w:rPr>
            <w:rStyle w:val="Lienhypertexte"/>
          </w:rPr>
          <w:t>25</w:t>
        </w:r>
        <w:r w:rsidR="005C6719">
          <w:fldChar w:fldCharType="end"/>
        </w:r>
      </w:hyperlink>
    </w:p>
    <w:p w14:paraId="7501780A" w14:textId="624CB1C2"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167913959">
        <w:r w:rsidRPr="4DD9B2A9">
          <w:rPr>
            <w:rStyle w:val="Lienhypertexte"/>
          </w:rPr>
          <w:t>4-2-2 - Schéma de la station de traitement des eaux usées et localisation des points d’autosurveillance</w:t>
        </w:r>
        <w:r w:rsidR="005C6719">
          <w:tab/>
        </w:r>
        <w:r w:rsidR="005C6719">
          <w:fldChar w:fldCharType="begin"/>
        </w:r>
        <w:r w:rsidR="005C6719">
          <w:instrText>PAGEREF _Toc167913959 \h</w:instrText>
        </w:r>
        <w:r w:rsidR="005C6719">
          <w:fldChar w:fldCharType="separate"/>
        </w:r>
        <w:r w:rsidRPr="4DD9B2A9">
          <w:rPr>
            <w:rStyle w:val="Lienhypertexte"/>
          </w:rPr>
          <w:t>25</w:t>
        </w:r>
        <w:r w:rsidR="005C6719">
          <w:fldChar w:fldCharType="end"/>
        </w:r>
      </w:hyperlink>
    </w:p>
    <w:p w14:paraId="54670A7F" w14:textId="4261F6E6"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1369342919">
        <w:r w:rsidRPr="4DD9B2A9">
          <w:rPr>
            <w:rStyle w:val="Lienhypertexte"/>
          </w:rPr>
          <w:t>4-2-3 - Tableau détaillé des points d’autosurveillance Sandre de la station de traitement des eaux usées, des paramètres et des fréquences à transmettre</w:t>
        </w:r>
        <w:r w:rsidR="005C6719">
          <w:tab/>
        </w:r>
        <w:r w:rsidR="005C6719">
          <w:fldChar w:fldCharType="begin"/>
        </w:r>
        <w:r w:rsidR="005C6719">
          <w:instrText>PAGEREF _Toc1369342919 \h</w:instrText>
        </w:r>
        <w:r w:rsidR="005C6719">
          <w:fldChar w:fldCharType="separate"/>
        </w:r>
        <w:r w:rsidRPr="4DD9B2A9">
          <w:rPr>
            <w:rStyle w:val="Lienhypertexte"/>
          </w:rPr>
          <w:t>26</w:t>
        </w:r>
        <w:r w:rsidR="005C6719">
          <w:fldChar w:fldCharType="end"/>
        </w:r>
      </w:hyperlink>
    </w:p>
    <w:p w14:paraId="100A9583" w14:textId="1180DE0D"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1964856107">
        <w:r w:rsidRPr="4DD9B2A9">
          <w:rPr>
            <w:rStyle w:val="Lienhypertexte"/>
          </w:rPr>
          <w:t>Ch4-3 / Milieu récepteur</w:t>
        </w:r>
        <w:r w:rsidR="005C6719">
          <w:tab/>
        </w:r>
        <w:r w:rsidR="005C6719">
          <w:fldChar w:fldCharType="begin"/>
        </w:r>
        <w:r w:rsidR="005C6719">
          <w:instrText>PAGEREF _Toc1964856107 \h</w:instrText>
        </w:r>
        <w:r w:rsidR="005C6719">
          <w:fldChar w:fldCharType="separate"/>
        </w:r>
        <w:r w:rsidRPr="4DD9B2A9">
          <w:rPr>
            <w:rStyle w:val="Lienhypertexte"/>
          </w:rPr>
          <w:t>31</w:t>
        </w:r>
        <w:r w:rsidR="005C6719">
          <w:fldChar w:fldCharType="end"/>
        </w:r>
      </w:hyperlink>
    </w:p>
    <w:p w14:paraId="0116813C" w14:textId="685616D4"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1158198703">
        <w:r w:rsidRPr="4DD9B2A9">
          <w:rPr>
            <w:rStyle w:val="Lienhypertexte"/>
          </w:rPr>
          <w:t>Les points Sandre de suivi du milieu récepteur</w:t>
        </w:r>
        <w:r w:rsidR="005C6719">
          <w:tab/>
        </w:r>
        <w:r w:rsidR="005C6719">
          <w:fldChar w:fldCharType="begin"/>
        </w:r>
        <w:r w:rsidR="005C6719">
          <w:instrText>PAGEREF _Toc1158198703 \h</w:instrText>
        </w:r>
        <w:r w:rsidR="005C6719">
          <w:fldChar w:fldCharType="separate"/>
        </w:r>
        <w:r w:rsidRPr="4DD9B2A9">
          <w:rPr>
            <w:rStyle w:val="Lienhypertexte"/>
          </w:rPr>
          <w:t>31</w:t>
        </w:r>
        <w:r w:rsidR="005C6719">
          <w:fldChar w:fldCharType="end"/>
        </w:r>
      </w:hyperlink>
    </w:p>
    <w:p w14:paraId="57688894" w14:textId="342311DC" w:rsidR="005C6719" w:rsidRDefault="4DD9B2A9" w:rsidP="4DD9B2A9">
      <w:pPr>
        <w:pStyle w:val="TM1"/>
        <w:tabs>
          <w:tab w:val="clear" w:pos="9912"/>
          <w:tab w:val="right" w:leader="dot" w:pos="9900"/>
        </w:tabs>
        <w:rPr>
          <w:rFonts w:asciiTheme="minorHAnsi" w:eastAsiaTheme="minorEastAsia" w:hAnsiTheme="minorHAnsi" w:cstheme="minorBidi"/>
          <w:b w:val="0"/>
          <w:bCs w:val="0"/>
          <w:caps w:val="0"/>
          <w:noProof/>
          <w:kern w:val="2"/>
          <w:sz w:val="24"/>
          <w:szCs w:val="24"/>
          <w14:ligatures w14:val="standardContextual"/>
        </w:rPr>
      </w:pPr>
      <w:hyperlink w:anchor="_Toc1032145238">
        <w:r w:rsidRPr="4DD9B2A9">
          <w:rPr>
            <w:rStyle w:val="Lienhypertexte"/>
          </w:rPr>
          <w:t>Chapitre 5 - ORGANISATION DE L’AUTOSURVEILLANCE</w:t>
        </w:r>
        <w:r w:rsidR="005C6719">
          <w:tab/>
        </w:r>
        <w:r w:rsidR="005C6719">
          <w:fldChar w:fldCharType="begin"/>
        </w:r>
        <w:r w:rsidR="005C6719">
          <w:instrText>PAGEREF _Toc1032145238 \h</w:instrText>
        </w:r>
        <w:r w:rsidR="005C6719">
          <w:fldChar w:fldCharType="separate"/>
        </w:r>
        <w:r w:rsidRPr="4DD9B2A9">
          <w:rPr>
            <w:rStyle w:val="Lienhypertexte"/>
          </w:rPr>
          <w:t>32</w:t>
        </w:r>
        <w:r w:rsidR="005C6719">
          <w:fldChar w:fldCharType="end"/>
        </w:r>
      </w:hyperlink>
    </w:p>
    <w:p w14:paraId="604C6EEE" w14:textId="2DE2601A"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2010728932">
        <w:r w:rsidRPr="4DD9B2A9">
          <w:rPr>
            <w:rStyle w:val="Lienhypertexte"/>
          </w:rPr>
          <w:t>CH5-1 / Pratiques d'échantillonnage et pratiques analytiques</w:t>
        </w:r>
        <w:r w:rsidR="005C6719">
          <w:tab/>
        </w:r>
        <w:r w:rsidR="005C6719">
          <w:fldChar w:fldCharType="begin"/>
        </w:r>
        <w:r w:rsidR="005C6719">
          <w:instrText>PAGEREF _Toc2010728932 \h</w:instrText>
        </w:r>
        <w:r w:rsidR="005C6719">
          <w:fldChar w:fldCharType="separate"/>
        </w:r>
        <w:r w:rsidRPr="4DD9B2A9">
          <w:rPr>
            <w:rStyle w:val="Lienhypertexte"/>
          </w:rPr>
          <w:t>32</w:t>
        </w:r>
        <w:r w:rsidR="005C6719">
          <w:fldChar w:fldCharType="end"/>
        </w:r>
      </w:hyperlink>
    </w:p>
    <w:p w14:paraId="6F488B9B" w14:textId="1DF2B79A"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951967552">
        <w:r w:rsidRPr="4DD9B2A9">
          <w:rPr>
            <w:rStyle w:val="Lienhypertexte"/>
          </w:rPr>
          <w:t>5-1-1 - Echantillons</w:t>
        </w:r>
        <w:r w:rsidR="005C6719">
          <w:tab/>
        </w:r>
        <w:r w:rsidR="005C6719">
          <w:fldChar w:fldCharType="begin"/>
        </w:r>
        <w:r w:rsidR="005C6719">
          <w:instrText>PAGEREF _Toc951967552 \h</w:instrText>
        </w:r>
        <w:r w:rsidR="005C6719">
          <w:fldChar w:fldCharType="separate"/>
        </w:r>
        <w:r w:rsidRPr="4DD9B2A9">
          <w:rPr>
            <w:rStyle w:val="Lienhypertexte"/>
          </w:rPr>
          <w:t>32</w:t>
        </w:r>
        <w:r w:rsidR="005C6719">
          <w:fldChar w:fldCharType="end"/>
        </w:r>
      </w:hyperlink>
    </w:p>
    <w:p w14:paraId="4D20AFC5" w14:textId="64F8A0F5"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216772599">
        <w:r w:rsidRPr="4DD9B2A9">
          <w:rPr>
            <w:rStyle w:val="Lienhypertexte"/>
          </w:rPr>
          <w:t>5-1-2 - Analyses</w:t>
        </w:r>
        <w:r w:rsidR="005C6719">
          <w:tab/>
        </w:r>
        <w:r w:rsidR="005C6719">
          <w:fldChar w:fldCharType="begin"/>
        </w:r>
        <w:r w:rsidR="005C6719">
          <w:instrText>PAGEREF _Toc216772599 \h</w:instrText>
        </w:r>
        <w:r w:rsidR="005C6719">
          <w:fldChar w:fldCharType="separate"/>
        </w:r>
        <w:r w:rsidRPr="4DD9B2A9">
          <w:rPr>
            <w:rStyle w:val="Lienhypertexte"/>
          </w:rPr>
          <w:t>33</w:t>
        </w:r>
        <w:r w:rsidR="005C6719">
          <w:fldChar w:fldCharType="end"/>
        </w:r>
      </w:hyperlink>
    </w:p>
    <w:p w14:paraId="7A03F925" w14:textId="7DDBC913"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1186938125">
        <w:r w:rsidRPr="4DD9B2A9">
          <w:rPr>
            <w:rStyle w:val="Lienhypertexte"/>
          </w:rPr>
          <w:t>CH5-2 / Le suivi du dispositif d’autosurveillance</w:t>
        </w:r>
        <w:r w:rsidR="005C6719">
          <w:tab/>
        </w:r>
        <w:r w:rsidR="005C6719">
          <w:fldChar w:fldCharType="begin"/>
        </w:r>
        <w:r w:rsidR="005C6719">
          <w:instrText>PAGEREF _Toc1186938125 \h</w:instrText>
        </w:r>
        <w:r w:rsidR="005C6719">
          <w:fldChar w:fldCharType="separate"/>
        </w:r>
        <w:r w:rsidRPr="4DD9B2A9">
          <w:rPr>
            <w:rStyle w:val="Lienhypertexte"/>
          </w:rPr>
          <w:t>35</w:t>
        </w:r>
        <w:r w:rsidR="005C6719">
          <w:fldChar w:fldCharType="end"/>
        </w:r>
      </w:hyperlink>
    </w:p>
    <w:p w14:paraId="057A05D1" w14:textId="153503F3"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1423248024">
        <w:r w:rsidRPr="4DD9B2A9">
          <w:rPr>
            <w:rStyle w:val="Lienhypertexte"/>
          </w:rPr>
          <w:t>5-2-1 - Organisation du suivi et des contrôles</w:t>
        </w:r>
        <w:r w:rsidR="005C6719">
          <w:tab/>
        </w:r>
        <w:r w:rsidR="005C6719">
          <w:fldChar w:fldCharType="begin"/>
        </w:r>
        <w:r w:rsidR="005C6719">
          <w:instrText>PAGEREF _Toc1423248024 \h</w:instrText>
        </w:r>
        <w:r w:rsidR="005C6719">
          <w:fldChar w:fldCharType="separate"/>
        </w:r>
        <w:r w:rsidRPr="4DD9B2A9">
          <w:rPr>
            <w:rStyle w:val="Lienhypertexte"/>
          </w:rPr>
          <w:t>35</w:t>
        </w:r>
        <w:r w:rsidR="005C6719">
          <w:fldChar w:fldCharType="end"/>
        </w:r>
      </w:hyperlink>
    </w:p>
    <w:p w14:paraId="353DE2B1" w14:textId="5FDEDC68"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403848408">
        <w:r w:rsidRPr="4DD9B2A9">
          <w:rPr>
            <w:rStyle w:val="Lienhypertexte"/>
          </w:rPr>
          <w:t>5-2-2 - Le personnel intervenant dans l’autosurveillance</w:t>
        </w:r>
        <w:r w:rsidR="005C6719">
          <w:tab/>
        </w:r>
        <w:r w:rsidR="005C6719">
          <w:fldChar w:fldCharType="begin"/>
        </w:r>
        <w:r w:rsidR="005C6719">
          <w:instrText>PAGEREF _Toc403848408 \h</w:instrText>
        </w:r>
        <w:r w:rsidR="005C6719">
          <w:fldChar w:fldCharType="separate"/>
        </w:r>
        <w:r w:rsidRPr="4DD9B2A9">
          <w:rPr>
            <w:rStyle w:val="Lienhypertexte"/>
          </w:rPr>
          <w:t>36</w:t>
        </w:r>
        <w:r w:rsidR="005C6719">
          <w:fldChar w:fldCharType="end"/>
        </w:r>
      </w:hyperlink>
    </w:p>
    <w:p w14:paraId="222E69E2" w14:textId="082D5697"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1127688393">
        <w:r w:rsidRPr="4DD9B2A9">
          <w:rPr>
            <w:rStyle w:val="Lienhypertexte"/>
          </w:rPr>
          <w:t>5-2-3 - Les interventions extérieures</w:t>
        </w:r>
        <w:r w:rsidR="005C6719">
          <w:tab/>
        </w:r>
        <w:r w:rsidR="005C6719">
          <w:fldChar w:fldCharType="begin"/>
        </w:r>
        <w:r w:rsidR="005C6719">
          <w:instrText>PAGEREF _Toc1127688393 \h</w:instrText>
        </w:r>
        <w:r w:rsidR="005C6719">
          <w:fldChar w:fldCharType="separate"/>
        </w:r>
        <w:r w:rsidRPr="4DD9B2A9">
          <w:rPr>
            <w:rStyle w:val="Lienhypertexte"/>
          </w:rPr>
          <w:t>36</w:t>
        </w:r>
        <w:r w:rsidR="005C6719">
          <w:fldChar w:fldCharType="end"/>
        </w:r>
      </w:hyperlink>
    </w:p>
    <w:p w14:paraId="69A0C4D0" w14:textId="10FB3CB3"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1420717676">
        <w:r w:rsidRPr="4DD9B2A9">
          <w:rPr>
            <w:rStyle w:val="Lienhypertexte"/>
          </w:rPr>
          <w:t>CH5-3 / Production documentaire</w:t>
        </w:r>
        <w:r w:rsidR="005C6719">
          <w:tab/>
        </w:r>
        <w:r w:rsidR="005C6719">
          <w:fldChar w:fldCharType="begin"/>
        </w:r>
        <w:r w:rsidR="005C6719">
          <w:instrText>PAGEREF _Toc1420717676 \h</w:instrText>
        </w:r>
        <w:r w:rsidR="005C6719">
          <w:fldChar w:fldCharType="separate"/>
        </w:r>
        <w:r w:rsidRPr="4DD9B2A9">
          <w:rPr>
            <w:rStyle w:val="Lienhypertexte"/>
          </w:rPr>
          <w:t>37</w:t>
        </w:r>
        <w:r w:rsidR="005C6719">
          <w:fldChar w:fldCharType="end"/>
        </w:r>
      </w:hyperlink>
    </w:p>
    <w:p w14:paraId="57AB44DD" w14:textId="272113B1"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488463059">
        <w:r w:rsidRPr="4DD9B2A9">
          <w:rPr>
            <w:rStyle w:val="Lienhypertexte"/>
          </w:rPr>
          <w:t>CH5-4 / Enregistrement et conservation des données d’autosurveillance</w:t>
        </w:r>
        <w:r w:rsidR="005C6719">
          <w:tab/>
        </w:r>
        <w:r w:rsidR="005C6719">
          <w:fldChar w:fldCharType="begin"/>
        </w:r>
        <w:r w:rsidR="005C6719">
          <w:instrText>PAGEREF _Toc488463059 \h</w:instrText>
        </w:r>
        <w:r w:rsidR="005C6719">
          <w:fldChar w:fldCharType="separate"/>
        </w:r>
        <w:r w:rsidRPr="4DD9B2A9">
          <w:rPr>
            <w:rStyle w:val="Lienhypertexte"/>
          </w:rPr>
          <w:t>37</w:t>
        </w:r>
        <w:r w:rsidR="005C6719">
          <w:fldChar w:fldCharType="end"/>
        </w:r>
      </w:hyperlink>
    </w:p>
    <w:p w14:paraId="607DC24D" w14:textId="7D7087E5"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1751097229">
        <w:r w:rsidRPr="4DD9B2A9">
          <w:rPr>
            <w:rStyle w:val="Lienhypertexte"/>
          </w:rPr>
          <w:t>CH5-5 / Modalité de dépôts des données sur VERS’EAU</w:t>
        </w:r>
        <w:r w:rsidR="005C6719">
          <w:tab/>
        </w:r>
        <w:r w:rsidR="005C6719">
          <w:fldChar w:fldCharType="begin"/>
        </w:r>
        <w:r w:rsidR="005C6719">
          <w:instrText>PAGEREF _Toc1751097229 \h</w:instrText>
        </w:r>
        <w:r w:rsidR="005C6719">
          <w:fldChar w:fldCharType="separate"/>
        </w:r>
        <w:r w:rsidRPr="4DD9B2A9">
          <w:rPr>
            <w:rStyle w:val="Lienhypertexte"/>
          </w:rPr>
          <w:t>37</w:t>
        </w:r>
        <w:r w:rsidR="005C6719">
          <w:fldChar w:fldCharType="end"/>
        </w:r>
      </w:hyperlink>
    </w:p>
    <w:p w14:paraId="5393F304" w14:textId="7099C258"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281402475">
        <w:r w:rsidRPr="4DD9B2A9">
          <w:rPr>
            <w:rStyle w:val="Lienhypertexte"/>
          </w:rPr>
          <w:t>CH 5-6 / Traitement des non-conformités</w:t>
        </w:r>
        <w:r w:rsidR="005C6719">
          <w:tab/>
        </w:r>
        <w:r w:rsidR="005C6719">
          <w:fldChar w:fldCharType="begin"/>
        </w:r>
        <w:r w:rsidR="005C6719">
          <w:instrText>PAGEREF _Toc281402475 \h</w:instrText>
        </w:r>
        <w:r w:rsidR="005C6719">
          <w:fldChar w:fldCharType="separate"/>
        </w:r>
        <w:r w:rsidRPr="4DD9B2A9">
          <w:rPr>
            <w:rStyle w:val="Lienhypertexte"/>
          </w:rPr>
          <w:t>38</w:t>
        </w:r>
        <w:r w:rsidR="005C6719">
          <w:fldChar w:fldCharType="end"/>
        </w:r>
      </w:hyperlink>
    </w:p>
    <w:p w14:paraId="6DDEC1A2" w14:textId="0AFB92C8" w:rsidR="005C6719" w:rsidRDefault="4DD9B2A9" w:rsidP="4DD9B2A9">
      <w:pPr>
        <w:pStyle w:val="TM1"/>
        <w:tabs>
          <w:tab w:val="clear" w:pos="9912"/>
          <w:tab w:val="right" w:leader="dot" w:pos="9900"/>
        </w:tabs>
        <w:rPr>
          <w:rFonts w:asciiTheme="minorHAnsi" w:eastAsiaTheme="minorEastAsia" w:hAnsiTheme="minorHAnsi" w:cstheme="minorBidi"/>
          <w:b w:val="0"/>
          <w:bCs w:val="0"/>
          <w:caps w:val="0"/>
          <w:noProof/>
          <w:kern w:val="2"/>
          <w:sz w:val="24"/>
          <w:szCs w:val="24"/>
          <w14:ligatures w14:val="standardContextual"/>
        </w:rPr>
      </w:pPr>
      <w:hyperlink w:anchor="_Toc241762769">
        <w:r w:rsidRPr="4DD9B2A9">
          <w:rPr>
            <w:rStyle w:val="Lienhypertexte"/>
          </w:rPr>
          <w:t>ANNEXES</w:t>
        </w:r>
        <w:r w:rsidR="005C6719">
          <w:tab/>
        </w:r>
        <w:r w:rsidR="005C6719">
          <w:fldChar w:fldCharType="begin"/>
        </w:r>
        <w:r w:rsidR="005C6719">
          <w:instrText>PAGEREF _Toc241762769 \h</w:instrText>
        </w:r>
        <w:r w:rsidR="005C6719">
          <w:fldChar w:fldCharType="separate"/>
        </w:r>
        <w:r w:rsidRPr="4DD9B2A9">
          <w:rPr>
            <w:rStyle w:val="Lienhypertexte"/>
          </w:rPr>
          <w:t>39</w:t>
        </w:r>
        <w:r w:rsidR="005C6719">
          <w:fldChar w:fldCharType="end"/>
        </w:r>
      </w:hyperlink>
    </w:p>
    <w:p w14:paraId="15B7543F" w14:textId="607B6E7D"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2036119203">
        <w:r w:rsidRPr="4DD9B2A9">
          <w:rPr>
            <w:rStyle w:val="Lienhypertexte"/>
          </w:rPr>
          <w:t>ANNEXE 1 -Annuaire des Services</w:t>
        </w:r>
        <w:r w:rsidR="005C6719">
          <w:tab/>
        </w:r>
        <w:r w:rsidR="005C6719">
          <w:fldChar w:fldCharType="begin"/>
        </w:r>
        <w:r w:rsidR="005C6719">
          <w:instrText>PAGEREF _Toc2036119203 \h</w:instrText>
        </w:r>
        <w:r w:rsidR="005C6719">
          <w:fldChar w:fldCharType="separate"/>
        </w:r>
        <w:r w:rsidRPr="4DD9B2A9">
          <w:rPr>
            <w:rStyle w:val="Lienhypertexte"/>
          </w:rPr>
          <w:t>40</w:t>
        </w:r>
        <w:r w:rsidR="005C6719">
          <w:fldChar w:fldCharType="end"/>
        </w:r>
      </w:hyperlink>
    </w:p>
    <w:p w14:paraId="3527BA0C" w14:textId="3BA4D471"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1398572791">
        <w:r w:rsidRPr="4DD9B2A9">
          <w:rPr>
            <w:rStyle w:val="Lienhypertexte"/>
          </w:rPr>
          <w:t>ANNEXE 2 -Schéma directeur / Etude diagnostic / Zonage</w:t>
        </w:r>
        <w:r w:rsidR="005C6719">
          <w:tab/>
        </w:r>
        <w:r w:rsidR="005C6719">
          <w:fldChar w:fldCharType="begin"/>
        </w:r>
        <w:r w:rsidR="005C6719">
          <w:instrText>PAGEREF _Toc1398572791 \h</w:instrText>
        </w:r>
        <w:r w:rsidR="005C6719">
          <w:fldChar w:fldCharType="separate"/>
        </w:r>
        <w:r w:rsidRPr="4DD9B2A9">
          <w:rPr>
            <w:rStyle w:val="Lienhypertexte"/>
          </w:rPr>
          <w:t>42</w:t>
        </w:r>
        <w:r w:rsidR="005C6719">
          <w:fldChar w:fldCharType="end"/>
        </w:r>
      </w:hyperlink>
    </w:p>
    <w:p w14:paraId="50192AEF" w14:textId="14930EE1"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1060141939">
        <w:r w:rsidRPr="4DD9B2A9">
          <w:rPr>
            <w:rStyle w:val="Lienhypertexte"/>
          </w:rPr>
          <w:t>ANNEXE 3 -système de collecte</w:t>
        </w:r>
        <w:r w:rsidR="005C6719">
          <w:tab/>
        </w:r>
        <w:r w:rsidR="005C6719">
          <w:fldChar w:fldCharType="begin"/>
        </w:r>
        <w:r w:rsidR="005C6719">
          <w:instrText>PAGEREF _Toc1060141939 \h</w:instrText>
        </w:r>
        <w:r w:rsidR="005C6719">
          <w:fldChar w:fldCharType="separate"/>
        </w:r>
        <w:r w:rsidRPr="4DD9B2A9">
          <w:rPr>
            <w:rStyle w:val="Lienhypertexte"/>
          </w:rPr>
          <w:t>44</w:t>
        </w:r>
        <w:r w:rsidR="005C6719">
          <w:fldChar w:fldCharType="end"/>
        </w:r>
      </w:hyperlink>
    </w:p>
    <w:p w14:paraId="70910516" w14:textId="4EB7D746"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420771895">
        <w:r w:rsidRPr="4DD9B2A9">
          <w:rPr>
            <w:rStyle w:val="Lienhypertexte"/>
          </w:rPr>
          <w:t>Annexe 3.AListe des bassins du système de collecte</w:t>
        </w:r>
        <w:r w:rsidR="005C6719">
          <w:tab/>
        </w:r>
        <w:r w:rsidR="005C6719">
          <w:fldChar w:fldCharType="begin"/>
        </w:r>
        <w:r w:rsidR="005C6719">
          <w:instrText>PAGEREF _Toc420771895 \h</w:instrText>
        </w:r>
        <w:r w:rsidR="005C6719">
          <w:fldChar w:fldCharType="separate"/>
        </w:r>
        <w:r w:rsidRPr="4DD9B2A9">
          <w:rPr>
            <w:rStyle w:val="Lienhypertexte"/>
          </w:rPr>
          <w:t>45</w:t>
        </w:r>
        <w:r w:rsidR="005C6719">
          <w:fldChar w:fldCharType="end"/>
        </w:r>
      </w:hyperlink>
    </w:p>
    <w:p w14:paraId="067D1D46" w14:textId="113B704D"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459342906">
        <w:r w:rsidRPr="4DD9B2A9">
          <w:rPr>
            <w:rStyle w:val="Lienhypertexte"/>
          </w:rPr>
          <w:t>Annexe 3.BListe exhaustive des points de déversement du système de collecte</w:t>
        </w:r>
        <w:r w:rsidR="005C6719">
          <w:tab/>
        </w:r>
        <w:r w:rsidR="005C6719">
          <w:fldChar w:fldCharType="begin"/>
        </w:r>
        <w:r w:rsidR="005C6719">
          <w:instrText>PAGEREF _Toc459342906 \h</w:instrText>
        </w:r>
        <w:r w:rsidR="005C6719">
          <w:fldChar w:fldCharType="separate"/>
        </w:r>
        <w:r w:rsidRPr="4DD9B2A9">
          <w:rPr>
            <w:rStyle w:val="Lienhypertexte"/>
          </w:rPr>
          <w:t>46</w:t>
        </w:r>
        <w:r w:rsidR="005C6719">
          <w:fldChar w:fldCharType="end"/>
        </w:r>
      </w:hyperlink>
    </w:p>
    <w:p w14:paraId="08D8B8B6" w14:textId="5D834CEC"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1787261146">
        <w:r w:rsidRPr="4DD9B2A9">
          <w:rPr>
            <w:rStyle w:val="Lienhypertexte"/>
          </w:rPr>
          <w:t>Annexe 3.CListe des établissements rejetant dans le système de collecte des pollutions non domestiques</w:t>
        </w:r>
        <w:r w:rsidR="005C6719">
          <w:tab/>
        </w:r>
        <w:r w:rsidR="005C6719">
          <w:fldChar w:fldCharType="begin"/>
        </w:r>
        <w:r w:rsidR="005C6719">
          <w:instrText>PAGEREF _Toc1787261146 \h</w:instrText>
        </w:r>
        <w:r w:rsidR="005C6719">
          <w:fldChar w:fldCharType="separate"/>
        </w:r>
        <w:r w:rsidRPr="4DD9B2A9">
          <w:rPr>
            <w:rStyle w:val="Lienhypertexte"/>
          </w:rPr>
          <w:t>48</w:t>
        </w:r>
        <w:r w:rsidR="005C6719">
          <w:fldChar w:fldCharType="end"/>
        </w:r>
      </w:hyperlink>
    </w:p>
    <w:p w14:paraId="7D32CD05" w14:textId="5CB42119"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723349617">
        <w:r w:rsidRPr="4DD9B2A9">
          <w:rPr>
            <w:rStyle w:val="Lienhypertexte"/>
          </w:rPr>
          <w:t>Annexe 3.DSchémas d’implantation des points d’autosurveillance, photo et fiches descriptives des appareils de mesure</w:t>
        </w:r>
        <w:r w:rsidR="005C6719">
          <w:tab/>
        </w:r>
        <w:r w:rsidR="005C6719">
          <w:fldChar w:fldCharType="begin"/>
        </w:r>
        <w:r w:rsidR="005C6719">
          <w:instrText>PAGEREF _Toc723349617 \h</w:instrText>
        </w:r>
        <w:r w:rsidR="005C6719">
          <w:fldChar w:fldCharType="separate"/>
        </w:r>
        <w:r w:rsidRPr="4DD9B2A9">
          <w:rPr>
            <w:rStyle w:val="Lienhypertexte"/>
          </w:rPr>
          <w:t>49</w:t>
        </w:r>
        <w:r w:rsidR="005C6719">
          <w:fldChar w:fldCharType="end"/>
        </w:r>
      </w:hyperlink>
    </w:p>
    <w:p w14:paraId="20F02DC8" w14:textId="37F32196"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492320985">
        <w:r w:rsidRPr="4DD9B2A9">
          <w:rPr>
            <w:rStyle w:val="Lienhypertexte"/>
          </w:rPr>
          <w:t>Annexe 3.EScénario SANDRE du système de collecte validé</w:t>
        </w:r>
        <w:r w:rsidR="005C6719">
          <w:tab/>
        </w:r>
        <w:r w:rsidR="005C6719">
          <w:fldChar w:fldCharType="begin"/>
        </w:r>
        <w:r w:rsidR="005C6719">
          <w:instrText>PAGEREF _Toc492320985 \h</w:instrText>
        </w:r>
        <w:r w:rsidR="005C6719">
          <w:fldChar w:fldCharType="separate"/>
        </w:r>
        <w:r w:rsidRPr="4DD9B2A9">
          <w:rPr>
            <w:rStyle w:val="Lienhypertexte"/>
          </w:rPr>
          <w:t>54</w:t>
        </w:r>
        <w:r w:rsidR="005C6719">
          <w:fldChar w:fldCharType="end"/>
        </w:r>
      </w:hyperlink>
    </w:p>
    <w:p w14:paraId="391919F6" w14:textId="473591F4"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1904430424">
        <w:r w:rsidRPr="4DD9B2A9">
          <w:rPr>
            <w:rStyle w:val="Lienhypertexte"/>
          </w:rPr>
          <w:t>ANNEXE 4 -station de traitement des eaux usées (STEU)</w:t>
        </w:r>
        <w:r w:rsidR="005C6719">
          <w:tab/>
        </w:r>
        <w:r w:rsidR="005C6719">
          <w:fldChar w:fldCharType="begin"/>
        </w:r>
        <w:r w:rsidR="005C6719">
          <w:instrText>PAGEREF _Toc1904430424 \h</w:instrText>
        </w:r>
        <w:r w:rsidR="005C6719">
          <w:fldChar w:fldCharType="separate"/>
        </w:r>
        <w:r w:rsidRPr="4DD9B2A9">
          <w:rPr>
            <w:rStyle w:val="Lienhypertexte"/>
          </w:rPr>
          <w:t>55</w:t>
        </w:r>
        <w:r w:rsidR="005C6719">
          <w:fldChar w:fldCharType="end"/>
        </w:r>
      </w:hyperlink>
    </w:p>
    <w:p w14:paraId="1305D713" w14:textId="07D0A2B1"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1370676833">
        <w:r w:rsidRPr="4DD9B2A9">
          <w:rPr>
            <w:rStyle w:val="Lienhypertexte"/>
          </w:rPr>
          <w:t>Annexe 4.AScénario SANDRE de la station de traitement validé</w:t>
        </w:r>
        <w:r w:rsidR="005C6719">
          <w:tab/>
        </w:r>
        <w:r w:rsidR="005C6719">
          <w:fldChar w:fldCharType="begin"/>
        </w:r>
        <w:r w:rsidR="005C6719">
          <w:instrText>PAGEREF _Toc1370676833 \h</w:instrText>
        </w:r>
        <w:r w:rsidR="005C6719">
          <w:fldChar w:fldCharType="separate"/>
        </w:r>
        <w:r w:rsidRPr="4DD9B2A9">
          <w:rPr>
            <w:rStyle w:val="Lienhypertexte"/>
          </w:rPr>
          <w:t>56</w:t>
        </w:r>
        <w:r w:rsidR="005C6719">
          <w:fldChar w:fldCharType="end"/>
        </w:r>
      </w:hyperlink>
    </w:p>
    <w:p w14:paraId="6218AC2C" w14:textId="35D130B9" w:rsidR="005C6719" w:rsidRDefault="4DD9B2A9" w:rsidP="4DD9B2A9">
      <w:pPr>
        <w:pStyle w:val="TM3"/>
        <w:tabs>
          <w:tab w:val="clear" w:pos="9912"/>
          <w:tab w:val="right" w:leader="dot" w:pos="9900"/>
        </w:tabs>
        <w:rPr>
          <w:rFonts w:asciiTheme="minorHAnsi" w:eastAsiaTheme="minorEastAsia" w:hAnsiTheme="minorHAnsi" w:cstheme="minorBidi"/>
          <w:i w:val="0"/>
          <w:iCs w:val="0"/>
          <w:noProof/>
          <w:kern w:val="2"/>
          <w:sz w:val="24"/>
          <w:szCs w:val="24"/>
          <w14:ligatures w14:val="standardContextual"/>
        </w:rPr>
      </w:pPr>
      <w:hyperlink w:anchor="_Toc483911833">
        <w:r w:rsidRPr="4DD9B2A9">
          <w:rPr>
            <w:rStyle w:val="Lienhypertexte"/>
          </w:rPr>
          <w:t>Annexe 4.BSchémas d’implantation des points d’autosurveillance, photo et fiches descriptives des appareils de mesure</w:t>
        </w:r>
        <w:r w:rsidR="005C6719">
          <w:tab/>
        </w:r>
        <w:r w:rsidR="005C6719">
          <w:fldChar w:fldCharType="begin"/>
        </w:r>
        <w:r w:rsidR="005C6719">
          <w:instrText>PAGEREF _Toc483911833 \h</w:instrText>
        </w:r>
        <w:r w:rsidR="005C6719">
          <w:fldChar w:fldCharType="separate"/>
        </w:r>
        <w:r w:rsidRPr="4DD9B2A9">
          <w:rPr>
            <w:rStyle w:val="Lienhypertexte"/>
          </w:rPr>
          <w:t>57</w:t>
        </w:r>
        <w:r w:rsidR="005C6719">
          <w:fldChar w:fldCharType="end"/>
        </w:r>
      </w:hyperlink>
    </w:p>
    <w:p w14:paraId="6791FDA2" w14:textId="60C8BE01"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736836557">
        <w:r w:rsidRPr="4DD9B2A9">
          <w:rPr>
            <w:rStyle w:val="Lienhypertexte"/>
          </w:rPr>
          <w:t>ANNEXE 5 -mETHODE D’EVALUATION DES CHARGES DEVERSEES</w:t>
        </w:r>
        <w:r w:rsidR="005C6719">
          <w:tab/>
        </w:r>
        <w:r w:rsidR="005C6719">
          <w:fldChar w:fldCharType="begin"/>
        </w:r>
        <w:r w:rsidR="005C6719">
          <w:instrText>PAGEREF _Toc736836557 \h</w:instrText>
        </w:r>
        <w:r w:rsidR="005C6719">
          <w:fldChar w:fldCharType="separate"/>
        </w:r>
        <w:r w:rsidRPr="4DD9B2A9">
          <w:rPr>
            <w:rStyle w:val="Lienhypertexte"/>
          </w:rPr>
          <w:t>61</w:t>
        </w:r>
        <w:r w:rsidR="005C6719">
          <w:fldChar w:fldCharType="end"/>
        </w:r>
      </w:hyperlink>
    </w:p>
    <w:p w14:paraId="66BC0E09" w14:textId="15778A22"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40593273">
        <w:r w:rsidRPr="4DD9B2A9">
          <w:rPr>
            <w:rStyle w:val="Lienhypertexte"/>
          </w:rPr>
          <w:t>ANNEXE 6 -MODES OPERATOIRES</w:t>
        </w:r>
        <w:r w:rsidR="005C6719">
          <w:tab/>
        </w:r>
        <w:r w:rsidR="005C6719">
          <w:fldChar w:fldCharType="begin"/>
        </w:r>
        <w:r w:rsidR="005C6719">
          <w:instrText>PAGEREF _Toc40593273 \h</w:instrText>
        </w:r>
        <w:r w:rsidR="005C6719">
          <w:fldChar w:fldCharType="separate"/>
        </w:r>
        <w:r w:rsidRPr="4DD9B2A9">
          <w:rPr>
            <w:rStyle w:val="Lienhypertexte"/>
          </w:rPr>
          <w:t>62</w:t>
        </w:r>
        <w:r w:rsidR="005C6719">
          <w:fldChar w:fldCharType="end"/>
        </w:r>
      </w:hyperlink>
    </w:p>
    <w:p w14:paraId="57735578" w14:textId="551828F8" w:rsidR="005C6719" w:rsidRDefault="4DD9B2A9" w:rsidP="4DD9B2A9">
      <w:pPr>
        <w:pStyle w:val="TM2"/>
        <w:tabs>
          <w:tab w:val="clear" w:pos="9912"/>
          <w:tab w:val="right" w:leader="dot" w:pos="9900"/>
        </w:tabs>
        <w:rPr>
          <w:rFonts w:asciiTheme="minorHAnsi" w:eastAsiaTheme="minorEastAsia" w:hAnsiTheme="minorHAnsi" w:cstheme="minorBidi"/>
          <w:smallCaps w:val="0"/>
          <w:noProof/>
          <w:kern w:val="2"/>
          <w:sz w:val="24"/>
          <w:szCs w:val="24"/>
          <w14:ligatures w14:val="standardContextual"/>
        </w:rPr>
      </w:pPr>
      <w:hyperlink w:anchor="_Toc1609498671">
        <w:r w:rsidRPr="4DD9B2A9">
          <w:rPr>
            <w:rStyle w:val="Lienhypertexte"/>
          </w:rPr>
          <w:t>ANNEXE 7 -Acte administratif</w:t>
        </w:r>
        <w:r w:rsidR="005C6719">
          <w:tab/>
        </w:r>
        <w:r w:rsidR="005C6719">
          <w:fldChar w:fldCharType="begin"/>
        </w:r>
        <w:r w:rsidR="005C6719">
          <w:instrText>PAGEREF _Toc1609498671 \h</w:instrText>
        </w:r>
        <w:r w:rsidR="005C6719">
          <w:fldChar w:fldCharType="separate"/>
        </w:r>
        <w:r w:rsidRPr="4DD9B2A9">
          <w:rPr>
            <w:rStyle w:val="Lienhypertexte"/>
          </w:rPr>
          <w:t>63</w:t>
        </w:r>
        <w:r w:rsidR="005C6719">
          <w:fldChar w:fldCharType="end"/>
        </w:r>
      </w:hyperlink>
      <w:r w:rsidR="005C6719">
        <w:fldChar w:fldCharType="end"/>
      </w:r>
    </w:p>
    <w:p w14:paraId="46BBF72F" w14:textId="7EA2D380" w:rsidR="004A5A42" w:rsidRDefault="004A5A42">
      <w:pPr>
        <w:rPr>
          <w:rFonts w:ascii="Arial" w:hAnsi="Arial" w:cs="Arial"/>
          <w:sz w:val="22"/>
          <w:szCs w:val="22"/>
        </w:rPr>
      </w:pPr>
    </w:p>
    <w:p w14:paraId="3406B0C6" w14:textId="77777777" w:rsidR="004A5A42" w:rsidRDefault="004A5A42">
      <w:pPr>
        <w:rPr>
          <w:rFonts w:ascii="Arial" w:hAnsi="Arial" w:cs="Arial"/>
          <w:sz w:val="22"/>
          <w:szCs w:val="22"/>
        </w:rPr>
      </w:pPr>
    </w:p>
    <w:p w14:paraId="7FB86894" w14:textId="77777777" w:rsidR="004A5A42" w:rsidRDefault="004A5A42">
      <w:pPr>
        <w:rPr>
          <w:rFonts w:ascii="Arial" w:hAnsi="Arial" w:cs="Arial"/>
        </w:rPr>
        <w:sectPr w:rsidR="004A5A42" w:rsidSect="007B0A5F">
          <w:headerReference w:type="default" r:id="rId23"/>
          <w:footerReference w:type="even" r:id="rId24"/>
          <w:footerReference w:type="default" r:id="rId25"/>
          <w:headerReference w:type="first" r:id="rId26"/>
          <w:footerReference w:type="first" r:id="rId27"/>
          <w:pgSz w:w="11907" w:h="16840" w:code="9"/>
          <w:pgMar w:top="1134" w:right="851" w:bottom="1134" w:left="1134" w:header="1021" w:footer="1021" w:gutter="0"/>
          <w:cols w:space="720"/>
        </w:sectPr>
      </w:pPr>
    </w:p>
    <w:p w14:paraId="6090EEFF" w14:textId="77777777" w:rsidR="004A5A42" w:rsidRDefault="004A5A42" w:rsidP="4DD9B2A9">
      <w:pPr>
        <w:pStyle w:val="Titre1"/>
        <w:pBdr>
          <w:top w:val="single" w:sz="4" w:space="1" w:color="auto"/>
          <w:left w:val="single" w:sz="4" w:space="4" w:color="auto"/>
          <w:bottom w:val="single" w:sz="4" w:space="1" w:color="auto"/>
          <w:right w:val="single" w:sz="4" w:space="4" w:color="auto"/>
        </w:pBdr>
        <w:shd w:val="clear" w:color="auto" w:fill="CCCCCC"/>
        <w:tabs>
          <w:tab w:val="clear" w:pos="851"/>
          <w:tab w:val="clear" w:pos="5104"/>
          <w:tab w:val="clear" w:pos="6237"/>
        </w:tabs>
        <w:jc w:val="center"/>
        <w:rPr>
          <w:rFonts w:ascii="Arial" w:hAnsi="Arial" w:cs="Arial"/>
          <w:b/>
          <w:bCs/>
          <w:i w:val="0"/>
          <w:sz w:val="36"/>
          <w:szCs w:val="36"/>
          <w:u w:val="none"/>
        </w:rPr>
      </w:pPr>
      <w:bookmarkStart w:id="1" w:name="_Toc277608334"/>
      <w:bookmarkStart w:id="2" w:name="_Toc287280685"/>
      <w:bookmarkStart w:id="3" w:name="_Toc287285133"/>
      <w:bookmarkStart w:id="4" w:name="_Toc603921851"/>
      <w:r w:rsidRPr="4DD9B2A9">
        <w:rPr>
          <w:rFonts w:ascii="Arial" w:hAnsi="Arial" w:cs="Arial"/>
          <w:b/>
          <w:bCs/>
          <w:i w:val="0"/>
          <w:sz w:val="36"/>
          <w:szCs w:val="36"/>
          <w:u w:val="none"/>
        </w:rPr>
        <w:t>REVISION DU MANUEL</w:t>
      </w:r>
      <w:bookmarkEnd w:id="1"/>
      <w:bookmarkEnd w:id="2"/>
      <w:bookmarkEnd w:id="3"/>
      <w:bookmarkEnd w:id="4"/>
    </w:p>
    <w:p w14:paraId="332DA8F2" w14:textId="77777777" w:rsidR="004A5A42" w:rsidRDefault="004A5A42">
      <w:pPr>
        <w:rPr>
          <w:rFonts w:ascii="Arial" w:hAnsi="Arial" w:cs="Arial"/>
          <w:sz w:val="22"/>
          <w:szCs w:val="22"/>
        </w:rPr>
      </w:pPr>
    </w:p>
    <w:p w14:paraId="79B70C80" w14:textId="77777777" w:rsidR="00EE403E" w:rsidRPr="003200D8" w:rsidRDefault="00EE403E" w:rsidP="00EE403E">
      <w:pPr>
        <w:rPr>
          <w:rFonts w:ascii="Arial" w:hAnsi="Arial" w:cs="Arial"/>
          <w:sz w:val="18"/>
        </w:rPr>
      </w:pPr>
      <w:r w:rsidRPr="003200D8">
        <w:rPr>
          <w:rFonts w:ascii="Arial" w:hAnsi="Arial" w:cs="Arial"/>
          <w:sz w:val="18"/>
        </w:rPr>
        <w:t>Tout changement lié à l’autosurveillance du système d’assainissement doit entraîner une mise à jour du manuel d’autosurveillance. Les modifications ou événements sont classifiés en 2 catégories : majeurs ou mineurs.</w:t>
      </w:r>
    </w:p>
    <w:p w14:paraId="7E677A5D" w14:textId="77777777" w:rsidR="00EE403E" w:rsidRPr="003200D8" w:rsidRDefault="00EE403E" w:rsidP="00EE403E">
      <w:pPr>
        <w:rPr>
          <w:rFonts w:ascii="Arial" w:hAnsi="Arial" w:cs="Arial"/>
          <w:sz w:val="18"/>
        </w:rPr>
      </w:pPr>
    </w:p>
    <w:p w14:paraId="62CE4954" w14:textId="37154FF8" w:rsidR="00EE403E" w:rsidRPr="003200D8" w:rsidRDefault="11C9BDC5" w:rsidP="1016DBBE">
      <w:pPr>
        <w:rPr>
          <w:rFonts w:ascii="Arial" w:hAnsi="Arial" w:cs="Arial"/>
          <w:sz w:val="18"/>
          <w:szCs w:val="18"/>
        </w:rPr>
      </w:pPr>
      <w:r w:rsidRPr="1016DBBE">
        <w:rPr>
          <w:rFonts w:ascii="Arial" w:hAnsi="Arial" w:cs="Arial"/>
          <w:sz w:val="18"/>
          <w:szCs w:val="18"/>
        </w:rPr>
        <w:t>Les</w:t>
      </w:r>
      <w:r w:rsidRPr="1016DBBE">
        <w:rPr>
          <w:rFonts w:ascii="Arial" w:hAnsi="Arial" w:cs="Arial"/>
          <w:b/>
          <w:bCs/>
          <w:sz w:val="18"/>
          <w:szCs w:val="18"/>
        </w:rPr>
        <w:t xml:space="preserve"> événements ou </w:t>
      </w:r>
      <w:r w:rsidR="35976244" w:rsidRPr="1016DBBE">
        <w:rPr>
          <w:rFonts w:ascii="Arial" w:hAnsi="Arial" w:cs="Arial"/>
          <w:b/>
          <w:bCs/>
          <w:sz w:val="18"/>
          <w:szCs w:val="18"/>
        </w:rPr>
        <w:t>modifications majeures</w:t>
      </w:r>
      <w:r w:rsidRPr="1016DBBE">
        <w:rPr>
          <w:rFonts w:ascii="Arial" w:hAnsi="Arial" w:cs="Arial"/>
          <w:sz w:val="18"/>
          <w:szCs w:val="18"/>
        </w:rPr>
        <w:t xml:space="preserve"> concernent :  </w:t>
      </w:r>
    </w:p>
    <w:p w14:paraId="410B3E32" w14:textId="21179575" w:rsidR="000855CB" w:rsidRPr="003200D8" w:rsidRDefault="33C9767C" w:rsidP="1016DBBE">
      <w:pPr>
        <w:pStyle w:val="NormalWeb"/>
        <w:numPr>
          <w:ilvl w:val="0"/>
          <w:numId w:val="26"/>
        </w:numPr>
        <w:spacing w:before="0" w:beforeAutospacing="0" w:after="0"/>
        <w:rPr>
          <w:rFonts w:ascii="Segoe UI" w:hAnsi="Segoe UI" w:cs="Segoe UI"/>
          <w:color w:val="000000"/>
          <w:sz w:val="18"/>
          <w:szCs w:val="18"/>
        </w:rPr>
      </w:pPr>
      <w:proofErr w:type="gramStart"/>
      <w:r w:rsidRPr="1016DBBE">
        <w:rPr>
          <w:rFonts w:ascii="Arial" w:hAnsi="Arial" w:cs="Arial"/>
          <w:color w:val="000000" w:themeColor="text1"/>
          <w:sz w:val="18"/>
          <w:szCs w:val="18"/>
        </w:rPr>
        <w:t>changement</w:t>
      </w:r>
      <w:proofErr w:type="gramEnd"/>
      <w:r w:rsidRPr="1016DBBE">
        <w:rPr>
          <w:rFonts w:ascii="Arial" w:hAnsi="Arial" w:cs="Arial"/>
          <w:color w:val="000000" w:themeColor="text1"/>
          <w:sz w:val="18"/>
          <w:szCs w:val="18"/>
        </w:rPr>
        <w:t xml:space="preserve"> du maitre d’ouvrage ou de l’exploitant</w:t>
      </w:r>
    </w:p>
    <w:p w14:paraId="474BCB3F" w14:textId="77777777" w:rsidR="000855CB" w:rsidRPr="000855CB" w:rsidRDefault="33C9767C" w:rsidP="1016DBBE">
      <w:pPr>
        <w:pStyle w:val="NormalWeb"/>
        <w:numPr>
          <w:ilvl w:val="0"/>
          <w:numId w:val="26"/>
        </w:numPr>
        <w:spacing w:before="0" w:beforeAutospacing="0" w:after="0"/>
        <w:rPr>
          <w:rFonts w:ascii="Segoe UI" w:hAnsi="Segoe UI" w:cs="Segoe UI"/>
          <w:color w:val="000000"/>
          <w:sz w:val="18"/>
          <w:szCs w:val="18"/>
        </w:rPr>
      </w:pPr>
      <w:proofErr w:type="gramStart"/>
      <w:r w:rsidRPr="1016DBBE">
        <w:rPr>
          <w:rFonts w:ascii="Arial" w:hAnsi="Arial" w:cs="Arial"/>
          <w:color w:val="000000" w:themeColor="text1"/>
          <w:sz w:val="18"/>
          <w:szCs w:val="18"/>
        </w:rPr>
        <w:t>la</w:t>
      </w:r>
      <w:proofErr w:type="gramEnd"/>
      <w:r w:rsidRPr="1016DBBE">
        <w:rPr>
          <w:rFonts w:ascii="Arial" w:hAnsi="Arial" w:cs="Arial"/>
          <w:color w:val="000000" w:themeColor="text1"/>
          <w:sz w:val="18"/>
          <w:szCs w:val="18"/>
        </w:rPr>
        <w:t xml:space="preserve"> construction d’une nouvelle STEU ou la réhabilitation d’une STEU ;</w:t>
      </w:r>
    </w:p>
    <w:p w14:paraId="14388EAD" w14:textId="77777777" w:rsidR="00EE403E" w:rsidRPr="003200D8" w:rsidRDefault="11C9BDC5" w:rsidP="1016DBBE">
      <w:pPr>
        <w:pStyle w:val="NormalWeb"/>
        <w:numPr>
          <w:ilvl w:val="0"/>
          <w:numId w:val="26"/>
        </w:numPr>
        <w:spacing w:before="0" w:beforeAutospacing="0" w:after="0"/>
        <w:rPr>
          <w:rFonts w:ascii="Segoe UI" w:hAnsi="Segoe UI" w:cs="Segoe UI"/>
          <w:color w:val="000000"/>
          <w:sz w:val="18"/>
          <w:szCs w:val="18"/>
        </w:rPr>
      </w:pPr>
      <w:proofErr w:type="gramStart"/>
      <w:r w:rsidRPr="1016DBBE">
        <w:rPr>
          <w:rFonts w:ascii="Arial" w:hAnsi="Arial" w:cs="Arial"/>
          <w:color w:val="000000" w:themeColor="text1"/>
          <w:sz w:val="18"/>
          <w:szCs w:val="18"/>
        </w:rPr>
        <w:t>la</w:t>
      </w:r>
      <w:proofErr w:type="gramEnd"/>
      <w:r w:rsidRPr="1016DBBE">
        <w:rPr>
          <w:rFonts w:ascii="Arial" w:hAnsi="Arial" w:cs="Arial"/>
          <w:color w:val="000000" w:themeColor="text1"/>
          <w:sz w:val="18"/>
          <w:szCs w:val="18"/>
        </w:rPr>
        <w:t xml:space="preserve"> modification des points particuliers du système de collecte et des points de déversement au milieu ;</w:t>
      </w:r>
    </w:p>
    <w:p w14:paraId="58C64B4D" w14:textId="77777777" w:rsidR="00EE403E" w:rsidRPr="003200D8" w:rsidRDefault="11C9BDC5" w:rsidP="1016DBBE">
      <w:pPr>
        <w:pStyle w:val="NormalWeb"/>
        <w:numPr>
          <w:ilvl w:val="0"/>
          <w:numId w:val="26"/>
        </w:numPr>
        <w:spacing w:before="0" w:beforeAutospacing="0" w:after="0"/>
        <w:rPr>
          <w:rFonts w:ascii="Century Gothic" w:hAnsi="Century Gothic" w:cs="Arial"/>
          <w:color w:val="000000"/>
          <w:sz w:val="16"/>
          <w:szCs w:val="16"/>
        </w:rPr>
      </w:pPr>
      <w:proofErr w:type="gramStart"/>
      <w:r w:rsidRPr="1016DBBE">
        <w:rPr>
          <w:rFonts w:ascii="Arial" w:hAnsi="Arial" w:cs="Arial"/>
          <w:color w:val="000000" w:themeColor="text1"/>
          <w:sz w:val="18"/>
          <w:szCs w:val="18"/>
        </w:rPr>
        <w:t>la</w:t>
      </w:r>
      <w:proofErr w:type="gramEnd"/>
      <w:r w:rsidRPr="1016DBBE">
        <w:rPr>
          <w:rFonts w:ascii="Arial" w:hAnsi="Arial" w:cs="Arial"/>
          <w:color w:val="000000" w:themeColor="text1"/>
          <w:sz w:val="18"/>
          <w:szCs w:val="18"/>
        </w:rPr>
        <w:t xml:space="preserve"> modification du référentiel et du schéma SANDRE (ajout ou suppression d’un point d’autosurveillance ou toute autre modification impactant le calcul du rendement) ;</w:t>
      </w:r>
    </w:p>
    <w:p w14:paraId="4A43BB9D" w14:textId="77777777" w:rsidR="00EE403E" w:rsidRPr="003200D8" w:rsidRDefault="11C9BDC5" w:rsidP="1016DBBE">
      <w:pPr>
        <w:pStyle w:val="NormalWeb"/>
        <w:numPr>
          <w:ilvl w:val="0"/>
          <w:numId w:val="26"/>
        </w:numPr>
        <w:spacing w:before="0" w:beforeAutospacing="0" w:after="0"/>
        <w:rPr>
          <w:rFonts w:ascii="Century Gothic" w:hAnsi="Century Gothic" w:cs="Arial"/>
          <w:color w:val="000000"/>
          <w:sz w:val="16"/>
          <w:szCs w:val="16"/>
        </w:rPr>
      </w:pPr>
      <w:proofErr w:type="gramStart"/>
      <w:r w:rsidRPr="1016DBBE">
        <w:rPr>
          <w:rFonts w:ascii="Arial" w:hAnsi="Arial" w:cs="Arial"/>
          <w:color w:val="000000" w:themeColor="text1"/>
          <w:sz w:val="18"/>
          <w:szCs w:val="18"/>
        </w:rPr>
        <w:t>des</w:t>
      </w:r>
      <w:proofErr w:type="gramEnd"/>
      <w:r w:rsidRPr="1016DBBE">
        <w:rPr>
          <w:rFonts w:ascii="Arial" w:hAnsi="Arial" w:cs="Arial"/>
          <w:color w:val="000000" w:themeColor="text1"/>
          <w:sz w:val="18"/>
          <w:szCs w:val="18"/>
        </w:rPr>
        <w:t xml:space="preserve"> évolutions techniques ou des travaux importants sur le système d'assainissement impactant les points d'autosurveillance ;</w:t>
      </w:r>
    </w:p>
    <w:p w14:paraId="23814C6E" w14:textId="77777777" w:rsidR="00EE403E" w:rsidRPr="003200D8" w:rsidRDefault="00EE403E" w:rsidP="00EE403E">
      <w:pPr>
        <w:pStyle w:val="NormalWeb"/>
        <w:numPr>
          <w:ilvl w:val="0"/>
          <w:numId w:val="26"/>
        </w:numPr>
        <w:spacing w:before="0" w:beforeAutospacing="0" w:after="0"/>
        <w:rPr>
          <w:rFonts w:ascii="Century Gothic" w:hAnsi="Century Gothic" w:cs="Arial"/>
          <w:color w:val="000000"/>
          <w:sz w:val="16"/>
          <w:szCs w:val="18"/>
        </w:rPr>
      </w:pPr>
      <w:proofErr w:type="gramStart"/>
      <w:r w:rsidRPr="003200D8">
        <w:rPr>
          <w:rFonts w:ascii="Arial" w:hAnsi="Arial" w:cs="Arial"/>
          <w:color w:val="000000"/>
          <w:sz w:val="18"/>
          <w:szCs w:val="20"/>
        </w:rPr>
        <w:t>des</w:t>
      </w:r>
      <w:proofErr w:type="gramEnd"/>
      <w:r w:rsidRPr="003200D8">
        <w:rPr>
          <w:rFonts w:ascii="Arial" w:hAnsi="Arial" w:cs="Arial"/>
          <w:color w:val="000000"/>
          <w:sz w:val="18"/>
          <w:szCs w:val="20"/>
        </w:rPr>
        <w:t xml:space="preserve"> modifications réglementaires telles que l’adoption d’un nouvel arrêté si impact sur le référentiel,  le schéma SANDRE et le matériel d’autosurveillance ;</w:t>
      </w:r>
    </w:p>
    <w:p w14:paraId="325DDBFF" w14:textId="77777777" w:rsidR="00EE403E" w:rsidRPr="003200D8" w:rsidRDefault="00EE403E" w:rsidP="00EE403E">
      <w:pPr>
        <w:pStyle w:val="NormalWeb"/>
        <w:numPr>
          <w:ilvl w:val="0"/>
          <w:numId w:val="26"/>
        </w:numPr>
        <w:spacing w:before="0" w:beforeAutospacing="0" w:after="0"/>
        <w:rPr>
          <w:rFonts w:ascii="Century Gothic" w:hAnsi="Century Gothic" w:cs="Arial"/>
          <w:color w:val="000000"/>
          <w:sz w:val="16"/>
          <w:szCs w:val="18"/>
        </w:rPr>
      </w:pPr>
      <w:proofErr w:type="gramStart"/>
      <w:r w:rsidRPr="003200D8">
        <w:rPr>
          <w:rFonts w:ascii="Arial" w:hAnsi="Arial" w:cs="Arial"/>
          <w:color w:val="000000"/>
          <w:sz w:val="18"/>
          <w:szCs w:val="20"/>
        </w:rPr>
        <w:t>des</w:t>
      </w:r>
      <w:proofErr w:type="gramEnd"/>
      <w:r w:rsidRPr="003200D8">
        <w:rPr>
          <w:rFonts w:ascii="Arial" w:hAnsi="Arial" w:cs="Arial"/>
          <w:color w:val="000000"/>
          <w:sz w:val="18"/>
          <w:szCs w:val="20"/>
        </w:rPr>
        <w:t> modifications significatives du suivi métrologique des dispositifs d'autosurveillance ;</w:t>
      </w:r>
    </w:p>
    <w:p w14:paraId="55CD9CC7" w14:textId="77777777" w:rsidR="00EE403E" w:rsidRPr="003200D8" w:rsidRDefault="00EE403E" w:rsidP="00EE403E">
      <w:pPr>
        <w:pStyle w:val="NormalWeb"/>
        <w:numPr>
          <w:ilvl w:val="0"/>
          <w:numId w:val="26"/>
        </w:numPr>
        <w:spacing w:before="0" w:beforeAutospacing="0" w:after="0"/>
        <w:rPr>
          <w:rFonts w:ascii="Century Gothic" w:hAnsi="Century Gothic" w:cs="Arial"/>
          <w:color w:val="000000"/>
          <w:sz w:val="16"/>
          <w:szCs w:val="18"/>
        </w:rPr>
      </w:pPr>
      <w:proofErr w:type="gramStart"/>
      <w:r w:rsidRPr="003200D8">
        <w:rPr>
          <w:rFonts w:ascii="Arial" w:hAnsi="Arial" w:cs="Arial"/>
          <w:color w:val="000000"/>
          <w:sz w:val="18"/>
          <w:szCs w:val="20"/>
        </w:rPr>
        <w:t>des</w:t>
      </w:r>
      <w:proofErr w:type="gramEnd"/>
      <w:r w:rsidRPr="003200D8">
        <w:rPr>
          <w:rFonts w:ascii="Arial" w:hAnsi="Arial" w:cs="Arial"/>
          <w:color w:val="000000"/>
          <w:sz w:val="18"/>
          <w:szCs w:val="20"/>
        </w:rPr>
        <w:t xml:space="preserve"> modifications significatives concernant la réalisation des analyses d'autosurveillance.</w:t>
      </w:r>
    </w:p>
    <w:p w14:paraId="4C0461A6" w14:textId="77777777" w:rsidR="00EE403E" w:rsidRPr="003200D8" w:rsidRDefault="00EE403E" w:rsidP="00EE403E">
      <w:pPr>
        <w:rPr>
          <w:rFonts w:ascii="Arial" w:hAnsi="Arial" w:cs="Arial"/>
          <w:sz w:val="18"/>
        </w:rPr>
      </w:pPr>
    </w:p>
    <w:p w14:paraId="5F22F199" w14:textId="77777777" w:rsidR="00EE403E" w:rsidRPr="003200D8" w:rsidRDefault="00EE403E" w:rsidP="00EE403E">
      <w:pPr>
        <w:rPr>
          <w:rFonts w:ascii="Arial" w:hAnsi="Arial" w:cs="Arial"/>
          <w:sz w:val="18"/>
        </w:rPr>
      </w:pPr>
      <w:r w:rsidRPr="003200D8">
        <w:rPr>
          <w:rFonts w:ascii="Arial" w:hAnsi="Arial" w:cs="Arial"/>
          <w:sz w:val="18"/>
        </w:rPr>
        <w:t>Dans ces cas de figure, il est nécessaire que le MOA / Exploitant mette à jour son manuel d’autosurveillance, voire rédige un nouveau MAS en cas de nouvelle STEU, puis le fasse expertiser par l’agence de l’eau et valider par le service de police de l’eau.</w:t>
      </w:r>
    </w:p>
    <w:p w14:paraId="5A9B61AF" w14:textId="77777777" w:rsidR="00EE403E" w:rsidRPr="003200D8" w:rsidRDefault="00EE403E" w:rsidP="00EE403E">
      <w:pPr>
        <w:rPr>
          <w:rFonts w:ascii="Arial" w:hAnsi="Arial" w:cs="Arial"/>
          <w:sz w:val="18"/>
        </w:rPr>
      </w:pPr>
    </w:p>
    <w:p w14:paraId="15FF4E05" w14:textId="1F56AF0A" w:rsidR="00EE403E" w:rsidRPr="003200D8" w:rsidRDefault="00EE403E" w:rsidP="00EE403E">
      <w:pPr>
        <w:rPr>
          <w:rFonts w:ascii="Arial" w:hAnsi="Arial" w:cs="Arial"/>
          <w:sz w:val="18"/>
        </w:rPr>
      </w:pPr>
      <w:r w:rsidRPr="003200D8">
        <w:rPr>
          <w:rFonts w:ascii="Arial" w:hAnsi="Arial" w:cs="Arial"/>
          <w:sz w:val="18"/>
        </w:rPr>
        <w:t>Toute autre modification non listée dans les événements ou modifications majeur</w:t>
      </w:r>
      <w:r w:rsidR="007D2CF1">
        <w:rPr>
          <w:rFonts w:ascii="Arial" w:hAnsi="Arial" w:cs="Arial"/>
          <w:sz w:val="18"/>
        </w:rPr>
        <w:t>e</w:t>
      </w:r>
      <w:r w:rsidRPr="003200D8">
        <w:rPr>
          <w:rFonts w:ascii="Arial" w:hAnsi="Arial" w:cs="Arial"/>
          <w:sz w:val="18"/>
        </w:rPr>
        <w:t>s sera considérée comme étant mineure ne nécessitant pas une expertise du MAS par l’agence de l’eau.</w:t>
      </w:r>
    </w:p>
    <w:p w14:paraId="7E60C851" w14:textId="77777777" w:rsidR="004A5A42" w:rsidRDefault="004A5A42">
      <w:pPr>
        <w:rPr>
          <w:rFonts w:ascii="Arial" w:hAnsi="Arial" w:cs="Arial"/>
          <w:sz w:val="22"/>
          <w:szCs w:val="22"/>
        </w:rPr>
      </w:pPr>
    </w:p>
    <w:tbl>
      <w:tblPr>
        <w:tblW w:w="14601" w:type="dxa"/>
        <w:tblInd w:w="70" w:type="dxa"/>
        <w:tblLayout w:type="fixed"/>
        <w:tblCellMar>
          <w:left w:w="70" w:type="dxa"/>
          <w:right w:w="70" w:type="dxa"/>
        </w:tblCellMar>
        <w:tblLook w:val="0000" w:firstRow="0" w:lastRow="0" w:firstColumn="0" w:lastColumn="0" w:noHBand="0" w:noVBand="0"/>
      </w:tblPr>
      <w:tblGrid>
        <w:gridCol w:w="1560"/>
        <w:gridCol w:w="4252"/>
        <w:gridCol w:w="1985"/>
        <w:gridCol w:w="4536"/>
        <w:gridCol w:w="2268"/>
      </w:tblGrid>
      <w:tr w:rsidR="004A5A42" w14:paraId="2D478F4D" w14:textId="77777777" w:rsidTr="1016DBBE">
        <w:trPr>
          <w:cantSplit/>
          <w:trHeight w:val="398"/>
        </w:trPr>
        <w:tc>
          <w:tcPr>
            <w:tcW w:w="7797" w:type="dxa"/>
            <w:gridSpan w:val="3"/>
            <w:tcBorders>
              <w:top w:val="single" w:sz="12" w:space="0" w:color="auto"/>
              <w:left w:val="single" w:sz="12" w:space="0" w:color="auto"/>
              <w:bottom w:val="single" w:sz="6" w:space="0" w:color="auto"/>
              <w:right w:val="single" w:sz="6" w:space="0" w:color="auto"/>
            </w:tcBorders>
            <w:shd w:val="clear" w:color="auto" w:fill="D9D9D9" w:themeFill="background1" w:themeFillShade="D9"/>
          </w:tcPr>
          <w:p w14:paraId="61F1B599" w14:textId="77777777" w:rsidR="004A5A42" w:rsidRDefault="004A5A42">
            <w:pPr>
              <w:spacing w:before="120" w:after="120"/>
              <w:jc w:val="center"/>
              <w:rPr>
                <w:rFonts w:ascii="Arial" w:hAnsi="Arial" w:cs="Arial"/>
                <w:b/>
                <w:sz w:val="22"/>
                <w:szCs w:val="22"/>
              </w:rPr>
            </w:pPr>
            <w:r>
              <w:rPr>
                <w:rFonts w:ascii="Arial" w:hAnsi="Arial" w:cs="Arial"/>
                <w:b/>
                <w:sz w:val="22"/>
                <w:szCs w:val="22"/>
              </w:rPr>
              <w:t>Suivi des modifications</w:t>
            </w:r>
          </w:p>
        </w:tc>
        <w:tc>
          <w:tcPr>
            <w:tcW w:w="6804" w:type="dxa"/>
            <w:gridSpan w:val="2"/>
            <w:tcBorders>
              <w:top w:val="single" w:sz="12" w:space="0" w:color="auto"/>
              <w:left w:val="single" w:sz="6" w:space="0" w:color="auto"/>
              <w:bottom w:val="single" w:sz="6" w:space="0" w:color="auto"/>
              <w:right w:val="single" w:sz="12" w:space="0" w:color="auto"/>
            </w:tcBorders>
            <w:shd w:val="clear" w:color="auto" w:fill="D9D9D9" w:themeFill="background1" w:themeFillShade="D9"/>
          </w:tcPr>
          <w:p w14:paraId="10D09743" w14:textId="77777777" w:rsidR="004A5A42" w:rsidRDefault="004A5A42">
            <w:pPr>
              <w:spacing w:before="120" w:after="120"/>
              <w:jc w:val="center"/>
              <w:rPr>
                <w:rFonts w:ascii="Arial" w:hAnsi="Arial" w:cs="Arial"/>
                <w:b/>
                <w:sz w:val="22"/>
                <w:szCs w:val="22"/>
              </w:rPr>
            </w:pPr>
            <w:r>
              <w:rPr>
                <w:rFonts w:ascii="Arial" w:hAnsi="Arial" w:cs="Arial"/>
                <w:b/>
                <w:sz w:val="22"/>
                <w:szCs w:val="22"/>
              </w:rPr>
              <w:t>Notifications</w:t>
            </w:r>
          </w:p>
        </w:tc>
      </w:tr>
      <w:tr w:rsidR="004A5A42" w14:paraId="2544710B" w14:textId="77777777" w:rsidTr="1016DBBE">
        <w:trPr>
          <w:cantSplit/>
        </w:trPr>
        <w:tc>
          <w:tcPr>
            <w:tcW w:w="1560" w:type="dxa"/>
            <w:tcBorders>
              <w:top w:val="single" w:sz="6" w:space="0" w:color="auto"/>
              <w:left w:val="single" w:sz="12" w:space="0" w:color="auto"/>
              <w:bottom w:val="single" w:sz="6" w:space="0" w:color="auto"/>
              <w:right w:val="dashed" w:sz="4" w:space="0" w:color="auto"/>
            </w:tcBorders>
            <w:shd w:val="clear" w:color="auto" w:fill="D9D9D9" w:themeFill="background1" w:themeFillShade="D9"/>
          </w:tcPr>
          <w:p w14:paraId="2D514C06" w14:textId="77777777" w:rsidR="004A5A42" w:rsidRDefault="4A51AA81">
            <w:pPr>
              <w:jc w:val="center"/>
              <w:rPr>
                <w:rFonts w:ascii="Arial" w:hAnsi="Arial" w:cs="Arial"/>
                <w:sz w:val="22"/>
                <w:szCs w:val="22"/>
              </w:rPr>
            </w:pPr>
            <w:proofErr w:type="gramStart"/>
            <w:r w:rsidRPr="1016DBBE">
              <w:rPr>
                <w:rFonts w:ascii="Arial" w:hAnsi="Arial" w:cs="Arial"/>
                <w:sz w:val="22"/>
                <w:szCs w:val="22"/>
              </w:rPr>
              <w:t>chapitre</w:t>
            </w:r>
            <w:proofErr w:type="gramEnd"/>
            <w:r w:rsidRPr="1016DBBE">
              <w:rPr>
                <w:rFonts w:ascii="Arial" w:hAnsi="Arial" w:cs="Arial"/>
                <w:sz w:val="22"/>
                <w:szCs w:val="22"/>
              </w:rPr>
              <w:t>/page</w:t>
            </w:r>
          </w:p>
        </w:tc>
        <w:tc>
          <w:tcPr>
            <w:tcW w:w="4252" w:type="dxa"/>
            <w:tcBorders>
              <w:top w:val="single" w:sz="6" w:space="0" w:color="auto"/>
              <w:left w:val="dashed" w:sz="4" w:space="0" w:color="auto"/>
              <w:bottom w:val="single" w:sz="6" w:space="0" w:color="auto"/>
              <w:right w:val="dashed" w:sz="4" w:space="0" w:color="auto"/>
            </w:tcBorders>
            <w:shd w:val="clear" w:color="auto" w:fill="D9D9D9" w:themeFill="background1" w:themeFillShade="D9"/>
          </w:tcPr>
          <w:p w14:paraId="22DE4DDC" w14:textId="77777777" w:rsidR="004A5A42" w:rsidRDefault="4A51AA81">
            <w:pPr>
              <w:jc w:val="center"/>
              <w:rPr>
                <w:rFonts w:ascii="Arial" w:hAnsi="Arial" w:cs="Arial"/>
                <w:sz w:val="22"/>
                <w:szCs w:val="22"/>
              </w:rPr>
            </w:pPr>
            <w:proofErr w:type="gramStart"/>
            <w:r w:rsidRPr="1016DBBE">
              <w:rPr>
                <w:rFonts w:ascii="Arial" w:hAnsi="Arial" w:cs="Arial"/>
                <w:sz w:val="22"/>
                <w:szCs w:val="22"/>
              </w:rPr>
              <w:t>objet</w:t>
            </w:r>
            <w:proofErr w:type="gramEnd"/>
            <w:r w:rsidRPr="1016DBBE">
              <w:rPr>
                <w:rFonts w:ascii="Arial" w:hAnsi="Arial" w:cs="Arial"/>
                <w:sz w:val="22"/>
                <w:szCs w:val="22"/>
              </w:rPr>
              <w:t xml:space="preserve"> de la modification</w:t>
            </w:r>
          </w:p>
        </w:tc>
        <w:tc>
          <w:tcPr>
            <w:tcW w:w="1985" w:type="dxa"/>
            <w:tcBorders>
              <w:top w:val="single" w:sz="6" w:space="0" w:color="auto"/>
              <w:left w:val="dashed" w:sz="4" w:space="0" w:color="auto"/>
              <w:bottom w:val="single" w:sz="6" w:space="0" w:color="auto"/>
              <w:right w:val="single" w:sz="6" w:space="0" w:color="auto"/>
            </w:tcBorders>
            <w:shd w:val="clear" w:color="auto" w:fill="D9D9D9" w:themeFill="background1" w:themeFillShade="D9"/>
          </w:tcPr>
          <w:p w14:paraId="455DB5EE" w14:textId="77777777" w:rsidR="004A5A42" w:rsidRDefault="4A51AA81">
            <w:pPr>
              <w:jc w:val="center"/>
              <w:rPr>
                <w:rFonts w:ascii="Arial" w:hAnsi="Arial" w:cs="Arial"/>
                <w:sz w:val="22"/>
                <w:szCs w:val="22"/>
              </w:rPr>
            </w:pPr>
            <w:proofErr w:type="gramStart"/>
            <w:r w:rsidRPr="1016DBBE">
              <w:rPr>
                <w:rFonts w:ascii="Arial" w:hAnsi="Arial" w:cs="Arial"/>
                <w:sz w:val="22"/>
                <w:szCs w:val="22"/>
              </w:rPr>
              <w:t>date</w:t>
            </w:r>
            <w:proofErr w:type="gramEnd"/>
          </w:p>
        </w:tc>
        <w:tc>
          <w:tcPr>
            <w:tcW w:w="4536" w:type="dxa"/>
            <w:tcBorders>
              <w:top w:val="single" w:sz="6" w:space="0" w:color="auto"/>
              <w:left w:val="single" w:sz="6" w:space="0" w:color="auto"/>
              <w:bottom w:val="single" w:sz="6" w:space="0" w:color="auto"/>
              <w:right w:val="dashed" w:sz="4" w:space="0" w:color="auto"/>
            </w:tcBorders>
            <w:shd w:val="clear" w:color="auto" w:fill="D9D9D9" w:themeFill="background1" w:themeFillShade="D9"/>
          </w:tcPr>
          <w:p w14:paraId="37195077" w14:textId="77777777" w:rsidR="004A5A42" w:rsidRDefault="4A51AA81">
            <w:pPr>
              <w:jc w:val="center"/>
              <w:rPr>
                <w:rFonts w:ascii="Arial" w:hAnsi="Arial" w:cs="Arial"/>
                <w:sz w:val="22"/>
                <w:szCs w:val="22"/>
              </w:rPr>
            </w:pPr>
            <w:proofErr w:type="gramStart"/>
            <w:r w:rsidRPr="1016DBBE">
              <w:rPr>
                <w:rFonts w:ascii="Arial" w:hAnsi="Arial" w:cs="Arial"/>
                <w:sz w:val="22"/>
                <w:szCs w:val="22"/>
              </w:rPr>
              <w:t>destinataires</w:t>
            </w:r>
            <w:proofErr w:type="gramEnd"/>
          </w:p>
        </w:tc>
        <w:tc>
          <w:tcPr>
            <w:tcW w:w="2268" w:type="dxa"/>
            <w:tcBorders>
              <w:top w:val="single" w:sz="6" w:space="0" w:color="auto"/>
              <w:left w:val="dashed" w:sz="4" w:space="0" w:color="auto"/>
              <w:bottom w:val="single" w:sz="6" w:space="0" w:color="auto"/>
              <w:right w:val="single" w:sz="12" w:space="0" w:color="auto"/>
            </w:tcBorders>
            <w:shd w:val="clear" w:color="auto" w:fill="D9D9D9" w:themeFill="background1" w:themeFillShade="D9"/>
          </w:tcPr>
          <w:p w14:paraId="6130B960" w14:textId="77777777" w:rsidR="004A5A42" w:rsidRDefault="4A51AA81">
            <w:pPr>
              <w:jc w:val="center"/>
              <w:rPr>
                <w:rFonts w:ascii="Arial" w:hAnsi="Arial" w:cs="Arial"/>
                <w:sz w:val="22"/>
                <w:szCs w:val="22"/>
              </w:rPr>
            </w:pPr>
            <w:proofErr w:type="gramStart"/>
            <w:r w:rsidRPr="1016DBBE">
              <w:rPr>
                <w:rFonts w:ascii="Arial" w:hAnsi="Arial" w:cs="Arial"/>
                <w:sz w:val="22"/>
                <w:szCs w:val="22"/>
              </w:rPr>
              <w:t>date</w:t>
            </w:r>
            <w:proofErr w:type="gramEnd"/>
          </w:p>
        </w:tc>
      </w:tr>
      <w:tr w:rsidR="004A5A42" w14:paraId="4FE43CF0" w14:textId="77777777" w:rsidTr="1016DBBE">
        <w:trPr>
          <w:cantSplit/>
        </w:trPr>
        <w:tc>
          <w:tcPr>
            <w:tcW w:w="1560" w:type="dxa"/>
            <w:tcBorders>
              <w:top w:val="single" w:sz="6" w:space="0" w:color="auto"/>
              <w:left w:val="single" w:sz="12" w:space="0" w:color="auto"/>
              <w:bottom w:val="single" w:sz="6" w:space="0" w:color="auto"/>
              <w:right w:val="dashed" w:sz="4" w:space="0" w:color="auto"/>
            </w:tcBorders>
          </w:tcPr>
          <w:p w14:paraId="4DB16C51" w14:textId="77777777" w:rsidR="004A5A42" w:rsidRDefault="004A5A42">
            <w:pPr>
              <w:rPr>
                <w:rFonts w:ascii="Arial" w:hAnsi="Arial" w:cs="Arial"/>
                <w:sz w:val="20"/>
              </w:rPr>
            </w:pPr>
          </w:p>
          <w:p w14:paraId="2A95378B" w14:textId="77777777" w:rsidR="004A5A42" w:rsidRDefault="004A5A42">
            <w:pPr>
              <w:rPr>
                <w:rFonts w:ascii="Arial" w:hAnsi="Arial" w:cs="Arial"/>
                <w:sz w:val="20"/>
              </w:rPr>
            </w:pPr>
          </w:p>
        </w:tc>
        <w:tc>
          <w:tcPr>
            <w:tcW w:w="4252" w:type="dxa"/>
            <w:tcBorders>
              <w:top w:val="single" w:sz="6" w:space="0" w:color="auto"/>
              <w:left w:val="dashed" w:sz="4" w:space="0" w:color="auto"/>
              <w:bottom w:val="single" w:sz="6" w:space="0" w:color="auto"/>
              <w:right w:val="dashed" w:sz="4" w:space="0" w:color="auto"/>
            </w:tcBorders>
          </w:tcPr>
          <w:p w14:paraId="39809A5A" w14:textId="77777777" w:rsidR="004A5A42" w:rsidRDefault="004A5A42">
            <w:pPr>
              <w:rPr>
                <w:rFonts w:ascii="Arial" w:hAnsi="Arial" w:cs="Arial"/>
                <w:sz w:val="20"/>
              </w:rPr>
            </w:pPr>
          </w:p>
        </w:tc>
        <w:tc>
          <w:tcPr>
            <w:tcW w:w="1985" w:type="dxa"/>
            <w:tcBorders>
              <w:top w:val="single" w:sz="6" w:space="0" w:color="auto"/>
              <w:left w:val="dashed" w:sz="4" w:space="0" w:color="auto"/>
              <w:bottom w:val="single" w:sz="6" w:space="0" w:color="auto"/>
              <w:right w:val="single" w:sz="6" w:space="0" w:color="auto"/>
            </w:tcBorders>
          </w:tcPr>
          <w:p w14:paraId="15AE33C8" w14:textId="77777777" w:rsidR="004A5A42" w:rsidRDefault="004A5A42">
            <w:pPr>
              <w:rPr>
                <w:rFonts w:ascii="Arial" w:hAnsi="Arial" w:cs="Arial"/>
                <w:sz w:val="20"/>
              </w:rPr>
            </w:pPr>
          </w:p>
        </w:tc>
        <w:tc>
          <w:tcPr>
            <w:tcW w:w="4536" w:type="dxa"/>
            <w:tcBorders>
              <w:top w:val="single" w:sz="6" w:space="0" w:color="auto"/>
              <w:left w:val="single" w:sz="6" w:space="0" w:color="auto"/>
              <w:bottom w:val="single" w:sz="6" w:space="0" w:color="auto"/>
              <w:right w:val="dashed" w:sz="4" w:space="0" w:color="auto"/>
            </w:tcBorders>
          </w:tcPr>
          <w:p w14:paraId="57054543" w14:textId="77777777" w:rsidR="004A5A42" w:rsidRDefault="004A5A42">
            <w:pPr>
              <w:ind w:left="-1"/>
              <w:rPr>
                <w:rFonts w:ascii="Arial" w:hAnsi="Arial" w:cs="Arial"/>
                <w:sz w:val="20"/>
              </w:rPr>
            </w:pPr>
            <w:r>
              <w:rPr>
                <w:rFonts w:ascii="Arial" w:hAnsi="Arial" w:cs="Arial"/>
                <w:sz w:val="20"/>
              </w:rPr>
              <w:t>- service chargé de la police de l’eau</w:t>
            </w:r>
          </w:p>
          <w:p w14:paraId="003F11BB" w14:textId="4640C7EA" w:rsidR="004A5A42" w:rsidRDefault="00E7453C">
            <w:pPr>
              <w:ind w:left="-1"/>
              <w:rPr>
                <w:rFonts w:ascii="Arial" w:hAnsi="Arial" w:cs="Arial"/>
                <w:sz w:val="20"/>
              </w:rPr>
            </w:pPr>
            <w:r>
              <w:rPr>
                <w:rFonts w:ascii="Arial" w:hAnsi="Arial" w:cs="Arial"/>
                <w:sz w:val="20"/>
              </w:rPr>
              <w:t>- agence de l’eau</w:t>
            </w:r>
          </w:p>
          <w:p w14:paraId="0E97E61D" w14:textId="77777777" w:rsidR="004A5A42" w:rsidRDefault="004A5A42">
            <w:pPr>
              <w:ind w:left="-1"/>
              <w:rPr>
                <w:rFonts w:ascii="Arial" w:hAnsi="Arial" w:cs="Arial"/>
                <w:sz w:val="20"/>
              </w:rPr>
            </w:pPr>
            <w:r>
              <w:rPr>
                <w:rFonts w:ascii="Arial" w:hAnsi="Arial" w:cs="Arial"/>
                <w:sz w:val="20"/>
              </w:rPr>
              <w:t xml:space="preserve">- maître d’ouvrage concerné </w:t>
            </w:r>
          </w:p>
          <w:p w14:paraId="74639C55" w14:textId="77777777" w:rsidR="004A5A42" w:rsidRDefault="004A5A42">
            <w:pPr>
              <w:ind w:left="-1"/>
              <w:rPr>
                <w:rFonts w:ascii="Arial" w:hAnsi="Arial" w:cs="Arial"/>
                <w:sz w:val="20"/>
              </w:rPr>
            </w:pPr>
            <w:r>
              <w:rPr>
                <w:rFonts w:ascii="Arial" w:hAnsi="Arial" w:cs="Arial"/>
                <w:sz w:val="20"/>
              </w:rPr>
              <w:t>- coordinateur</w:t>
            </w:r>
          </w:p>
        </w:tc>
        <w:tc>
          <w:tcPr>
            <w:tcW w:w="2268" w:type="dxa"/>
            <w:tcBorders>
              <w:top w:val="single" w:sz="6" w:space="0" w:color="auto"/>
              <w:left w:val="dashed" w:sz="4" w:space="0" w:color="auto"/>
              <w:bottom w:val="single" w:sz="6" w:space="0" w:color="auto"/>
              <w:right w:val="single" w:sz="12" w:space="0" w:color="auto"/>
            </w:tcBorders>
          </w:tcPr>
          <w:p w14:paraId="2C71611F" w14:textId="77777777" w:rsidR="004A5A42" w:rsidRDefault="4A51AA81" w:rsidP="1016DBBE">
            <w:pPr>
              <w:rPr>
                <w:rFonts w:ascii="Arial" w:hAnsi="Arial" w:cs="Arial"/>
                <w:sz w:val="20"/>
              </w:rPr>
            </w:pPr>
            <w:proofErr w:type="gramStart"/>
            <w:r w:rsidRPr="1016DBBE">
              <w:rPr>
                <w:rFonts w:ascii="Arial" w:hAnsi="Arial" w:cs="Arial"/>
                <w:sz w:val="20"/>
              </w:rPr>
              <w:t>le</w:t>
            </w:r>
            <w:proofErr w:type="gramEnd"/>
          </w:p>
          <w:p w14:paraId="14A7B210" w14:textId="77777777" w:rsidR="004A5A42" w:rsidRDefault="4A51AA81" w:rsidP="1016DBBE">
            <w:pPr>
              <w:rPr>
                <w:rFonts w:ascii="Arial" w:hAnsi="Arial" w:cs="Arial"/>
                <w:sz w:val="20"/>
              </w:rPr>
            </w:pPr>
            <w:proofErr w:type="gramStart"/>
            <w:r w:rsidRPr="1016DBBE">
              <w:rPr>
                <w:rFonts w:ascii="Arial" w:hAnsi="Arial" w:cs="Arial"/>
                <w:sz w:val="20"/>
              </w:rPr>
              <w:t>le</w:t>
            </w:r>
            <w:proofErr w:type="gramEnd"/>
          </w:p>
          <w:p w14:paraId="0066D473" w14:textId="77777777" w:rsidR="004A5A42" w:rsidRDefault="4A51AA81" w:rsidP="1016DBBE">
            <w:pPr>
              <w:rPr>
                <w:rFonts w:ascii="Arial" w:hAnsi="Arial" w:cs="Arial"/>
                <w:sz w:val="20"/>
              </w:rPr>
            </w:pPr>
            <w:proofErr w:type="gramStart"/>
            <w:r w:rsidRPr="1016DBBE">
              <w:rPr>
                <w:rFonts w:ascii="Arial" w:hAnsi="Arial" w:cs="Arial"/>
                <w:sz w:val="20"/>
              </w:rPr>
              <w:t>le</w:t>
            </w:r>
            <w:proofErr w:type="gramEnd"/>
          </w:p>
          <w:p w14:paraId="03F101F1" w14:textId="77777777" w:rsidR="004A5A42" w:rsidRDefault="4A51AA81" w:rsidP="1016DBBE">
            <w:pPr>
              <w:rPr>
                <w:rFonts w:ascii="Arial" w:hAnsi="Arial" w:cs="Arial"/>
                <w:sz w:val="20"/>
              </w:rPr>
            </w:pPr>
            <w:proofErr w:type="gramStart"/>
            <w:r w:rsidRPr="1016DBBE">
              <w:rPr>
                <w:rFonts w:ascii="Arial" w:hAnsi="Arial" w:cs="Arial"/>
                <w:sz w:val="20"/>
              </w:rPr>
              <w:t>le</w:t>
            </w:r>
            <w:proofErr w:type="gramEnd"/>
          </w:p>
        </w:tc>
      </w:tr>
      <w:tr w:rsidR="004A5A42" w14:paraId="6298B985" w14:textId="77777777" w:rsidTr="1016DBBE">
        <w:trPr>
          <w:cantSplit/>
        </w:trPr>
        <w:tc>
          <w:tcPr>
            <w:tcW w:w="1560" w:type="dxa"/>
            <w:tcBorders>
              <w:top w:val="single" w:sz="6" w:space="0" w:color="auto"/>
              <w:left w:val="single" w:sz="12" w:space="0" w:color="auto"/>
              <w:bottom w:val="single" w:sz="6" w:space="0" w:color="auto"/>
              <w:right w:val="dashed" w:sz="4" w:space="0" w:color="auto"/>
            </w:tcBorders>
          </w:tcPr>
          <w:p w14:paraId="0202A8DB" w14:textId="77777777" w:rsidR="004A5A42" w:rsidRDefault="004A5A42">
            <w:pPr>
              <w:rPr>
                <w:rFonts w:ascii="Arial" w:hAnsi="Arial" w:cs="Arial"/>
                <w:sz w:val="20"/>
              </w:rPr>
            </w:pPr>
          </w:p>
          <w:p w14:paraId="3B1488D7" w14:textId="77777777" w:rsidR="004A5A42" w:rsidRDefault="004A5A42">
            <w:pPr>
              <w:rPr>
                <w:rFonts w:ascii="Arial" w:hAnsi="Arial" w:cs="Arial"/>
                <w:sz w:val="20"/>
              </w:rPr>
            </w:pPr>
          </w:p>
        </w:tc>
        <w:tc>
          <w:tcPr>
            <w:tcW w:w="4252" w:type="dxa"/>
            <w:tcBorders>
              <w:top w:val="single" w:sz="6" w:space="0" w:color="auto"/>
              <w:left w:val="dashed" w:sz="4" w:space="0" w:color="auto"/>
              <w:bottom w:val="single" w:sz="6" w:space="0" w:color="auto"/>
              <w:right w:val="dashed" w:sz="4" w:space="0" w:color="auto"/>
            </w:tcBorders>
          </w:tcPr>
          <w:p w14:paraId="1DD26B30" w14:textId="77777777" w:rsidR="004A5A42" w:rsidRDefault="004A5A42">
            <w:pPr>
              <w:rPr>
                <w:rFonts w:ascii="Arial" w:hAnsi="Arial" w:cs="Arial"/>
                <w:sz w:val="20"/>
              </w:rPr>
            </w:pPr>
          </w:p>
        </w:tc>
        <w:tc>
          <w:tcPr>
            <w:tcW w:w="1985" w:type="dxa"/>
            <w:tcBorders>
              <w:top w:val="single" w:sz="6" w:space="0" w:color="auto"/>
              <w:left w:val="dashed" w:sz="4" w:space="0" w:color="auto"/>
              <w:bottom w:val="single" w:sz="6" w:space="0" w:color="auto"/>
              <w:right w:val="single" w:sz="6" w:space="0" w:color="auto"/>
            </w:tcBorders>
          </w:tcPr>
          <w:p w14:paraId="2C66DB11" w14:textId="77777777" w:rsidR="004A5A42" w:rsidRDefault="004A5A42">
            <w:pPr>
              <w:rPr>
                <w:rFonts w:ascii="Arial" w:hAnsi="Arial" w:cs="Arial"/>
                <w:sz w:val="20"/>
              </w:rPr>
            </w:pPr>
          </w:p>
        </w:tc>
        <w:tc>
          <w:tcPr>
            <w:tcW w:w="4536" w:type="dxa"/>
            <w:tcBorders>
              <w:top w:val="single" w:sz="6" w:space="0" w:color="auto"/>
              <w:left w:val="single" w:sz="6" w:space="0" w:color="auto"/>
              <w:bottom w:val="single" w:sz="6" w:space="0" w:color="auto"/>
              <w:right w:val="dashed" w:sz="4" w:space="0" w:color="auto"/>
            </w:tcBorders>
          </w:tcPr>
          <w:p w14:paraId="00EEF1B9" w14:textId="77777777" w:rsidR="004A5A42" w:rsidRDefault="004A5A42">
            <w:pPr>
              <w:ind w:left="-1"/>
              <w:rPr>
                <w:rFonts w:ascii="Arial" w:hAnsi="Arial" w:cs="Arial"/>
                <w:sz w:val="20"/>
              </w:rPr>
            </w:pPr>
            <w:r>
              <w:rPr>
                <w:rFonts w:ascii="Arial" w:hAnsi="Arial" w:cs="Arial"/>
                <w:sz w:val="20"/>
              </w:rPr>
              <w:t>- service chargé de la police de l’eau</w:t>
            </w:r>
          </w:p>
          <w:p w14:paraId="69BBF1D0" w14:textId="5702F784" w:rsidR="004A5A42" w:rsidRDefault="004A5A42">
            <w:pPr>
              <w:ind w:left="-1"/>
              <w:rPr>
                <w:rFonts w:ascii="Arial" w:hAnsi="Arial" w:cs="Arial"/>
                <w:sz w:val="20"/>
              </w:rPr>
            </w:pPr>
            <w:r>
              <w:rPr>
                <w:rFonts w:ascii="Arial" w:hAnsi="Arial" w:cs="Arial"/>
                <w:sz w:val="20"/>
              </w:rPr>
              <w:t>- agence de l’eau</w:t>
            </w:r>
          </w:p>
          <w:p w14:paraId="6A38ADD3" w14:textId="77777777" w:rsidR="004A5A42" w:rsidRDefault="004A5A42">
            <w:pPr>
              <w:ind w:left="-1"/>
              <w:rPr>
                <w:rFonts w:ascii="Arial" w:hAnsi="Arial" w:cs="Arial"/>
                <w:sz w:val="20"/>
              </w:rPr>
            </w:pPr>
            <w:r>
              <w:rPr>
                <w:rFonts w:ascii="Arial" w:hAnsi="Arial" w:cs="Arial"/>
                <w:sz w:val="20"/>
              </w:rPr>
              <w:t xml:space="preserve">- maître d’ouvrage concerné </w:t>
            </w:r>
          </w:p>
          <w:p w14:paraId="1B716739" w14:textId="77777777" w:rsidR="004A5A42" w:rsidRDefault="004A5A42">
            <w:pPr>
              <w:ind w:left="-1"/>
              <w:rPr>
                <w:rFonts w:ascii="Arial" w:hAnsi="Arial" w:cs="Arial"/>
                <w:sz w:val="20"/>
              </w:rPr>
            </w:pPr>
            <w:r>
              <w:rPr>
                <w:rFonts w:ascii="Arial" w:hAnsi="Arial" w:cs="Arial"/>
                <w:sz w:val="20"/>
              </w:rPr>
              <w:t>- coordinateur</w:t>
            </w:r>
          </w:p>
        </w:tc>
        <w:tc>
          <w:tcPr>
            <w:tcW w:w="2268" w:type="dxa"/>
            <w:tcBorders>
              <w:top w:val="single" w:sz="6" w:space="0" w:color="auto"/>
              <w:left w:val="dashed" w:sz="4" w:space="0" w:color="auto"/>
              <w:bottom w:val="single" w:sz="6" w:space="0" w:color="auto"/>
              <w:right w:val="single" w:sz="12" w:space="0" w:color="auto"/>
            </w:tcBorders>
          </w:tcPr>
          <w:p w14:paraId="6891BAF0" w14:textId="77777777" w:rsidR="004A5A42" w:rsidRDefault="4A51AA81" w:rsidP="1016DBBE">
            <w:pPr>
              <w:rPr>
                <w:rFonts w:ascii="Arial" w:hAnsi="Arial" w:cs="Arial"/>
                <w:sz w:val="20"/>
              </w:rPr>
            </w:pPr>
            <w:proofErr w:type="gramStart"/>
            <w:r w:rsidRPr="1016DBBE">
              <w:rPr>
                <w:rFonts w:ascii="Arial" w:hAnsi="Arial" w:cs="Arial"/>
                <w:sz w:val="20"/>
              </w:rPr>
              <w:t>le</w:t>
            </w:r>
            <w:proofErr w:type="gramEnd"/>
          </w:p>
          <w:p w14:paraId="39BD8319" w14:textId="77777777" w:rsidR="004A5A42" w:rsidRDefault="4A51AA81" w:rsidP="1016DBBE">
            <w:pPr>
              <w:rPr>
                <w:rFonts w:ascii="Arial" w:hAnsi="Arial" w:cs="Arial"/>
                <w:sz w:val="20"/>
              </w:rPr>
            </w:pPr>
            <w:proofErr w:type="gramStart"/>
            <w:r w:rsidRPr="1016DBBE">
              <w:rPr>
                <w:rFonts w:ascii="Arial" w:hAnsi="Arial" w:cs="Arial"/>
                <w:sz w:val="20"/>
              </w:rPr>
              <w:t>le</w:t>
            </w:r>
            <w:proofErr w:type="gramEnd"/>
          </w:p>
          <w:p w14:paraId="365B1DDD" w14:textId="77777777" w:rsidR="004A5A42" w:rsidRDefault="4A51AA81" w:rsidP="1016DBBE">
            <w:pPr>
              <w:rPr>
                <w:rFonts w:ascii="Arial" w:hAnsi="Arial" w:cs="Arial"/>
                <w:sz w:val="20"/>
              </w:rPr>
            </w:pPr>
            <w:proofErr w:type="gramStart"/>
            <w:r w:rsidRPr="1016DBBE">
              <w:rPr>
                <w:rFonts w:ascii="Arial" w:hAnsi="Arial" w:cs="Arial"/>
                <w:sz w:val="20"/>
              </w:rPr>
              <w:t>le</w:t>
            </w:r>
            <w:proofErr w:type="gramEnd"/>
          </w:p>
          <w:p w14:paraId="60958192" w14:textId="77777777" w:rsidR="004A5A42" w:rsidRDefault="4A51AA81" w:rsidP="1016DBBE">
            <w:pPr>
              <w:rPr>
                <w:rFonts w:ascii="Arial" w:hAnsi="Arial" w:cs="Arial"/>
                <w:sz w:val="20"/>
              </w:rPr>
            </w:pPr>
            <w:proofErr w:type="gramStart"/>
            <w:r w:rsidRPr="1016DBBE">
              <w:rPr>
                <w:rFonts w:ascii="Arial" w:hAnsi="Arial" w:cs="Arial"/>
                <w:sz w:val="20"/>
              </w:rPr>
              <w:t>le</w:t>
            </w:r>
            <w:proofErr w:type="gramEnd"/>
          </w:p>
        </w:tc>
      </w:tr>
      <w:tr w:rsidR="003200D8" w14:paraId="27515C57" w14:textId="77777777" w:rsidTr="1016DBBE">
        <w:trPr>
          <w:cantSplit/>
        </w:trPr>
        <w:tc>
          <w:tcPr>
            <w:tcW w:w="1560" w:type="dxa"/>
            <w:tcBorders>
              <w:top w:val="single" w:sz="6" w:space="0" w:color="auto"/>
              <w:left w:val="single" w:sz="12" w:space="0" w:color="auto"/>
              <w:bottom w:val="single" w:sz="4" w:space="0" w:color="auto"/>
              <w:right w:val="dashed" w:sz="4" w:space="0" w:color="auto"/>
            </w:tcBorders>
          </w:tcPr>
          <w:p w14:paraId="18120A58" w14:textId="77777777" w:rsidR="003200D8" w:rsidRDefault="003200D8">
            <w:pPr>
              <w:rPr>
                <w:rFonts w:ascii="Arial" w:hAnsi="Arial" w:cs="Arial"/>
                <w:sz w:val="20"/>
              </w:rPr>
            </w:pPr>
          </w:p>
          <w:p w14:paraId="0723A272" w14:textId="77777777" w:rsidR="003200D8" w:rsidRDefault="003200D8">
            <w:pPr>
              <w:rPr>
                <w:rFonts w:ascii="Arial" w:hAnsi="Arial" w:cs="Arial"/>
                <w:sz w:val="20"/>
              </w:rPr>
            </w:pPr>
          </w:p>
        </w:tc>
        <w:tc>
          <w:tcPr>
            <w:tcW w:w="4252" w:type="dxa"/>
            <w:tcBorders>
              <w:top w:val="single" w:sz="6" w:space="0" w:color="auto"/>
              <w:left w:val="dashed" w:sz="4" w:space="0" w:color="auto"/>
              <w:bottom w:val="single" w:sz="4" w:space="0" w:color="auto"/>
              <w:right w:val="dashed" w:sz="4" w:space="0" w:color="auto"/>
            </w:tcBorders>
          </w:tcPr>
          <w:p w14:paraId="7D1BA609" w14:textId="77777777" w:rsidR="003200D8" w:rsidRDefault="003200D8">
            <w:pPr>
              <w:rPr>
                <w:rFonts w:ascii="Arial" w:hAnsi="Arial" w:cs="Arial"/>
                <w:sz w:val="20"/>
              </w:rPr>
            </w:pPr>
          </w:p>
        </w:tc>
        <w:tc>
          <w:tcPr>
            <w:tcW w:w="1985" w:type="dxa"/>
            <w:tcBorders>
              <w:top w:val="single" w:sz="6" w:space="0" w:color="auto"/>
              <w:left w:val="dashed" w:sz="4" w:space="0" w:color="auto"/>
              <w:bottom w:val="single" w:sz="4" w:space="0" w:color="auto"/>
              <w:right w:val="single" w:sz="6" w:space="0" w:color="auto"/>
            </w:tcBorders>
          </w:tcPr>
          <w:p w14:paraId="28BD9112" w14:textId="77777777" w:rsidR="003200D8" w:rsidRDefault="003200D8">
            <w:pPr>
              <w:rPr>
                <w:rFonts w:ascii="Arial" w:hAnsi="Arial" w:cs="Arial"/>
                <w:sz w:val="20"/>
              </w:rPr>
            </w:pPr>
          </w:p>
        </w:tc>
        <w:tc>
          <w:tcPr>
            <w:tcW w:w="4536" w:type="dxa"/>
            <w:tcBorders>
              <w:top w:val="single" w:sz="6" w:space="0" w:color="auto"/>
              <w:left w:val="single" w:sz="6" w:space="0" w:color="auto"/>
              <w:bottom w:val="single" w:sz="4" w:space="0" w:color="auto"/>
              <w:right w:val="dashed" w:sz="4" w:space="0" w:color="auto"/>
            </w:tcBorders>
          </w:tcPr>
          <w:p w14:paraId="0B73254D" w14:textId="77777777" w:rsidR="003200D8" w:rsidRDefault="003200D8">
            <w:pPr>
              <w:rPr>
                <w:rFonts w:ascii="Arial" w:hAnsi="Arial" w:cs="Arial"/>
                <w:sz w:val="20"/>
              </w:rPr>
            </w:pPr>
          </w:p>
        </w:tc>
        <w:tc>
          <w:tcPr>
            <w:tcW w:w="2268" w:type="dxa"/>
            <w:tcBorders>
              <w:top w:val="single" w:sz="6" w:space="0" w:color="auto"/>
              <w:left w:val="dashed" w:sz="4" w:space="0" w:color="auto"/>
              <w:bottom w:val="single" w:sz="4" w:space="0" w:color="auto"/>
              <w:right w:val="single" w:sz="12" w:space="0" w:color="auto"/>
            </w:tcBorders>
          </w:tcPr>
          <w:p w14:paraId="5B6AB291" w14:textId="77777777" w:rsidR="003200D8" w:rsidRDefault="003200D8">
            <w:pPr>
              <w:rPr>
                <w:rFonts w:ascii="Arial" w:hAnsi="Arial" w:cs="Arial"/>
                <w:sz w:val="20"/>
              </w:rPr>
            </w:pPr>
          </w:p>
        </w:tc>
      </w:tr>
      <w:tr w:rsidR="004A5A42" w14:paraId="21718CEE" w14:textId="77777777" w:rsidTr="1016DBBE">
        <w:trPr>
          <w:cantSplit/>
        </w:trPr>
        <w:tc>
          <w:tcPr>
            <w:tcW w:w="1560" w:type="dxa"/>
            <w:tcBorders>
              <w:top w:val="single" w:sz="4" w:space="0" w:color="auto"/>
              <w:left w:val="single" w:sz="12" w:space="0" w:color="auto"/>
              <w:bottom w:val="single" w:sz="12" w:space="0" w:color="auto"/>
              <w:right w:val="dashed" w:sz="4" w:space="0" w:color="auto"/>
            </w:tcBorders>
          </w:tcPr>
          <w:p w14:paraId="77502C26" w14:textId="77777777" w:rsidR="004A5A42" w:rsidRDefault="004A5A42">
            <w:pPr>
              <w:rPr>
                <w:rFonts w:ascii="Arial" w:hAnsi="Arial" w:cs="Arial"/>
                <w:sz w:val="20"/>
              </w:rPr>
            </w:pPr>
          </w:p>
          <w:p w14:paraId="59BAB6FF" w14:textId="77777777" w:rsidR="004A5A42" w:rsidRDefault="004A5A42">
            <w:pPr>
              <w:rPr>
                <w:rFonts w:ascii="Arial" w:hAnsi="Arial" w:cs="Arial"/>
                <w:sz w:val="20"/>
              </w:rPr>
            </w:pPr>
          </w:p>
        </w:tc>
        <w:tc>
          <w:tcPr>
            <w:tcW w:w="4252" w:type="dxa"/>
            <w:tcBorders>
              <w:top w:val="single" w:sz="4" w:space="0" w:color="auto"/>
              <w:left w:val="dashed" w:sz="4" w:space="0" w:color="auto"/>
              <w:bottom w:val="single" w:sz="12" w:space="0" w:color="auto"/>
              <w:right w:val="dashed" w:sz="4" w:space="0" w:color="auto"/>
            </w:tcBorders>
          </w:tcPr>
          <w:p w14:paraId="6B0B44F4" w14:textId="77777777" w:rsidR="004A5A42" w:rsidRDefault="004A5A42">
            <w:pPr>
              <w:rPr>
                <w:rFonts w:ascii="Arial" w:hAnsi="Arial" w:cs="Arial"/>
                <w:sz w:val="20"/>
              </w:rPr>
            </w:pPr>
          </w:p>
        </w:tc>
        <w:tc>
          <w:tcPr>
            <w:tcW w:w="1985" w:type="dxa"/>
            <w:tcBorders>
              <w:top w:val="single" w:sz="4" w:space="0" w:color="auto"/>
              <w:left w:val="dashed" w:sz="4" w:space="0" w:color="auto"/>
              <w:bottom w:val="single" w:sz="12" w:space="0" w:color="auto"/>
              <w:right w:val="single" w:sz="6" w:space="0" w:color="auto"/>
            </w:tcBorders>
          </w:tcPr>
          <w:p w14:paraId="2A612932" w14:textId="77777777" w:rsidR="004A5A42" w:rsidRDefault="004A5A42">
            <w:pPr>
              <w:rPr>
                <w:rFonts w:ascii="Arial" w:hAnsi="Arial" w:cs="Arial"/>
                <w:sz w:val="20"/>
              </w:rPr>
            </w:pPr>
          </w:p>
        </w:tc>
        <w:tc>
          <w:tcPr>
            <w:tcW w:w="4536" w:type="dxa"/>
            <w:tcBorders>
              <w:top w:val="single" w:sz="4" w:space="0" w:color="auto"/>
              <w:left w:val="single" w:sz="6" w:space="0" w:color="auto"/>
              <w:bottom w:val="single" w:sz="12" w:space="0" w:color="auto"/>
              <w:right w:val="dashed" w:sz="4" w:space="0" w:color="auto"/>
            </w:tcBorders>
          </w:tcPr>
          <w:p w14:paraId="6C763402" w14:textId="77777777" w:rsidR="004A5A42" w:rsidRDefault="004A5A42">
            <w:pPr>
              <w:rPr>
                <w:rFonts w:ascii="Arial" w:hAnsi="Arial" w:cs="Arial"/>
                <w:sz w:val="20"/>
              </w:rPr>
            </w:pPr>
          </w:p>
        </w:tc>
        <w:tc>
          <w:tcPr>
            <w:tcW w:w="2268" w:type="dxa"/>
            <w:tcBorders>
              <w:top w:val="single" w:sz="4" w:space="0" w:color="auto"/>
              <w:left w:val="dashed" w:sz="4" w:space="0" w:color="auto"/>
              <w:bottom w:val="single" w:sz="12" w:space="0" w:color="auto"/>
              <w:right w:val="single" w:sz="12" w:space="0" w:color="auto"/>
            </w:tcBorders>
          </w:tcPr>
          <w:p w14:paraId="0DB6308F" w14:textId="77777777" w:rsidR="004A5A42" w:rsidRDefault="004A5A42">
            <w:pPr>
              <w:rPr>
                <w:rFonts w:ascii="Arial" w:hAnsi="Arial" w:cs="Arial"/>
                <w:sz w:val="20"/>
              </w:rPr>
            </w:pPr>
          </w:p>
        </w:tc>
      </w:tr>
    </w:tbl>
    <w:p w14:paraId="1C385C08" w14:textId="77777777" w:rsidR="004A5A42" w:rsidRDefault="004A5A42">
      <w:pPr>
        <w:rPr>
          <w:rFonts w:ascii="Arial" w:hAnsi="Arial" w:cs="Arial"/>
          <w:sz w:val="22"/>
          <w:szCs w:val="22"/>
        </w:rPr>
      </w:pPr>
    </w:p>
    <w:p w14:paraId="392F6304" w14:textId="77777777" w:rsidR="00EE403E" w:rsidRDefault="00EE403E">
      <w:pPr>
        <w:rPr>
          <w:rFonts w:ascii="Arial" w:hAnsi="Arial" w:cs="Arial"/>
          <w:sz w:val="22"/>
          <w:szCs w:val="22"/>
        </w:rPr>
      </w:pPr>
    </w:p>
    <w:p w14:paraId="69F66E90" w14:textId="77777777" w:rsidR="00EE403E" w:rsidRDefault="00EE403E">
      <w:pPr>
        <w:rPr>
          <w:rFonts w:ascii="Arial" w:hAnsi="Arial" w:cs="Arial"/>
          <w:sz w:val="22"/>
          <w:szCs w:val="22"/>
        </w:rPr>
        <w:sectPr w:rsidR="00EE403E" w:rsidSect="007B0A5F">
          <w:headerReference w:type="default" r:id="rId28"/>
          <w:pgSz w:w="16840" w:h="11907" w:orient="landscape" w:code="9"/>
          <w:pgMar w:top="1134" w:right="1134" w:bottom="851" w:left="1134" w:header="624" w:footer="964" w:gutter="0"/>
          <w:cols w:space="720"/>
        </w:sectPr>
      </w:pPr>
    </w:p>
    <w:p w14:paraId="2DFC698C" w14:textId="68A50508" w:rsidR="004A5A42" w:rsidRDefault="000751B4" w:rsidP="4DD9B2A9">
      <w:pPr>
        <w:pStyle w:val="Titre1"/>
        <w:pBdr>
          <w:top w:val="single" w:sz="4" w:space="1" w:color="auto"/>
          <w:left w:val="single" w:sz="4" w:space="4" w:color="auto"/>
          <w:bottom w:val="single" w:sz="4" w:space="1" w:color="auto"/>
          <w:right w:val="single" w:sz="4" w:space="4" w:color="auto"/>
        </w:pBdr>
        <w:shd w:val="clear" w:color="auto" w:fill="CCCCCC"/>
        <w:tabs>
          <w:tab w:val="clear" w:pos="851"/>
          <w:tab w:val="clear" w:pos="5104"/>
          <w:tab w:val="clear" w:pos="6237"/>
        </w:tabs>
        <w:jc w:val="center"/>
        <w:rPr>
          <w:rFonts w:ascii="Arial" w:hAnsi="Arial" w:cs="Arial"/>
          <w:b/>
          <w:bCs/>
          <w:i w:val="0"/>
          <w:sz w:val="36"/>
          <w:szCs w:val="36"/>
          <w:u w:val="none"/>
        </w:rPr>
      </w:pPr>
      <w:bookmarkStart w:id="5" w:name="_Toc283643742"/>
      <w:bookmarkStart w:id="6" w:name="_Toc630386119"/>
      <w:r w:rsidRPr="4DD9B2A9">
        <w:rPr>
          <w:rFonts w:ascii="Arial" w:hAnsi="Arial" w:cs="Arial"/>
          <w:b/>
          <w:bCs/>
          <w:i w:val="0"/>
          <w:sz w:val="36"/>
          <w:szCs w:val="36"/>
          <w:u w:val="none"/>
        </w:rPr>
        <w:t xml:space="preserve">Chapitre 1 - </w:t>
      </w:r>
      <w:r w:rsidR="004A5A42" w:rsidRPr="4DD9B2A9">
        <w:rPr>
          <w:rFonts w:ascii="Arial" w:hAnsi="Arial" w:cs="Arial"/>
          <w:b/>
          <w:bCs/>
          <w:i w:val="0"/>
          <w:sz w:val="36"/>
          <w:szCs w:val="36"/>
          <w:u w:val="none"/>
        </w:rPr>
        <w:t>AGREMENT DU DISPOSITIF D’AUTOSURVEILLANCE</w:t>
      </w:r>
      <w:bookmarkEnd w:id="5"/>
      <w:bookmarkEnd w:id="6"/>
    </w:p>
    <w:p w14:paraId="4769F487" w14:textId="77777777" w:rsidR="004A5A42" w:rsidRDefault="004A5A42">
      <w:pPr>
        <w:rPr>
          <w:rFonts w:ascii="Arial" w:hAnsi="Arial" w:cs="Arial"/>
          <w:sz w:val="22"/>
          <w:szCs w:val="22"/>
        </w:rPr>
      </w:pPr>
    </w:p>
    <w:p w14:paraId="46D6C29F" w14:textId="1DFF97D5" w:rsidR="004A5A42" w:rsidRDefault="004A5A42">
      <w:pPr>
        <w:rPr>
          <w:rFonts w:ascii="Arial" w:hAnsi="Arial" w:cs="Arial"/>
          <w:sz w:val="22"/>
          <w:szCs w:val="22"/>
        </w:rPr>
      </w:pPr>
      <w:r w:rsidRPr="00DF05E3">
        <w:rPr>
          <w:rFonts w:ascii="Arial" w:hAnsi="Arial" w:cs="Arial"/>
          <w:sz w:val="22"/>
          <w:szCs w:val="22"/>
        </w:rPr>
        <w:t xml:space="preserve">L’engagement de chaque interlocuteur s’applique sur le périmètre dont il a la responsabilité. </w:t>
      </w:r>
      <w:r w:rsidR="00171C5E" w:rsidRPr="006F1BD8">
        <w:rPr>
          <w:rFonts w:ascii="Arial" w:hAnsi="Arial" w:cs="Arial"/>
          <w:sz w:val="22"/>
          <w:szCs w:val="22"/>
          <w:highlight w:val="green"/>
        </w:rPr>
        <w:t>Remarque : les chapitres 1-1 et 1-2 seront reproduits autant de fois nécessaires pour l’engagement de chaque maître d’ouvrage et chaque exploitant concerné par ce manuel d’autosurveillance.</w:t>
      </w:r>
    </w:p>
    <w:p w14:paraId="37F536F6" w14:textId="77777777" w:rsidR="00DF05E3" w:rsidRDefault="00DF05E3">
      <w:pPr>
        <w:rPr>
          <w:rFonts w:ascii="Arial" w:hAnsi="Arial" w:cs="Arial"/>
          <w:sz w:val="22"/>
          <w:szCs w:val="22"/>
        </w:rPr>
      </w:pPr>
    </w:p>
    <w:p w14:paraId="554A561B" w14:textId="2696F697" w:rsidR="004A5A42" w:rsidRPr="00E019F8" w:rsidRDefault="000751B4" w:rsidP="4DD9B2A9">
      <w:pPr>
        <w:ind w:left="426" w:hanging="426"/>
        <w:outlineLvl w:val="1"/>
        <w:rPr>
          <w:rFonts w:ascii="Arial" w:hAnsi="Arial" w:cs="Arial"/>
          <w:b/>
          <w:bCs/>
          <w:smallCaps/>
          <w:sz w:val="32"/>
          <w:szCs w:val="32"/>
          <w:u w:val="single"/>
        </w:rPr>
      </w:pPr>
      <w:bookmarkStart w:id="7" w:name="_Toc2001551580"/>
      <w:r w:rsidRPr="4DD9B2A9">
        <w:rPr>
          <w:rFonts w:ascii="Arial" w:hAnsi="Arial" w:cs="Arial"/>
          <w:b/>
          <w:bCs/>
          <w:smallCaps/>
          <w:sz w:val="32"/>
          <w:szCs w:val="32"/>
          <w:u w:val="single"/>
        </w:rPr>
        <w:t>ch1-1</w:t>
      </w:r>
      <w:r w:rsidR="004A5A42" w:rsidRPr="4DD9B2A9">
        <w:rPr>
          <w:rFonts w:ascii="Arial" w:hAnsi="Arial" w:cs="Arial"/>
          <w:b/>
          <w:bCs/>
          <w:smallCaps/>
          <w:sz w:val="32"/>
          <w:szCs w:val="32"/>
          <w:u w:val="single"/>
        </w:rPr>
        <w:t>/</w:t>
      </w:r>
      <w:r w:rsidR="00344CF5" w:rsidRPr="4DD9B2A9">
        <w:rPr>
          <w:rFonts w:ascii="Arial" w:hAnsi="Arial" w:cs="Arial"/>
          <w:b/>
          <w:bCs/>
          <w:smallCaps/>
          <w:sz w:val="32"/>
          <w:szCs w:val="32"/>
          <w:u w:val="single"/>
        </w:rPr>
        <w:t xml:space="preserve"> </w:t>
      </w:r>
      <w:r w:rsidR="004A5A42" w:rsidRPr="4DD9B2A9">
        <w:rPr>
          <w:rFonts w:ascii="Arial" w:hAnsi="Arial" w:cs="Arial"/>
          <w:b/>
          <w:bCs/>
          <w:smallCaps/>
          <w:sz w:val="32"/>
          <w:szCs w:val="32"/>
          <w:u w:val="single"/>
        </w:rPr>
        <w:t>Engagement du Maître d’Ouvrage :</w:t>
      </w:r>
      <w:bookmarkEnd w:id="7"/>
    </w:p>
    <w:p w14:paraId="1FD62260" w14:textId="000D858A" w:rsidR="004A5A42" w:rsidRPr="00DF05E3" w:rsidRDefault="4A51AA81" w:rsidP="1016DBBE">
      <w:pPr>
        <w:pBdr>
          <w:top w:val="single" w:sz="12" w:space="10" w:color="auto" w:shadow="1"/>
          <w:left w:val="single" w:sz="12" w:space="4" w:color="auto" w:shadow="1"/>
          <w:bottom w:val="single" w:sz="12" w:space="10" w:color="auto" w:shadow="1"/>
          <w:right w:val="single" w:sz="12" w:space="3" w:color="auto" w:shadow="1"/>
        </w:pBdr>
        <w:shd w:val="clear" w:color="auto" w:fill="D9D9D9" w:themeFill="background1" w:themeFillShade="D9"/>
        <w:spacing w:before="120"/>
        <w:ind w:left="284" w:right="283"/>
        <w:jc w:val="both"/>
        <w:rPr>
          <w:rFonts w:ascii="Arial" w:hAnsi="Arial" w:cs="Arial"/>
          <w:sz w:val="22"/>
          <w:szCs w:val="22"/>
        </w:rPr>
      </w:pPr>
      <w:r w:rsidRPr="1016DBBE">
        <w:rPr>
          <w:rFonts w:ascii="Arial" w:hAnsi="Arial" w:cs="Arial"/>
          <w:sz w:val="22"/>
          <w:szCs w:val="22"/>
        </w:rPr>
        <w:t xml:space="preserve">Je soussigné                                                                        </w:t>
      </w:r>
      <w:proofErr w:type="gramStart"/>
      <w:r w:rsidRPr="1016DBBE">
        <w:rPr>
          <w:rFonts w:ascii="Arial" w:hAnsi="Arial" w:cs="Arial"/>
          <w:sz w:val="22"/>
          <w:szCs w:val="22"/>
        </w:rPr>
        <w:t xml:space="preserve">   </w:t>
      </w:r>
      <w:r w:rsidR="288A065F" w:rsidRPr="1016DBBE">
        <w:rPr>
          <w:rFonts w:ascii="Arial" w:hAnsi="Arial" w:cs="Arial"/>
          <w:sz w:val="22"/>
          <w:szCs w:val="22"/>
        </w:rPr>
        <w:t>(</w:t>
      </w:r>
      <w:proofErr w:type="gramEnd"/>
      <w:r w:rsidRPr="1016DBBE">
        <w:rPr>
          <w:rFonts w:ascii="Arial" w:hAnsi="Arial" w:cs="Arial"/>
          <w:i/>
          <w:iCs/>
          <w:sz w:val="22"/>
          <w:szCs w:val="22"/>
        </w:rPr>
        <w:t xml:space="preserve">nom, prénom, fonction) </w:t>
      </w:r>
      <w:r w:rsidRPr="1016DBBE">
        <w:rPr>
          <w:rFonts w:ascii="Arial" w:hAnsi="Arial" w:cs="Arial"/>
          <w:sz w:val="22"/>
          <w:szCs w:val="22"/>
        </w:rPr>
        <w:t xml:space="preserve">m’engage à faire mettre en application </w:t>
      </w:r>
      <w:r w:rsidRPr="1016DBBE">
        <w:rPr>
          <w:rFonts w:ascii="Arial" w:hAnsi="Arial" w:cs="Arial"/>
          <w:i/>
          <w:iCs/>
          <w:sz w:val="22"/>
          <w:szCs w:val="22"/>
        </w:rPr>
        <w:t>et faire respecter par mon prestataire de Service</w:t>
      </w:r>
      <w:r w:rsidRPr="1016DBBE">
        <w:rPr>
          <w:rFonts w:ascii="Arial" w:hAnsi="Arial" w:cs="Arial"/>
          <w:sz w:val="22"/>
          <w:szCs w:val="22"/>
        </w:rPr>
        <w:t xml:space="preserve"> les dispositions d’autosurveillance décrites dans le présent manuel et </w:t>
      </w:r>
      <w:r w:rsidRPr="1016DBBE">
        <w:rPr>
          <w:rFonts w:ascii="Arial" w:hAnsi="Arial" w:cs="Arial"/>
          <w:sz w:val="22"/>
          <w:szCs w:val="22"/>
          <w:u w:val="single"/>
        </w:rPr>
        <w:t>répondant à la réglementation en vigueur</w:t>
      </w:r>
      <w:r w:rsidRPr="1016DBBE">
        <w:rPr>
          <w:rFonts w:ascii="Arial" w:hAnsi="Arial" w:cs="Arial"/>
          <w:sz w:val="22"/>
          <w:szCs w:val="22"/>
        </w:rPr>
        <w:t>.</w:t>
      </w:r>
    </w:p>
    <w:p w14:paraId="74F18B2C" w14:textId="77777777" w:rsidR="004A5A42" w:rsidRPr="00DF05E3" w:rsidRDefault="004A5A42">
      <w:pPr>
        <w:pBdr>
          <w:top w:val="single" w:sz="12" w:space="10" w:color="auto" w:shadow="1"/>
          <w:left w:val="single" w:sz="12" w:space="4" w:color="auto" w:shadow="1"/>
          <w:bottom w:val="single" w:sz="12" w:space="10" w:color="auto" w:shadow="1"/>
          <w:right w:val="single" w:sz="12" w:space="3" w:color="auto" w:shadow="1"/>
        </w:pBdr>
        <w:shd w:val="clear" w:color="auto" w:fill="D9D9D9"/>
        <w:spacing w:before="120"/>
        <w:ind w:left="284" w:right="283"/>
        <w:jc w:val="both"/>
        <w:rPr>
          <w:rFonts w:ascii="Arial" w:hAnsi="Arial" w:cs="Arial"/>
          <w:sz w:val="22"/>
          <w:szCs w:val="22"/>
        </w:rPr>
      </w:pPr>
      <w:r w:rsidRPr="00DF05E3">
        <w:rPr>
          <w:rFonts w:ascii="Arial" w:hAnsi="Arial" w:cs="Arial"/>
          <w:sz w:val="22"/>
          <w:szCs w:val="22"/>
        </w:rPr>
        <w:t xml:space="preserve">Pour ce faire, j’affirme que les moyens humains et matériels nécessaires seront mis en </w:t>
      </w:r>
      <w:r w:rsidR="00E7453C" w:rsidRPr="00DF05E3">
        <w:rPr>
          <w:rFonts w:ascii="Arial" w:hAnsi="Arial" w:cs="Arial"/>
          <w:sz w:val="22"/>
          <w:szCs w:val="22"/>
        </w:rPr>
        <w:t>œuvre</w:t>
      </w:r>
      <w:r w:rsidRPr="00DF05E3">
        <w:rPr>
          <w:rFonts w:ascii="Arial" w:hAnsi="Arial" w:cs="Arial"/>
          <w:sz w:val="22"/>
          <w:szCs w:val="22"/>
        </w:rPr>
        <w:t xml:space="preserve"> et que le présent engagement sera porté à la connaissance de l’ensemble du personnel.</w:t>
      </w:r>
    </w:p>
    <w:p w14:paraId="71751011" w14:textId="77777777" w:rsidR="004A5A42" w:rsidRPr="00DF05E3" w:rsidRDefault="004A5A42">
      <w:pPr>
        <w:pBdr>
          <w:top w:val="single" w:sz="12" w:space="10" w:color="auto" w:shadow="1"/>
          <w:left w:val="single" w:sz="12" w:space="4" w:color="auto" w:shadow="1"/>
          <w:bottom w:val="single" w:sz="12" w:space="10" w:color="auto" w:shadow="1"/>
          <w:right w:val="single" w:sz="12" w:space="3" w:color="auto" w:shadow="1"/>
        </w:pBdr>
        <w:shd w:val="clear" w:color="auto" w:fill="D9D9D9"/>
        <w:spacing w:before="120"/>
        <w:ind w:left="284" w:right="283"/>
        <w:jc w:val="both"/>
        <w:rPr>
          <w:rFonts w:ascii="Arial" w:hAnsi="Arial" w:cs="Arial"/>
          <w:sz w:val="22"/>
          <w:szCs w:val="22"/>
        </w:rPr>
      </w:pPr>
      <w:r w:rsidRPr="00DF05E3">
        <w:rPr>
          <w:rFonts w:ascii="Arial" w:hAnsi="Arial" w:cs="Arial"/>
          <w:sz w:val="22"/>
          <w:szCs w:val="22"/>
        </w:rPr>
        <w:t xml:space="preserve">Enfin, toutes les actions correctrices éventuelles seront mises en </w:t>
      </w:r>
      <w:r w:rsidR="00E7453C" w:rsidRPr="00DF05E3">
        <w:rPr>
          <w:rFonts w:ascii="Arial" w:hAnsi="Arial" w:cs="Arial"/>
          <w:sz w:val="22"/>
          <w:szCs w:val="22"/>
        </w:rPr>
        <w:t>œuvre</w:t>
      </w:r>
      <w:r w:rsidRPr="00DF05E3">
        <w:rPr>
          <w:rFonts w:ascii="Arial" w:hAnsi="Arial" w:cs="Arial"/>
          <w:sz w:val="22"/>
          <w:szCs w:val="22"/>
        </w:rPr>
        <w:t xml:space="preserve"> et il sera tiré profit de tout enseignement conduisant à l’amélioration des dispositifs d’autosurveillance.</w:t>
      </w:r>
    </w:p>
    <w:p w14:paraId="32F64A65" w14:textId="77777777" w:rsidR="004A5A42" w:rsidRDefault="004A5A42">
      <w:pPr>
        <w:rPr>
          <w:rFonts w:ascii="Arial" w:hAnsi="Arial" w:cs="Arial"/>
          <w:sz w:val="22"/>
          <w:szCs w:val="22"/>
        </w:rPr>
      </w:pPr>
    </w:p>
    <w:p w14:paraId="2D90E606" w14:textId="77777777" w:rsidR="0076355B" w:rsidRPr="00DF05E3" w:rsidRDefault="11F954C2" w:rsidP="1016DBBE">
      <w:pPr>
        <w:ind w:left="284" w:right="141"/>
        <w:jc w:val="both"/>
        <w:rPr>
          <w:rFonts w:ascii="Arial" w:hAnsi="Arial" w:cs="Arial"/>
          <w:i/>
          <w:iCs/>
          <w:sz w:val="22"/>
          <w:szCs w:val="22"/>
        </w:rPr>
      </w:pPr>
      <w:r w:rsidRPr="00DF05E3">
        <w:rPr>
          <w:rFonts w:ascii="Arial" w:hAnsi="Arial" w:cs="Arial"/>
          <w:sz w:val="22"/>
          <w:szCs w:val="22"/>
        </w:rPr>
        <w:t xml:space="preserve">Pour une gestion homogène et cohérente des informations relatives à l’agglomération d’assainissement et à son autosurveillance, la coordination à l’échelle de l’agglomération est assurée par :  </w:t>
      </w:r>
      <w:proofErr w:type="gramStart"/>
      <w:r w:rsidRPr="00DF05E3">
        <w:rPr>
          <w:rFonts w:ascii="Arial" w:hAnsi="Arial" w:cs="Arial"/>
          <w:sz w:val="22"/>
          <w:szCs w:val="22"/>
        </w:rPr>
        <w:t xml:space="preserve">   </w:t>
      </w:r>
      <w:r w:rsidRPr="1016DBBE">
        <w:rPr>
          <w:rFonts w:ascii="Arial" w:hAnsi="Arial" w:cs="Arial"/>
          <w:b/>
          <w:bCs/>
          <w:sz w:val="22"/>
          <w:szCs w:val="22"/>
          <w14:shadow w14:blurRad="50800" w14:dist="38100" w14:dir="2700000" w14:sx="100000" w14:sy="100000" w14:kx="0" w14:ky="0" w14:algn="tl">
            <w14:srgbClr w14:val="000000">
              <w14:alpha w14:val="60000"/>
            </w14:srgbClr>
          </w14:shadow>
        </w:rPr>
        <w:t>(</w:t>
      </w:r>
      <w:proofErr w:type="gramEnd"/>
      <w:r w:rsidRPr="1016DBBE">
        <w:rPr>
          <w:rFonts w:ascii="Arial" w:hAnsi="Arial" w:cs="Arial"/>
          <w:b/>
          <w:bCs/>
          <w:sz w:val="22"/>
          <w:szCs w:val="22"/>
          <w14:shadow w14:blurRad="50800" w14:dist="38100" w14:dir="2700000" w14:sx="100000" w14:sy="100000" w14:kx="0" w14:ky="0" w14:algn="tl">
            <w14:srgbClr w14:val="000000">
              <w14:alpha w14:val="60000"/>
            </w14:srgbClr>
          </w14:shadow>
        </w:rPr>
        <w:t>INDIQUER L</w:t>
      </w:r>
      <w:r w:rsidR="12ADA9B5" w:rsidRPr="1016DBBE">
        <w:rPr>
          <w:rFonts w:ascii="Arial" w:hAnsi="Arial" w:cs="Arial"/>
          <w:b/>
          <w:bCs/>
          <w:sz w:val="22"/>
          <w:szCs w:val="22"/>
          <w14:shadow w14:blurRad="50800" w14:dist="38100" w14:dir="2700000" w14:sx="100000" w14:sy="100000" w14:kx="0" w14:ky="0" w14:algn="tl">
            <w14:srgbClr w14:val="000000">
              <w14:alpha w14:val="60000"/>
            </w14:srgbClr>
          </w14:shadow>
        </w:rPr>
        <w:t xml:space="preserve">A </w:t>
      </w:r>
      <w:r w:rsidRPr="1016DBBE">
        <w:rPr>
          <w:rFonts w:ascii="Arial" w:hAnsi="Arial" w:cs="Arial"/>
          <w:b/>
          <w:bCs/>
          <w:sz w:val="22"/>
          <w:szCs w:val="22"/>
          <w14:shadow w14:blurRad="50800" w14:dist="38100" w14:dir="2700000" w14:sx="100000" w14:sy="100000" w14:kx="0" w14:ky="0" w14:algn="tl">
            <w14:srgbClr w14:val="000000">
              <w14:alpha w14:val="60000"/>
            </w14:srgbClr>
          </w14:shadow>
        </w:rPr>
        <w:t>FONCTION)</w:t>
      </w:r>
      <w:r w:rsidRPr="1016DBBE">
        <w:rPr>
          <w:rFonts w:ascii="Arial" w:hAnsi="Arial" w:cs="Arial"/>
          <w:i/>
          <w:iCs/>
          <w:sz w:val="22"/>
          <w:szCs w:val="22"/>
          <w:bdr w:val="single" w:sz="4" w:space="0" w:color="auto"/>
        </w:rPr>
        <w:t xml:space="preserve">   </w:t>
      </w:r>
    </w:p>
    <w:p w14:paraId="2AD54C26" w14:textId="77777777" w:rsidR="0076355B" w:rsidRPr="00DF05E3" w:rsidRDefault="0076355B" w:rsidP="0076355B">
      <w:pPr>
        <w:ind w:left="284" w:right="141"/>
        <w:jc w:val="both"/>
        <w:rPr>
          <w:rFonts w:ascii="Arial" w:hAnsi="Arial" w:cs="Arial"/>
          <w:sz w:val="20"/>
          <w:szCs w:val="22"/>
        </w:rPr>
      </w:pPr>
    </w:p>
    <w:p w14:paraId="53D70AB8" w14:textId="77777777" w:rsidR="0076355B" w:rsidRPr="00DF05E3" w:rsidRDefault="0076355B" w:rsidP="0076355B">
      <w:pPr>
        <w:ind w:left="284" w:right="141"/>
        <w:jc w:val="both"/>
        <w:rPr>
          <w:rFonts w:ascii="Arial" w:hAnsi="Arial" w:cs="Arial"/>
          <w:sz w:val="20"/>
          <w:szCs w:val="22"/>
        </w:rPr>
      </w:pPr>
      <w:r w:rsidRPr="00DF05E3">
        <w:rPr>
          <w:rFonts w:ascii="Arial" w:hAnsi="Arial" w:cs="Arial"/>
          <w:sz w:val="20"/>
          <w:szCs w:val="22"/>
        </w:rPr>
        <w:t>Cette coordination consiste principalement en :</w:t>
      </w:r>
    </w:p>
    <w:p w14:paraId="7BC32888" w14:textId="77777777" w:rsidR="0076355B" w:rsidRPr="00DF05E3" w:rsidRDefault="11F954C2" w:rsidP="0076355B">
      <w:pPr>
        <w:numPr>
          <w:ilvl w:val="0"/>
          <w:numId w:val="8"/>
        </w:numPr>
        <w:tabs>
          <w:tab w:val="clear" w:pos="720"/>
        </w:tabs>
        <w:ind w:left="1560" w:right="141" w:hanging="709"/>
        <w:jc w:val="both"/>
        <w:rPr>
          <w:rFonts w:ascii="Arial" w:hAnsi="Arial" w:cs="Arial"/>
          <w:sz w:val="20"/>
        </w:rPr>
      </w:pPr>
      <w:proofErr w:type="gramStart"/>
      <w:r w:rsidRPr="1016DBBE">
        <w:rPr>
          <w:rFonts w:ascii="Arial" w:hAnsi="Arial" w:cs="Arial"/>
          <w:sz w:val="20"/>
        </w:rPr>
        <w:t>l’identification</w:t>
      </w:r>
      <w:proofErr w:type="gramEnd"/>
      <w:r w:rsidRPr="1016DBBE">
        <w:rPr>
          <w:rFonts w:ascii="Arial" w:hAnsi="Arial" w:cs="Arial"/>
          <w:sz w:val="20"/>
        </w:rPr>
        <w:t xml:space="preserve"> des interlocuteurs,</w:t>
      </w:r>
    </w:p>
    <w:p w14:paraId="08F6D4A2" w14:textId="77777777" w:rsidR="0076355B" w:rsidRPr="00DF05E3" w:rsidRDefault="11F954C2" w:rsidP="0076355B">
      <w:pPr>
        <w:numPr>
          <w:ilvl w:val="0"/>
          <w:numId w:val="8"/>
        </w:numPr>
        <w:tabs>
          <w:tab w:val="clear" w:pos="720"/>
        </w:tabs>
        <w:ind w:left="1560" w:right="141" w:hanging="709"/>
        <w:jc w:val="both"/>
        <w:rPr>
          <w:rFonts w:ascii="Arial" w:hAnsi="Arial" w:cs="Arial"/>
          <w:sz w:val="20"/>
        </w:rPr>
      </w:pPr>
      <w:proofErr w:type="gramStart"/>
      <w:r w:rsidRPr="1016DBBE">
        <w:rPr>
          <w:rFonts w:ascii="Arial" w:hAnsi="Arial" w:cs="Arial"/>
          <w:sz w:val="20"/>
        </w:rPr>
        <w:t>la</w:t>
      </w:r>
      <w:proofErr w:type="gramEnd"/>
      <w:r w:rsidRPr="1016DBBE">
        <w:rPr>
          <w:rFonts w:ascii="Arial" w:hAnsi="Arial" w:cs="Arial"/>
          <w:sz w:val="20"/>
        </w:rPr>
        <w:t xml:space="preserve"> transcription de la répartition territoriale des compétences des différents interlocuteurs,</w:t>
      </w:r>
    </w:p>
    <w:p w14:paraId="0047FBA2" w14:textId="77777777" w:rsidR="0076355B" w:rsidRPr="00DF05E3" w:rsidRDefault="11F954C2" w:rsidP="0076355B">
      <w:pPr>
        <w:numPr>
          <w:ilvl w:val="0"/>
          <w:numId w:val="8"/>
        </w:numPr>
        <w:tabs>
          <w:tab w:val="clear" w:pos="720"/>
        </w:tabs>
        <w:ind w:left="1560" w:right="141" w:hanging="709"/>
        <w:jc w:val="both"/>
        <w:rPr>
          <w:rFonts w:ascii="Arial" w:hAnsi="Arial" w:cs="Arial"/>
          <w:sz w:val="20"/>
        </w:rPr>
      </w:pPr>
      <w:proofErr w:type="gramStart"/>
      <w:r w:rsidRPr="1016DBBE">
        <w:rPr>
          <w:rFonts w:ascii="Arial" w:hAnsi="Arial" w:cs="Arial"/>
          <w:sz w:val="20"/>
        </w:rPr>
        <w:t>l’organisation</w:t>
      </w:r>
      <w:proofErr w:type="gramEnd"/>
      <w:r w:rsidRPr="1016DBBE">
        <w:rPr>
          <w:rFonts w:ascii="Arial" w:hAnsi="Arial" w:cs="Arial"/>
          <w:sz w:val="20"/>
        </w:rPr>
        <w:t xml:space="preserve"> des échanges d’informations entre les interlocuteurs et vers l’administration.</w:t>
      </w:r>
    </w:p>
    <w:p w14:paraId="648D32D7" w14:textId="77777777" w:rsidR="0076355B" w:rsidRDefault="0076355B">
      <w:pPr>
        <w:rPr>
          <w:rFonts w:ascii="Arial" w:hAnsi="Arial" w:cs="Arial"/>
          <w:sz w:val="22"/>
          <w:szCs w:val="22"/>
        </w:rPr>
      </w:pPr>
    </w:p>
    <w:p w14:paraId="17E45CC4" w14:textId="77777777" w:rsidR="004A5A42" w:rsidRPr="00DF05E3" w:rsidRDefault="004A5A42" w:rsidP="00DF05E3">
      <w:pPr>
        <w:tabs>
          <w:tab w:val="left" w:pos="2410"/>
          <w:tab w:val="left" w:pos="6663"/>
        </w:tabs>
        <w:rPr>
          <w:rFonts w:ascii="Arial" w:hAnsi="Arial" w:cs="Arial"/>
          <w:sz w:val="20"/>
          <w:szCs w:val="22"/>
        </w:rPr>
      </w:pPr>
      <w:r w:rsidRPr="00E019F8">
        <w:rPr>
          <w:rFonts w:ascii="Arial" w:hAnsi="Arial" w:cs="Arial"/>
          <w:sz w:val="22"/>
          <w:szCs w:val="22"/>
        </w:rPr>
        <w:t>A</w:t>
      </w:r>
      <w:r w:rsidR="00DF05E3">
        <w:rPr>
          <w:rFonts w:ascii="Arial" w:hAnsi="Arial" w:cs="Arial"/>
          <w:sz w:val="22"/>
          <w:szCs w:val="22"/>
        </w:rPr>
        <w:t xml:space="preserve"> : </w:t>
      </w:r>
      <w:r w:rsidR="00DF05E3">
        <w:rPr>
          <w:rFonts w:ascii="Arial" w:hAnsi="Arial" w:cs="Arial"/>
          <w:sz w:val="22"/>
          <w:szCs w:val="22"/>
        </w:rPr>
        <w:tab/>
      </w:r>
      <w:r w:rsidRPr="00E019F8">
        <w:rPr>
          <w:rFonts w:ascii="Arial" w:hAnsi="Arial" w:cs="Arial"/>
          <w:sz w:val="22"/>
          <w:szCs w:val="22"/>
        </w:rPr>
        <w:t>le</w:t>
      </w:r>
      <w:r w:rsidR="00DF05E3">
        <w:rPr>
          <w:rFonts w:ascii="Arial" w:hAnsi="Arial" w:cs="Arial"/>
          <w:sz w:val="22"/>
          <w:szCs w:val="22"/>
        </w:rPr>
        <w:t xml:space="preserve"> : </w:t>
      </w:r>
      <w:r w:rsidR="00DF05E3" w:rsidRPr="00DF05E3">
        <w:rPr>
          <w:rFonts w:ascii="Arial" w:hAnsi="Arial" w:cs="Arial"/>
          <w:sz w:val="20"/>
          <w:szCs w:val="22"/>
        </w:rPr>
        <w:tab/>
      </w:r>
      <w:r w:rsidR="00DF05E3" w:rsidRPr="00DF05E3">
        <w:rPr>
          <w:rFonts w:ascii="Arial" w:hAnsi="Arial" w:cs="Arial"/>
          <w:sz w:val="20"/>
          <w:szCs w:val="22"/>
        </w:rPr>
        <w:tab/>
      </w:r>
      <w:r w:rsidRPr="00DF05E3">
        <w:rPr>
          <w:rFonts w:ascii="Arial" w:hAnsi="Arial" w:cs="Arial"/>
          <w:sz w:val="20"/>
          <w:szCs w:val="22"/>
        </w:rPr>
        <w:t>(</w:t>
      </w:r>
      <w:r w:rsidR="000009B5">
        <w:rPr>
          <w:rFonts w:ascii="Arial" w:hAnsi="Arial" w:cs="Arial"/>
          <w:sz w:val="20"/>
          <w:szCs w:val="22"/>
        </w:rPr>
        <w:t xml:space="preserve">tampon et </w:t>
      </w:r>
      <w:r w:rsidRPr="00DF05E3">
        <w:rPr>
          <w:rFonts w:ascii="Arial" w:hAnsi="Arial" w:cs="Arial"/>
          <w:sz w:val="20"/>
          <w:szCs w:val="22"/>
        </w:rPr>
        <w:t>signature)</w:t>
      </w:r>
    </w:p>
    <w:p w14:paraId="364E1B26" w14:textId="31032756" w:rsidR="00DF05E3" w:rsidRDefault="00DF05E3" w:rsidP="1016DBBE">
      <w:pPr>
        <w:tabs>
          <w:tab w:val="left" w:pos="4253"/>
        </w:tabs>
        <w:rPr>
          <w:rFonts w:ascii="Arial" w:hAnsi="Arial" w:cs="Arial"/>
          <w:sz w:val="22"/>
          <w:szCs w:val="22"/>
        </w:rPr>
      </w:pPr>
    </w:p>
    <w:p w14:paraId="6D743FD1" w14:textId="77777777" w:rsidR="004A5A42" w:rsidRDefault="004A5A42">
      <w:pPr>
        <w:tabs>
          <w:tab w:val="left" w:pos="4253"/>
        </w:tabs>
        <w:rPr>
          <w:rFonts w:ascii="Arial" w:hAnsi="Arial" w:cs="Arial"/>
          <w:sz w:val="22"/>
          <w:szCs w:val="22"/>
        </w:rPr>
      </w:pPr>
    </w:p>
    <w:p w14:paraId="1FC12BEA" w14:textId="77777777" w:rsidR="004A5A42" w:rsidRDefault="004A5A42">
      <w:pPr>
        <w:tabs>
          <w:tab w:val="left" w:pos="4253"/>
        </w:tabs>
        <w:rPr>
          <w:rFonts w:ascii="Arial" w:hAnsi="Arial" w:cs="Arial"/>
          <w:sz w:val="22"/>
          <w:szCs w:val="22"/>
        </w:rPr>
      </w:pPr>
    </w:p>
    <w:p w14:paraId="50BE7491" w14:textId="030D1035" w:rsidR="004A5A42" w:rsidRPr="00E019F8" w:rsidRDefault="000751B4" w:rsidP="4DD9B2A9">
      <w:pPr>
        <w:ind w:left="426" w:hanging="426"/>
        <w:outlineLvl w:val="1"/>
        <w:rPr>
          <w:rFonts w:ascii="Arial" w:hAnsi="Arial" w:cs="Arial"/>
          <w:b/>
          <w:bCs/>
          <w:smallCaps/>
          <w:sz w:val="32"/>
          <w:szCs w:val="32"/>
          <w:u w:val="single"/>
        </w:rPr>
      </w:pPr>
      <w:bookmarkStart w:id="8" w:name="_Toc2054630642"/>
      <w:r w:rsidRPr="4DD9B2A9">
        <w:rPr>
          <w:rFonts w:ascii="Arial" w:hAnsi="Arial" w:cs="Arial"/>
          <w:b/>
          <w:bCs/>
          <w:smallCaps/>
          <w:sz w:val="32"/>
          <w:szCs w:val="32"/>
          <w:u w:val="single"/>
        </w:rPr>
        <w:t>ch1-2</w:t>
      </w:r>
      <w:r w:rsidR="004A5A42" w:rsidRPr="4DD9B2A9">
        <w:rPr>
          <w:rFonts w:ascii="Arial" w:hAnsi="Arial" w:cs="Arial"/>
          <w:b/>
          <w:bCs/>
          <w:smallCaps/>
          <w:sz w:val="32"/>
          <w:szCs w:val="32"/>
          <w:u w:val="single"/>
        </w:rPr>
        <w:t>/</w:t>
      </w:r>
      <w:r w:rsidR="00344CF5" w:rsidRPr="4DD9B2A9">
        <w:rPr>
          <w:rFonts w:ascii="Arial" w:hAnsi="Arial" w:cs="Arial"/>
          <w:b/>
          <w:bCs/>
          <w:smallCaps/>
          <w:sz w:val="32"/>
          <w:szCs w:val="32"/>
          <w:u w:val="single"/>
        </w:rPr>
        <w:t xml:space="preserve"> </w:t>
      </w:r>
      <w:r w:rsidR="004A5A42" w:rsidRPr="4DD9B2A9">
        <w:rPr>
          <w:rFonts w:ascii="Arial" w:hAnsi="Arial" w:cs="Arial"/>
          <w:b/>
          <w:bCs/>
          <w:smallCaps/>
          <w:sz w:val="32"/>
          <w:szCs w:val="32"/>
          <w:u w:val="single"/>
        </w:rPr>
        <w:t xml:space="preserve">Engagement de </w:t>
      </w:r>
      <w:r w:rsidR="004A5A42" w:rsidRPr="4DD9B2A9">
        <w:rPr>
          <w:rFonts w:ascii="Arial" w:hAnsi="Arial" w:cs="Arial"/>
          <w:b/>
          <w:bCs/>
          <w:i/>
          <w:iCs/>
          <w:smallCaps/>
          <w:sz w:val="32"/>
          <w:szCs w:val="32"/>
          <w:u w:val="single"/>
        </w:rPr>
        <w:t>(ou des)</w:t>
      </w:r>
      <w:r w:rsidR="004A5A42" w:rsidRPr="4DD9B2A9">
        <w:rPr>
          <w:rFonts w:ascii="Arial" w:hAnsi="Arial" w:cs="Arial"/>
          <w:b/>
          <w:bCs/>
          <w:smallCaps/>
          <w:sz w:val="32"/>
          <w:szCs w:val="32"/>
          <w:u w:val="single"/>
        </w:rPr>
        <w:t xml:space="preserve"> l'exploitant </w:t>
      </w:r>
      <w:r w:rsidR="004A5A42" w:rsidRPr="4DD9B2A9">
        <w:rPr>
          <w:rFonts w:ascii="Arial" w:hAnsi="Arial" w:cs="Arial"/>
          <w:b/>
          <w:bCs/>
          <w:i/>
          <w:iCs/>
          <w:smallCaps/>
          <w:sz w:val="32"/>
          <w:szCs w:val="32"/>
          <w:u w:val="single"/>
        </w:rPr>
        <w:t>(s)</w:t>
      </w:r>
      <w:bookmarkEnd w:id="8"/>
    </w:p>
    <w:p w14:paraId="358AC03C" w14:textId="77777777" w:rsidR="004A5A42" w:rsidRPr="00DF05E3" w:rsidRDefault="004A5A42">
      <w:pPr>
        <w:pBdr>
          <w:top w:val="single" w:sz="12" w:space="12" w:color="auto" w:shadow="1"/>
          <w:left w:val="single" w:sz="12" w:space="4" w:color="auto" w:shadow="1"/>
          <w:bottom w:val="single" w:sz="12" w:space="10" w:color="auto" w:shadow="1"/>
          <w:right w:val="single" w:sz="12" w:space="4" w:color="auto" w:shadow="1"/>
        </w:pBdr>
        <w:shd w:val="clear" w:color="auto" w:fill="D9D9D9"/>
        <w:spacing w:before="120"/>
        <w:ind w:left="284" w:right="283"/>
        <w:jc w:val="both"/>
        <w:rPr>
          <w:rFonts w:ascii="Arial" w:hAnsi="Arial" w:cs="Arial"/>
          <w:sz w:val="22"/>
          <w:szCs w:val="22"/>
        </w:rPr>
      </w:pPr>
      <w:r w:rsidRPr="00DF05E3">
        <w:rPr>
          <w:rFonts w:ascii="Arial" w:hAnsi="Arial" w:cs="Arial"/>
          <w:sz w:val="22"/>
          <w:szCs w:val="22"/>
        </w:rPr>
        <w:t xml:space="preserve">Je soussigné </w:t>
      </w:r>
      <w:r w:rsidRPr="00DF05E3">
        <w:rPr>
          <w:rFonts w:ascii="Arial" w:hAnsi="Arial" w:cs="Arial"/>
          <w:i/>
          <w:sz w:val="22"/>
          <w:szCs w:val="22"/>
        </w:rPr>
        <w:t xml:space="preserve">(nom, prénom, fonction) </w:t>
      </w:r>
      <w:r w:rsidRPr="00DF05E3">
        <w:rPr>
          <w:rFonts w:ascii="Arial" w:hAnsi="Arial" w:cs="Arial"/>
          <w:sz w:val="22"/>
          <w:szCs w:val="22"/>
        </w:rPr>
        <w:t xml:space="preserve">m’engage à faire mettre en application et respecter les dispositions d’autosurveillance décrites dans le présent manuel et </w:t>
      </w:r>
      <w:r w:rsidRPr="00DF05E3">
        <w:rPr>
          <w:rFonts w:ascii="Arial" w:hAnsi="Arial" w:cs="Arial"/>
          <w:sz w:val="22"/>
          <w:szCs w:val="22"/>
          <w:u w:val="single"/>
        </w:rPr>
        <w:t>répondant à la réglementation en vigueur</w:t>
      </w:r>
      <w:r w:rsidRPr="00DF05E3">
        <w:rPr>
          <w:rFonts w:ascii="Arial" w:hAnsi="Arial" w:cs="Arial"/>
          <w:sz w:val="22"/>
          <w:szCs w:val="22"/>
        </w:rPr>
        <w:t>.</w:t>
      </w:r>
    </w:p>
    <w:p w14:paraId="26FD844E" w14:textId="77777777" w:rsidR="004A5A42" w:rsidRPr="00DF05E3" w:rsidRDefault="004A5A42">
      <w:pPr>
        <w:pBdr>
          <w:top w:val="single" w:sz="12" w:space="12" w:color="auto" w:shadow="1"/>
          <w:left w:val="single" w:sz="12" w:space="4" w:color="auto" w:shadow="1"/>
          <w:bottom w:val="single" w:sz="12" w:space="10" w:color="auto" w:shadow="1"/>
          <w:right w:val="single" w:sz="12" w:space="4" w:color="auto" w:shadow="1"/>
        </w:pBdr>
        <w:shd w:val="clear" w:color="auto" w:fill="D9D9D9"/>
        <w:spacing w:before="120"/>
        <w:ind w:left="284" w:right="283"/>
        <w:jc w:val="both"/>
        <w:rPr>
          <w:rFonts w:ascii="Arial" w:hAnsi="Arial" w:cs="Arial"/>
          <w:sz w:val="22"/>
          <w:szCs w:val="22"/>
        </w:rPr>
      </w:pPr>
      <w:r w:rsidRPr="00DF05E3">
        <w:rPr>
          <w:rFonts w:ascii="Arial" w:hAnsi="Arial" w:cs="Arial"/>
          <w:sz w:val="22"/>
          <w:szCs w:val="22"/>
        </w:rPr>
        <w:t xml:space="preserve">Pour ce faire, j’affirme que dans le </w:t>
      </w:r>
      <w:r w:rsidR="00E7453C" w:rsidRPr="00DF05E3">
        <w:rPr>
          <w:rFonts w:ascii="Arial" w:hAnsi="Arial" w:cs="Arial"/>
          <w:sz w:val="22"/>
          <w:szCs w:val="22"/>
        </w:rPr>
        <w:t>périmètre</w:t>
      </w:r>
      <w:r w:rsidRPr="00DF05E3">
        <w:rPr>
          <w:rFonts w:ascii="Arial" w:hAnsi="Arial" w:cs="Arial"/>
          <w:sz w:val="22"/>
          <w:szCs w:val="22"/>
        </w:rPr>
        <w:t xml:space="preserve"> contractuel avec le Maitre d’ouvrage les moyens humains et matériels nécessaires seront mis en </w:t>
      </w:r>
      <w:r w:rsidR="00E7453C" w:rsidRPr="00DF05E3">
        <w:rPr>
          <w:rFonts w:ascii="Arial" w:hAnsi="Arial" w:cs="Arial"/>
          <w:sz w:val="22"/>
          <w:szCs w:val="22"/>
        </w:rPr>
        <w:t>œuvre</w:t>
      </w:r>
      <w:r w:rsidRPr="00DF05E3">
        <w:rPr>
          <w:rFonts w:ascii="Arial" w:hAnsi="Arial" w:cs="Arial"/>
          <w:sz w:val="22"/>
          <w:szCs w:val="22"/>
        </w:rPr>
        <w:t xml:space="preserve"> et que le présent engagement sera porté à la connaissance de l’ensemble du personnel.</w:t>
      </w:r>
    </w:p>
    <w:p w14:paraId="66C97B40" w14:textId="77777777" w:rsidR="004A5A42" w:rsidRPr="00DF05E3" w:rsidRDefault="004A5A42">
      <w:pPr>
        <w:pBdr>
          <w:top w:val="single" w:sz="12" w:space="12" w:color="auto" w:shadow="1"/>
          <w:left w:val="single" w:sz="12" w:space="4" w:color="auto" w:shadow="1"/>
          <w:bottom w:val="single" w:sz="12" w:space="10" w:color="auto" w:shadow="1"/>
          <w:right w:val="single" w:sz="12" w:space="4" w:color="auto" w:shadow="1"/>
        </w:pBdr>
        <w:shd w:val="clear" w:color="auto" w:fill="D9D9D9"/>
        <w:spacing w:before="120"/>
        <w:ind w:left="284" w:right="283"/>
        <w:jc w:val="both"/>
        <w:rPr>
          <w:rFonts w:ascii="Arial" w:hAnsi="Arial" w:cs="Arial"/>
          <w:sz w:val="22"/>
          <w:szCs w:val="22"/>
        </w:rPr>
      </w:pPr>
      <w:r w:rsidRPr="00DF05E3">
        <w:rPr>
          <w:rFonts w:ascii="Arial" w:hAnsi="Arial" w:cs="Arial"/>
          <w:sz w:val="22"/>
          <w:szCs w:val="22"/>
        </w:rPr>
        <w:t xml:space="preserve">Enfin, toutes les actions correctrices éventuelles seront mises en </w:t>
      </w:r>
      <w:r w:rsidR="00E7453C" w:rsidRPr="00DF05E3">
        <w:rPr>
          <w:rFonts w:ascii="Arial" w:hAnsi="Arial" w:cs="Arial"/>
          <w:sz w:val="22"/>
          <w:szCs w:val="22"/>
        </w:rPr>
        <w:t>œuvre</w:t>
      </w:r>
      <w:r w:rsidRPr="00DF05E3">
        <w:rPr>
          <w:rFonts w:ascii="Arial" w:hAnsi="Arial" w:cs="Arial"/>
          <w:sz w:val="22"/>
          <w:szCs w:val="22"/>
        </w:rPr>
        <w:t xml:space="preserve"> et il sera tiré profit de tout enseignement conduisant à l’amélioration des dispositifs d’autosurveillance</w:t>
      </w:r>
    </w:p>
    <w:p w14:paraId="5A8A3B10" w14:textId="77777777" w:rsidR="004A5A42" w:rsidRPr="00E019F8" w:rsidRDefault="004A5A42">
      <w:pPr>
        <w:rPr>
          <w:rFonts w:ascii="Arial" w:hAnsi="Arial" w:cs="Arial"/>
          <w:sz w:val="22"/>
          <w:szCs w:val="22"/>
        </w:rPr>
      </w:pPr>
    </w:p>
    <w:p w14:paraId="0408B579" w14:textId="77777777" w:rsidR="00DF05E3" w:rsidRPr="00DF05E3" w:rsidRDefault="00DF05E3" w:rsidP="00DF05E3">
      <w:pPr>
        <w:tabs>
          <w:tab w:val="left" w:pos="2410"/>
          <w:tab w:val="left" w:pos="6663"/>
        </w:tabs>
        <w:rPr>
          <w:rFonts w:ascii="Arial" w:hAnsi="Arial" w:cs="Arial"/>
          <w:sz w:val="20"/>
          <w:szCs w:val="22"/>
        </w:rPr>
      </w:pPr>
      <w:r w:rsidRPr="00E019F8">
        <w:rPr>
          <w:rFonts w:ascii="Arial" w:hAnsi="Arial" w:cs="Arial"/>
          <w:sz w:val="22"/>
          <w:szCs w:val="22"/>
        </w:rPr>
        <w:t>A</w:t>
      </w:r>
      <w:r>
        <w:rPr>
          <w:rFonts w:ascii="Arial" w:hAnsi="Arial" w:cs="Arial"/>
          <w:sz w:val="22"/>
          <w:szCs w:val="22"/>
        </w:rPr>
        <w:t xml:space="preserve"> : </w:t>
      </w:r>
      <w:r>
        <w:rPr>
          <w:rFonts w:ascii="Arial" w:hAnsi="Arial" w:cs="Arial"/>
          <w:sz w:val="22"/>
          <w:szCs w:val="22"/>
        </w:rPr>
        <w:tab/>
      </w:r>
      <w:r w:rsidRPr="00E019F8">
        <w:rPr>
          <w:rFonts w:ascii="Arial" w:hAnsi="Arial" w:cs="Arial"/>
          <w:sz w:val="22"/>
          <w:szCs w:val="22"/>
        </w:rPr>
        <w:t>le</w:t>
      </w:r>
      <w:r>
        <w:rPr>
          <w:rFonts w:ascii="Arial" w:hAnsi="Arial" w:cs="Arial"/>
          <w:sz w:val="22"/>
          <w:szCs w:val="22"/>
        </w:rPr>
        <w:t xml:space="preserve"> : </w:t>
      </w:r>
      <w:r w:rsidRPr="00DF05E3">
        <w:rPr>
          <w:rFonts w:ascii="Arial" w:hAnsi="Arial" w:cs="Arial"/>
          <w:sz w:val="20"/>
          <w:szCs w:val="22"/>
        </w:rPr>
        <w:tab/>
      </w:r>
      <w:r w:rsidRPr="00DF05E3">
        <w:rPr>
          <w:rFonts w:ascii="Arial" w:hAnsi="Arial" w:cs="Arial"/>
          <w:sz w:val="20"/>
          <w:szCs w:val="22"/>
        </w:rPr>
        <w:tab/>
        <w:t>(</w:t>
      </w:r>
      <w:r w:rsidR="000009B5">
        <w:rPr>
          <w:rFonts w:ascii="Arial" w:hAnsi="Arial" w:cs="Arial"/>
          <w:sz w:val="20"/>
          <w:szCs w:val="22"/>
        </w:rPr>
        <w:t xml:space="preserve">tampon et </w:t>
      </w:r>
      <w:r w:rsidRPr="00DF05E3">
        <w:rPr>
          <w:rFonts w:ascii="Arial" w:hAnsi="Arial" w:cs="Arial"/>
          <w:sz w:val="20"/>
          <w:szCs w:val="22"/>
        </w:rPr>
        <w:t>signature)</w:t>
      </w:r>
    </w:p>
    <w:p w14:paraId="5D26A292" w14:textId="77777777" w:rsidR="004A5A42" w:rsidRDefault="004A5A42">
      <w:pPr>
        <w:tabs>
          <w:tab w:val="left" w:pos="4253"/>
        </w:tabs>
        <w:rPr>
          <w:rFonts w:ascii="Arial" w:hAnsi="Arial" w:cs="Arial"/>
          <w:sz w:val="22"/>
          <w:szCs w:val="22"/>
        </w:rPr>
      </w:pPr>
      <w:r>
        <w:rPr>
          <w:rFonts w:ascii="Arial" w:hAnsi="Arial" w:cs="Arial"/>
          <w:sz w:val="22"/>
          <w:szCs w:val="22"/>
        </w:rPr>
        <w:br w:type="page"/>
      </w:r>
    </w:p>
    <w:p w14:paraId="2E379D0C" w14:textId="7909DE86" w:rsidR="00F05A25" w:rsidRDefault="000751B4" w:rsidP="4DD9B2A9">
      <w:pPr>
        <w:ind w:left="426" w:hanging="426"/>
        <w:outlineLvl w:val="1"/>
        <w:rPr>
          <w:rFonts w:ascii="Arial" w:hAnsi="Arial" w:cs="Arial"/>
          <w:b/>
          <w:bCs/>
          <w:smallCaps/>
          <w:sz w:val="32"/>
          <w:szCs w:val="32"/>
          <w:u w:val="single"/>
        </w:rPr>
      </w:pPr>
      <w:bookmarkStart w:id="9" w:name="_Toc1501912219"/>
      <w:r w:rsidRPr="4DD9B2A9">
        <w:rPr>
          <w:rFonts w:ascii="Arial" w:hAnsi="Arial" w:cs="Arial"/>
          <w:b/>
          <w:bCs/>
          <w:smallCaps/>
          <w:sz w:val="32"/>
          <w:szCs w:val="32"/>
          <w:u w:val="single"/>
        </w:rPr>
        <w:t>ch1-3</w:t>
      </w:r>
      <w:r w:rsidR="00F05A25" w:rsidRPr="4DD9B2A9">
        <w:rPr>
          <w:rFonts w:ascii="Arial" w:hAnsi="Arial" w:cs="Arial"/>
          <w:b/>
          <w:bCs/>
          <w:smallCaps/>
          <w:sz w:val="32"/>
          <w:szCs w:val="32"/>
          <w:u w:val="single"/>
        </w:rPr>
        <w:t>/</w:t>
      </w:r>
      <w:r w:rsidR="00344CF5" w:rsidRPr="4DD9B2A9">
        <w:rPr>
          <w:rFonts w:ascii="Arial" w:hAnsi="Arial" w:cs="Arial"/>
          <w:b/>
          <w:bCs/>
          <w:smallCaps/>
          <w:sz w:val="32"/>
          <w:szCs w:val="32"/>
          <w:u w:val="single"/>
        </w:rPr>
        <w:t xml:space="preserve"> </w:t>
      </w:r>
      <w:r w:rsidR="00F05A25" w:rsidRPr="4DD9B2A9">
        <w:rPr>
          <w:rFonts w:ascii="Arial" w:hAnsi="Arial" w:cs="Arial"/>
          <w:b/>
          <w:bCs/>
          <w:smallCaps/>
          <w:sz w:val="32"/>
          <w:szCs w:val="32"/>
          <w:u w:val="single"/>
        </w:rPr>
        <w:t>A</w:t>
      </w:r>
      <w:r w:rsidR="00975EBF" w:rsidRPr="4DD9B2A9">
        <w:rPr>
          <w:rFonts w:ascii="Arial" w:hAnsi="Arial" w:cs="Arial"/>
          <w:b/>
          <w:bCs/>
          <w:smallCaps/>
          <w:sz w:val="32"/>
          <w:szCs w:val="32"/>
          <w:u w:val="single"/>
        </w:rPr>
        <w:t>vis de l’organisme charge de l’assistance techn</w:t>
      </w:r>
      <w:r w:rsidR="00F2330C" w:rsidRPr="4DD9B2A9">
        <w:rPr>
          <w:rFonts w:ascii="Arial" w:hAnsi="Arial" w:cs="Arial"/>
          <w:b/>
          <w:bCs/>
          <w:smallCaps/>
          <w:sz w:val="32"/>
          <w:szCs w:val="32"/>
          <w:u w:val="single"/>
        </w:rPr>
        <w:t>i</w:t>
      </w:r>
      <w:r w:rsidR="00975EBF" w:rsidRPr="4DD9B2A9">
        <w:rPr>
          <w:rFonts w:ascii="Arial" w:hAnsi="Arial" w:cs="Arial"/>
          <w:b/>
          <w:bCs/>
          <w:smallCaps/>
          <w:sz w:val="32"/>
          <w:szCs w:val="32"/>
          <w:u w:val="single"/>
        </w:rPr>
        <w:t>que</w:t>
      </w:r>
      <w:bookmarkEnd w:id="9"/>
    </w:p>
    <w:p w14:paraId="26909F51" w14:textId="27DE74EC" w:rsidR="00F05A25" w:rsidRDefault="00F05A25" w:rsidP="00975EBF">
      <w:pPr>
        <w:rPr>
          <w:rFonts w:ascii="Arial" w:hAnsi="Arial" w:cs="Arial"/>
          <w:sz w:val="22"/>
          <w:szCs w:val="22"/>
        </w:rPr>
      </w:pPr>
    </w:p>
    <w:p w14:paraId="1C383FC7" w14:textId="0E0F10E1" w:rsidR="008A6288" w:rsidRPr="008A6288" w:rsidRDefault="008A6288" w:rsidP="00975EBF">
      <w:pPr>
        <w:rPr>
          <w:rFonts w:ascii="Arial" w:hAnsi="Arial" w:cs="Arial"/>
          <w:sz w:val="22"/>
          <w:szCs w:val="22"/>
        </w:rPr>
      </w:pPr>
      <w:r w:rsidRPr="008A6288">
        <w:rPr>
          <w:rFonts w:ascii="Arial" w:hAnsi="Arial" w:cs="Arial"/>
        </w:rPr>
        <w:t>À conserver et à signer si la collectivité bénéficie d’un service d’assistance technique (à supprimer dans le cas contraire). </w:t>
      </w:r>
    </w:p>
    <w:p w14:paraId="7B5184DA" w14:textId="77777777" w:rsidR="008A6288" w:rsidRPr="00975EBF" w:rsidRDefault="008A6288" w:rsidP="00975EBF">
      <w:pPr>
        <w:rPr>
          <w:rFonts w:ascii="Arial" w:hAnsi="Arial" w:cs="Arial"/>
          <w:sz w:val="22"/>
          <w:szCs w:val="22"/>
        </w:rPr>
      </w:pPr>
    </w:p>
    <w:tbl>
      <w:tblPr>
        <w:tblW w:w="5173" w:type="dxa"/>
        <w:jc w:val="center"/>
        <w:tblLayout w:type="fixed"/>
        <w:tblCellMar>
          <w:left w:w="70" w:type="dxa"/>
          <w:right w:w="70" w:type="dxa"/>
        </w:tblCellMar>
        <w:tblLook w:val="0000" w:firstRow="0" w:lastRow="0" w:firstColumn="0" w:lastColumn="0" w:noHBand="0" w:noVBand="0"/>
      </w:tblPr>
      <w:tblGrid>
        <w:gridCol w:w="5173"/>
      </w:tblGrid>
      <w:tr w:rsidR="00D7767B" w:rsidRPr="00E019F8" w14:paraId="305CC195" w14:textId="77777777" w:rsidTr="1016DBBE">
        <w:trPr>
          <w:cantSplit/>
          <w:jc w:val="center"/>
        </w:trPr>
        <w:tc>
          <w:tcPr>
            <w:tcW w:w="5173" w:type="dxa"/>
            <w:tcBorders>
              <w:top w:val="single" w:sz="12" w:space="0" w:color="auto"/>
              <w:left w:val="single" w:sz="12" w:space="0" w:color="auto"/>
              <w:bottom w:val="single" w:sz="12" w:space="0" w:color="auto"/>
              <w:right w:val="single" w:sz="12" w:space="0" w:color="auto"/>
            </w:tcBorders>
          </w:tcPr>
          <w:p w14:paraId="153CA49F" w14:textId="77777777" w:rsidR="00D7767B" w:rsidRPr="00D7767B" w:rsidRDefault="00D7767B" w:rsidP="00D7767B">
            <w:pPr>
              <w:rPr>
                <w:rFonts w:ascii="Arial" w:hAnsi="Arial" w:cs="Arial"/>
                <w:sz w:val="22"/>
                <w:szCs w:val="22"/>
              </w:rPr>
            </w:pPr>
          </w:p>
          <w:p w14:paraId="52841218" w14:textId="77777777" w:rsidR="00D7767B" w:rsidRPr="00D7767B" w:rsidRDefault="00D7767B" w:rsidP="00D7767B">
            <w:pPr>
              <w:rPr>
                <w:rFonts w:ascii="Arial" w:hAnsi="Arial" w:cs="Arial"/>
                <w:sz w:val="22"/>
                <w:szCs w:val="22"/>
              </w:rPr>
            </w:pPr>
            <w:r w:rsidRPr="00D7767B">
              <w:rPr>
                <w:rFonts w:ascii="Arial" w:hAnsi="Arial" w:cs="Arial"/>
                <w:sz w:val="22"/>
                <w:szCs w:val="22"/>
              </w:rPr>
              <w:t>Ce manuel d’autosurveillance est approuvé.</w:t>
            </w:r>
          </w:p>
          <w:p w14:paraId="2FB7149C" w14:textId="77777777" w:rsidR="00D7767B" w:rsidRPr="00D7767B" w:rsidRDefault="00D7767B" w:rsidP="00D7767B">
            <w:pPr>
              <w:rPr>
                <w:rFonts w:ascii="Arial" w:hAnsi="Arial" w:cs="Arial"/>
                <w:sz w:val="22"/>
                <w:szCs w:val="22"/>
              </w:rPr>
            </w:pPr>
          </w:p>
          <w:p w14:paraId="1D9E821C" w14:textId="77777777" w:rsidR="00D7767B" w:rsidRPr="00D7767B" w:rsidRDefault="00D7767B" w:rsidP="00D7767B">
            <w:pPr>
              <w:rPr>
                <w:rFonts w:ascii="Arial" w:hAnsi="Arial" w:cs="Arial"/>
                <w:sz w:val="22"/>
                <w:szCs w:val="22"/>
              </w:rPr>
            </w:pPr>
          </w:p>
          <w:p w14:paraId="64F2330D" w14:textId="77777777" w:rsidR="00D7767B" w:rsidRPr="00D7767B" w:rsidRDefault="00D7767B" w:rsidP="00D7767B">
            <w:pPr>
              <w:tabs>
                <w:tab w:val="left" w:pos="3210"/>
              </w:tabs>
              <w:rPr>
                <w:rFonts w:ascii="Arial" w:hAnsi="Arial" w:cs="Arial"/>
                <w:sz w:val="22"/>
                <w:szCs w:val="22"/>
              </w:rPr>
            </w:pPr>
            <w:r w:rsidRPr="00D7767B">
              <w:rPr>
                <w:rFonts w:ascii="Arial" w:hAnsi="Arial" w:cs="Arial"/>
                <w:sz w:val="22"/>
                <w:szCs w:val="22"/>
              </w:rPr>
              <w:t>A</w:t>
            </w:r>
            <w:r w:rsidRPr="00D7767B">
              <w:rPr>
                <w:rFonts w:ascii="Arial" w:hAnsi="Arial" w:cs="Arial"/>
                <w:sz w:val="22"/>
                <w:szCs w:val="22"/>
              </w:rPr>
              <w:tab/>
              <w:t>, le</w:t>
            </w:r>
          </w:p>
          <w:p w14:paraId="3A9D737B" w14:textId="77777777" w:rsidR="00D7767B" w:rsidRPr="00D7767B" w:rsidRDefault="00D7767B" w:rsidP="00D7767B">
            <w:pPr>
              <w:rPr>
                <w:rFonts w:ascii="Arial" w:hAnsi="Arial" w:cs="Arial"/>
                <w:sz w:val="22"/>
                <w:szCs w:val="22"/>
              </w:rPr>
            </w:pPr>
            <w:r w:rsidRPr="00D7767B">
              <w:rPr>
                <w:rFonts w:ascii="Arial" w:hAnsi="Arial" w:cs="Arial"/>
                <w:sz w:val="22"/>
                <w:szCs w:val="22"/>
              </w:rPr>
              <w:t xml:space="preserve">Pour le Directeur et </w:t>
            </w:r>
            <w:proofErr w:type="spellStart"/>
            <w:r w:rsidRPr="00D7767B">
              <w:rPr>
                <w:rFonts w:ascii="Arial" w:hAnsi="Arial" w:cs="Arial"/>
                <w:sz w:val="22"/>
                <w:szCs w:val="22"/>
              </w:rPr>
              <w:t>p.o</w:t>
            </w:r>
            <w:proofErr w:type="spellEnd"/>
            <w:r w:rsidRPr="00D7767B">
              <w:rPr>
                <w:rFonts w:ascii="Arial" w:hAnsi="Arial" w:cs="Arial"/>
                <w:sz w:val="22"/>
                <w:szCs w:val="22"/>
              </w:rPr>
              <w:t>.</w:t>
            </w:r>
          </w:p>
          <w:p w14:paraId="456415E4" w14:textId="77777777" w:rsidR="00D7767B" w:rsidRPr="00D7767B" w:rsidRDefault="00D7767B" w:rsidP="00D7767B">
            <w:pPr>
              <w:rPr>
                <w:rFonts w:ascii="Arial" w:hAnsi="Arial" w:cs="Arial"/>
                <w:sz w:val="22"/>
                <w:szCs w:val="22"/>
              </w:rPr>
            </w:pPr>
          </w:p>
          <w:p w14:paraId="2BA8AE5C" w14:textId="77777777" w:rsidR="00D7767B" w:rsidRPr="00D7767B" w:rsidRDefault="00D7767B" w:rsidP="00D7767B">
            <w:pPr>
              <w:rPr>
                <w:rFonts w:ascii="Arial" w:hAnsi="Arial" w:cs="Arial"/>
                <w:sz w:val="22"/>
                <w:szCs w:val="22"/>
              </w:rPr>
            </w:pPr>
          </w:p>
          <w:p w14:paraId="006B6777" w14:textId="0DDCA8B1" w:rsidR="00D7767B" w:rsidRPr="00D7767B" w:rsidRDefault="00D7767B" w:rsidP="1016DBBE">
            <w:pPr>
              <w:rPr>
                <w:rFonts w:ascii="Arial" w:hAnsi="Arial" w:cs="Arial"/>
                <w:sz w:val="22"/>
                <w:szCs w:val="22"/>
              </w:rPr>
            </w:pPr>
          </w:p>
          <w:p w14:paraId="336CFE9C" w14:textId="77777777" w:rsidR="00D7767B" w:rsidRPr="00D7767B" w:rsidRDefault="00D7767B" w:rsidP="1016DBBE">
            <w:pPr>
              <w:tabs>
                <w:tab w:val="left" w:pos="1985"/>
              </w:tabs>
              <w:rPr>
                <w:rFonts w:ascii="Arial" w:hAnsi="Arial" w:cs="Arial"/>
                <w:i/>
                <w:iCs/>
                <w:sz w:val="22"/>
                <w:szCs w:val="22"/>
              </w:rPr>
            </w:pPr>
            <w:r w:rsidRPr="00D7767B">
              <w:rPr>
                <w:rFonts w:ascii="Arial" w:hAnsi="Arial" w:cs="Arial"/>
                <w:sz w:val="22"/>
                <w:szCs w:val="22"/>
              </w:rPr>
              <w:tab/>
            </w:r>
            <w:r w:rsidR="12ADA9B5" w:rsidRPr="1016DBBE">
              <w:rPr>
                <w:rFonts w:ascii="Arial" w:hAnsi="Arial" w:cs="Arial"/>
                <w:i/>
                <w:iCs/>
                <w:sz w:val="22"/>
                <w:szCs w:val="22"/>
              </w:rPr>
              <w:t>(</w:t>
            </w:r>
            <w:proofErr w:type="gramStart"/>
            <w:r w:rsidR="12ADA9B5" w:rsidRPr="1016DBBE">
              <w:rPr>
                <w:rFonts w:ascii="Arial" w:hAnsi="Arial" w:cs="Arial"/>
                <w:i/>
                <w:iCs/>
                <w:sz w:val="22"/>
                <w:szCs w:val="22"/>
              </w:rPr>
              <w:t>tampon</w:t>
            </w:r>
            <w:proofErr w:type="gramEnd"/>
            <w:r w:rsidR="12ADA9B5" w:rsidRPr="1016DBBE">
              <w:rPr>
                <w:rFonts w:ascii="Arial" w:hAnsi="Arial" w:cs="Arial"/>
                <w:i/>
                <w:iCs/>
                <w:sz w:val="22"/>
                <w:szCs w:val="22"/>
              </w:rPr>
              <w:t xml:space="preserve"> et signature)</w:t>
            </w:r>
          </w:p>
          <w:p w14:paraId="7770759B" w14:textId="77777777" w:rsidR="00D7767B" w:rsidRPr="00D7767B" w:rsidRDefault="00D7767B" w:rsidP="00D7767B">
            <w:pPr>
              <w:rPr>
                <w:rFonts w:ascii="Arial" w:hAnsi="Arial" w:cs="Arial"/>
                <w:sz w:val="22"/>
                <w:szCs w:val="22"/>
              </w:rPr>
            </w:pPr>
          </w:p>
        </w:tc>
      </w:tr>
    </w:tbl>
    <w:p w14:paraId="76999DBB" w14:textId="77777777" w:rsidR="00F05A25" w:rsidRPr="00E019F8" w:rsidRDefault="00F05A25" w:rsidP="00975EBF">
      <w:pPr>
        <w:rPr>
          <w:rFonts w:ascii="Arial" w:hAnsi="Arial" w:cs="Arial"/>
          <w:sz w:val="22"/>
          <w:szCs w:val="22"/>
        </w:rPr>
      </w:pPr>
    </w:p>
    <w:p w14:paraId="4755EC5D" w14:textId="5B8B02CA" w:rsidR="67A23D96" w:rsidRDefault="67A23D96" w:rsidP="67A23D96">
      <w:pPr>
        <w:rPr>
          <w:rFonts w:ascii="Arial" w:hAnsi="Arial" w:cs="Arial"/>
          <w:sz w:val="22"/>
          <w:szCs w:val="22"/>
        </w:rPr>
      </w:pPr>
    </w:p>
    <w:p w14:paraId="78E76BB2" w14:textId="3181DE50" w:rsidR="67A23D96" w:rsidRDefault="67A23D96" w:rsidP="67A23D96">
      <w:pPr>
        <w:rPr>
          <w:rFonts w:ascii="Arial" w:hAnsi="Arial" w:cs="Arial"/>
          <w:sz w:val="22"/>
          <w:szCs w:val="22"/>
        </w:rPr>
      </w:pPr>
    </w:p>
    <w:p w14:paraId="7E44FE46" w14:textId="50777CF4" w:rsidR="004A5A42" w:rsidRPr="00E019F8" w:rsidRDefault="000751B4" w:rsidP="4DD9B2A9">
      <w:pPr>
        <w:ind w:left="426" w:hanging="426"/>
        <w:outlineLvl w:val="1"/>
        <w:rPr>
          <w:rFonts w:ascii="Arial" w:hAnsi="Arial" w:cs="Arial"/>
          <w:b/>
          <w:bCs/>
          <w:smallCaps/>
          <w:sz w:val="32"/>
          <w:szCs w:val="32"/>
          <w:u w:val="single"/>
        </w:rPr>
      </w:pPr>
      <w:bookmarkStart w:id="10" w:name="_Toc71318926"/>
      <w:r w:rsidRPr="4DD9B2A9">
        <w:rPr>
          <w:rFonts w:ascii="Arial" w:hAnsi="Arial" w:cs="Arial"/>
          <w:b/>
          <w:bCs/>
          <w:smallCaps/>
          <w:sz w:val="32"/>
          <w:szCs w:val="32"/>
          <w:u w:val="single"/>
        </w:rPr>
        <w:t>ch1-4</w:t>
      </w:r>
      <w:r w:rsidR="004A5A42" w:rsidRPr="4DD9B2A9">
        <w:rPr>
          <w:rFonts w:ascii="Arial" w:hAnsi="Arial" w:cs="Arial"/>
          <w:b/>
          <w:bCs/>
          <w:smallCaps/>
          <w:sz w:val="32"/>
          <w:szCs w:val="32"/>
          <w:u w:val="single"/>
        </w:rPr>
        <w:t>/</w:t>
      </w:r>
      <w:r w:rsidR="00344CF5" w:rsidRPr="4DD9B2A9">
        <w:rPr>
          <w:rFonts w:ascii="Arial" w:hAnsi="Arial" w:cs="Arial"/>
          <w:b/>
          <w:bCs/>
          <w:smallCaps/>
          <w:sz w:val="32"/>
          <w:szCs w:val="32"/>
          <w:u w:val="single"/>
        </w:rPr>
        <w:t xml:space="preserve"> </w:t>
      </w:r>
      <w:r w:rsidR="004A5A42" w:rsidRPr="4DD9B2A9">
        <w:rPr>
          <w:rFonts w:ascii="Arial" w:hAnsi="Arial" w:cs="Arial"/>
          <w:b/>
          <w:bCs/>
          <w:smallCaps/>
          <w:sz w:val="32"/>
          <w:szCs w:val="32"/>
          <w:u w:val="single"/>
        </w:rPr>
        <w:t>Agence de l’Eau et Service de la Police de l’Eau</w:t>
      </w:r>
      <w:bookmarkEnd w:id="10"/>
    </w:p>
    <w:p w14:paraId="37DBC0A3" w14:textId="77777777" w:rsidR="004A5A42" w:rsidRPr="00E019F8" w:rsidRDefault="004A5A42">
      <w:pPr>
        <w:rPr>
          <w:rFonts w:ascii="Arial" w:hAnsi="Arial" w:cs="Arial"/>
          <w:sz w:val="22"/>
          <w:szCs w:val="22"/>
        </w:rPr>
      </w:pPr>
    </w:p>
    <w:p w14:paraId="0479F4C6" w14:textId="77777777" w:rsidR="004A5A42" w:rsidRPr="00E019F8" w:rsidRDefault="004A5A42">
      <w:pPr>
        <w:rPr>
          <w:rFonts w:ascii="Arial" w:hAnsi="Arial" w:cs="Arial"/>
          <w:sz w:val="22"/>
          <w:szCs w:val="22"/>
        </w:rPr>
      </w:pPr>
    </w:p>
    <w:tbl>
      <w:tblPr>
        <w:tblW w:w="5173" w:type="dxa"/>
        <w:jc w:val="center"/>
        <w:tblLayout w:type="fixed"/>
        <w:tblCellMar>
          <w:left w:w="70" w:type="dxa"/>
          <w:right w:w="70" w:type="dxa"/>
        </w:tblCellMar>
        <w:tblLook w:val="0000" w:firstRow="0" w:lastRow="0" w:firstColumn="0" w:lastColumn="0" w:noHBand="0" w:noVBand="0"/>
      </w:tblPr>
      <w:tblGrid>
        <w:gridCol w:w="5173"/>
      </w:tblGrid>
      <w:tr w:rsidR="00D7767B" w:rsidRPr="00E019F8" w14:paraId="5F2E7F8B" w14:textId="77777777" w:rsidTr="1016DBBE">
        <w:trPr>
          <w:cantSplit/>
          <w:jc w:val="center"/>
        </w:trPr>
        <w:tc>
          <w:tcPr>
            <w:tcW w:w="5173" w:type="dxa"/>
            <w:tcBorders>
              <w:top w:val="single" w:sz="12" w:space="0" w:color="auto"/>
              <w:left w:val="single" w:sz="12" w:space="0" w:color="auto"/>
              <w:right w:val="single" w:sz="12" w:space="0" w:color="auto"/>
            </w:tcBorders>
          </w:tcPr>
          <w:p w14:paraId="55B01550" w14:textId="77777777" w:rsidR="00D7767B" w:rsidRPr="00E019F8" w:rsidRDefault="00D7767B">
            <w:pPr>
              <w:jc w:val="center"/>
              <w:rPr>
                <w:rFonts w:ascii="Arial" w:hAnsi="Arial" w:cs="Arial"/>
                <w:b/>
                <w:sz w:val="22"/>
                <w:szCs w:val="22"/>
              </w:rPr>
            </w:pPr>
            <w:r w:rsidRPr="00E019F8">
              <w:rPr>
                <w:rFonts w:ascii="Arial" w:hAnsi="Arial" w:cs="Arial"/>
                <w:b/>
                <w:sz w:val="22"/>
                <w:szCs w:val="22"/>
              </w:rPr>
              <w:t>Avis de l’Agence de l’Eau</w:t>
            </w:r>
          </w:p>
        </w:tc>
      </w:tr>
      <w:tr w:rsidR="00D7767B" w:rsidRPr="00E019F8" w14:paraId="27B1D9AF" w14:textId="77777777" w:rsidTr="1016DBBE">
        <w:trPr>
          <w:cantSplit/>
          <w:jc w:val="center"/>
        </w:trPr>
        <w:tc>
          <w:tcPr>
            <w:tcW w:w="5173" w:type="dxa"/>
            <w:tcBorders>
              <w:left w:val="single" w:sz="12" w:space="0" w:color="auto"/>
              <w:bottom w:val="single" w:sz="12" w:space="0" w:color="auto"/>
              <w:right w:val="single" w:sz="12" w:space="0" w:color="auto"/>
            </w:tcBorders>
          </w:tcPr>
          <w:p w14:paraId="15DFDD67" w14:textId="77777777" w:rsidR="00D7767B" w:rsidRPr="00E019F8" w:rsidRDefault="00D7767B">
            <w:pPr>
              <w:rPr>
                <w:rFonts w:ascii="Arial" w:hAnsi="Arial" w:cs="Arial"/>
                <w:sz w:val="22"/>
                <w:szCs w:val="22"/>
              </w:rPr>
            </w:pPr>
          </w:p>
          <w:p w14:paraId="483D6D18" w14:textId="2F114292" w:rsidR="00D7767B" w:rsidRPr="00E019F8" w:rsidRDefault="00D7767B">
            <w:pPr>
              <w:rPr>
                <w:rFonts w:ascii="Arial" w:hAnsi="Arial" w:cs="Arial"/>
                <w:sz w:val="22"/>
                <w:szCs w:val="22"/>
              </w:rPr>
            </w:pPr>
            <w:r w:rsidRPr="233B0004">
              <w:rPr>
                <w:rFonts w:ascii="Arial" w:hAnsi="Arial" w:cs="Arial"/>
                <w:sz w:val="22"/>
                <w:szCs w:val="22"/>
              </w:rPr>
              <w:t xml:space="preserve">Ce manuel d’autosurveillance </w:t>
            </w:r>
            <w:r w:rsidR="008A6288" w:rsidRPr="233B0004">
              <w:rPr>
                <w:rFonts w:ascii="Arial" w:hAnsi="Arial" w:cs="Arial"/>
                <w:sz w:val="22"/>
                <w:szCs w:val="22"/>
              </w:rPr>
              <w:t>a été expertisé</w:t>
            </w:r>
            <w:r w:rsidR="765904C4" w:rsidRPr="233B0004">
              <w:rPr>
                <w:rFonts w:ascii="Arial" w:hAnsi="Arial" w:cs="Arial"/>
                <w:sz w:val="22"/>
                <w:szCs w:val="22"/>
              </w:rPr>
              <w:t xml:space="preserve"> avec avis favorable</w:t>
            </w:r>
            <w:r w:rsidRPr="233B0004">
              <w:rPr>
                <w:rFonts w:ascii="Arial" w:hAnsi="Arial" w:cs="Arial"/>
                <w:sz w:val="22"/>
                <w:szCs w:val="22"/>
              </w:rPr>
              <w:t>.</w:t>
            </w:r>
          </w:p>
          <w:p w14:paraId="778EFFCA" w14:textId="77777777" w:rsidR="00D7767B" w:rsidRPr="00E019F8" w:rsidRDefault="00D7767B">
            <w:pPr>
              <w:rPr>
                <w:rFonts w:ascii="Arial" w:hAnsi="Arial" w:cs="Arial"/>
                <w:sz w:val="22"/>
                <w:szCs w:val="22"/>
              </w:rPr>
            </w:pPr>
          </w:p>
          <w:p w14:paraId="43F7F2ED" w14:textId="77777777" w:rsidR="00D7767B" w:rsidRPr="00E019F8" w:rsidRDefault="00D7767B">
            <w:pPr>
              <w:rPr>
                <w:rFonts w:ascii="Arial" w:hAnsi="Arial" w:cs="Arial"/>
                <w:sz w:val="22"/>
                <w:szCs w:val="22"/>
              </w:rPr>
            </w:pPr>
          </w:p>
          <w:p w14:paraId="1A2F4265" w14:textId="77777777" w:rsidR="00D7767B" w:rsidRPr="00E019F8" w:rsidRDefault="00D7767B">
            <w:pPr>
              <w:tabs>
                <w:tab w:val="left" w:pos="3210"/>
              </w:tabs>
              <w:rPr>
                <w:rFonts w:ascii="Arial" w:hAnsi="Arial" w:cs="Arial"/>
                <w:sz w:val="22"/>
                <w:szCs w:val="22"/>
              </w:rPr>
            </w:pPr>
            <w:r w:rsidRPr="00E019F8">
              <w:rPr>
                <w:rFonts w:ascii="Arial" w:hAnsi="Arial" w:cs="Arial"/>
                <w:sz w:val="22"/>
                <w:szCs w:val="22"/>
              </w:rPr>
              <w:t>A</w:t>
            </w:r>
            <w:r w:rsidRPr="00E019F8">
              <w:rPr>
                <w:rFonts w:ascii="Arial" w:hAnsi="Arial" w:cs="Arial"/>
                <w:sz w:val="22"/>
                <w:szCs w:val="22"/>
              </w:rPr>
              <w:tab/>
              <w:t>, le</w:t>
            </w:r>
          </w:p>
          <w:p w14:paraId="2212DD6E" w14:textId="77777777" w:rsidR="00D7767B" w:rsidRPr="00E019F8" w:rsidRDefault="00D7767B">
            <w:pPr>
              <w:rPr>
                <w:rFonts w:ascii="Arial" w:hAnsi="Arial" w:cs="Arial"/>
                <w:sz w:val="22"/>
                <w:szCs w:val="22"/>
              </w:rPr>
            </w:pPr>
            <w:r w:rsidRPr="00E019F8">
              <w:rPr>
                <w:rFonts w:ascii="Arial" w:hAnsi="Arial" w:cs="Arial"/>
                <w:sz w:val="22"/>
                <w:szCs w:val="22"/>
              </w:rPr>
              <w:t xml:space="preserve">Pour le Directeur et </w:t>
            </w:r>
            <w:proofErr w:type="spellStart"/>
            <w:r w:rsidRPr="00E019F8">
              <w:rPr>
                <w:rFonts w:ascii="Arial" w:hAnsi="Arial" w:cs="Arial"/>
                <w:sz w:val="22"/>
                <w:szCs w:val="22"/>
              </w:rPr>
              <w:t>p.o</w:t>
            </w:r>
            <w:proofErr w:type="spellEnd"/>
            <w:r w:rsidRPr="00E019F8">
              <w:rPr>
                <w:rFonts w:ascii="Arial" w:hAnsi="Arial" w:cs="Arial"/>
                <w:sz w:val="22"/>
                <w:szCs w:val="22"/>
              </w:rPr>
              <w:t>.</w:t>
            </w:r>
          </w:p>
          <w:p w14:paraId="48C59C67" w14:textId="77777777" w:rsidR="00D7767B" w:rsidRPr="00E019F8" w:rsidRDefault="00D7767B">
            <w:pPr>
              <w:rPr>
                <w:rFonts w:ascii="Arial" w:hAnsi="Arial" w:cs="Arial"/>
                <w:sz w:val="22"/>
                <w:szCs w:val="22"/>
              </w:rPr>
            </w:pPr>
          </w:p>
          <w:p w14:paraId="3B86771E" w14:textId="43E848CD" w:rsidR="00D7767B" w:rsidRPr="00E019F8" w:rsidRDefault="00D7767B" w:rsidP="1016DBBE">
            <w:pPr>
              <w:rPr>
                <w:rFonts w:ascii="Arial" w:hAnsi="Arial" w:cs="Arial"/>
                <w:sz w:val="22"/>
                <w:szCs w:val="22"/>
              </w:rPr>
            </w:pPr>
          </w:p>
          <w:p w14:paraId="30948341" w14:textId="77777777" w:rsidR="00D7767B" w:rsidRPr="00E019F8" w:rsidRDefault="00D7767B">
            <w:pPr>
              <w:rPr>
                <w:rFonts w:ascii="Arial" w:hAnsi="Arial" w:cs="Arial"/>
                <w:sz w:val="22"/>
                <w:szCs w:val="22"/>
              </w:rPr>
            </w:pPr>
          </w:p>
          <w:p w14:paraId="4C7C27C9" w14:textId="77777777" w:rsidR="00D7767B" w:rsidRPr="00E019F8" w:rsidRDefault="00D7767B" w:rsidP="1016DBBE">
            <w:pPr>
              <w:tabs>
                <w:tab w:val="left" w:pos="1985"/>
              </w:tabs>
              <w:rPr>
                <w:rFonts w:ascii="Arial" w:hAnsi="Arial" w:cs="Arial"/>
                <w:i/>
                <w:iCs/>
                <w:sz w:val="22"/>
                <w:szCs w:val="22"/>
              </w:rPr>
            </w:pPr>
            <w:r w:rsidRPr="00E019F8">
              <w:rPr>
                <w:rFonts w:ascii="Arial" w:hAnsi="Arial" w:cs="Arial"/>
                <w:sz w:val="22"/>
                <w:szCs w:val="22"/>
              </w:rPr>
              <w:tab/>
            </w:r>
            <w:r w:rsidR="12ADA9B5" w:rsidRPr="1016DBBE">
              <w:rPr>
                <w:rFonts w:ascii="Arial" w:hAnsi="Arial" w:cs="Arial"/>
                <w:i/>
                <w:iCs/>
                <w:sz w:val="22"/>
                <w:szCs w:val="22"/>
              </w:rPr>
              <w:t>(</w:t>
            </w:r>
            <w:proofErr w:type="gramStart"/>
            <w:r w:rsidR="12ADA9B5" w:rsidRPr="1016DBBE">
              <w:rPr>
                <w:rFonts w:ascii="Arial" w:hAnsi="Arial" w:cs="Arial"/>
                <w:i/>
                <w:iCs/>
                <w:sz w:val="22"/>
                <w:szCs w:val="22"/>
              </w:rPr>
              <w:t>tampon</w:t>
            </w:r>
            <w:proofErr w:type="gramEnd"/>
            <w:r w:rsidR="12ADA9B5" w:rsidRPr="1016DBBE">
              <w:rPr>
                <w:rFonts w:ascii="Arial" w:hAnsi="Arial" w:cs="Arial"/>
                <w:i/>
                <w:iCs/>
                <w:sz w:val="22"/>
                <w:szCs w:val="22"/>
              </w:rPr>
              <w:t xml:space="preserve"> et signature)</w:t>
            </w:r>
          </w:p>
          <w:p w14:paraId="520F1552" w14:textId="77777777" w:rsidR="00D7767B" w:rsidRPr="00E019F8" w:rsidRDefault="00D7767B">
            <w:pPr>
              <w:rPr>
                <w:rFonts w:ascii="Arial" w:hAnsi="Arial" w:cs="Arial"/>
                <w:sz w:val="22"/>
                <w:szCs w:val="22"/>
              </w:rPr>
            </w:pPr>
          </w:p>
        </w:tc>
      </w:tr>
    </w:tbl>
    <w:p w14:paraId="0305D404" w14:textId="77777777" w:rsidR="008A6288" w:rsidRDefault="008A6288">
      <w:pPr>
        <w:rPr>
          <w:rFonts w:ascii="Arial" w:hAnsi="Arial" w:cs="Arial"/>
          <w:sz w:val="22"/>
          <w:szCs w:val="22"/>
        </w:rPr>
      </w:pPr>
    </w:p>
    <w:tbl>
      <w:tblPr>
        <w:tblW w:w="5103" w:type="dxa"/>
        <w:jc w:val="center"/>
        <w:tblBorders>
          <w:top w:val="single" w:sz="12" w:space="0" w:color="auto"/>
          <w:left w:val="single" w:sz="4"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103"/>
      </w:tblGrid>
      <w:tr w:rsidR="00D7767B" w:rsidRPr="00E019F8" w14:paraId="51C4C391" w14:textId="77777777" w:rsidTr="1016DBBE">
        <w:trPr>
          <w:cantSplit/>
          <w:jc w:val="center"/>
        </w:trPr>
        <w:tc>
          <w:tcPr>
            <w:tcW w:w="5103" w:type="dxa"/>
            <w:tcBorders>
              <w:left w:val="single" w:sz="12" w:space="0" w:color="auto"/>
            </w:tcBorders>
          </w:tcPr>
          <w:p w14:paraId="39BAE3DF" w14:textId="77777777" w:rsidR="00D7767B" w:rsidRPr="00E019F8" w:rsidRDefault="00D7767B" w:rsidP="00D7767B">
            <w:pPr>
              <w:jc w:val="center"/>
              <w:rPr>
                <w:rFonts w:ascii="Arial" w:hAnsi="Arial" w:cs="Arial"/>
                <w:b/>
                <w:sz w:val="22"/>
                <w:szCs w:val="22"/>
              </w:rPr>
            </w:pPr>
            <w:r w:rsidRPr="00E019F8">
              <w:rPr>
                <w:rFonts w:ascii="Arial" w:hAnsi="Arial" w:cs="Arial"/>
                <w:b/>
                <w:sz w:val="22"/>
                <w:szCs w:val="22"/>
              </w:rPr>
              <w:t>Validation du Service de la Police de l’Eau</w:t>
            </w:r>
          </w:p>
        </w:tc>
      </w:tr>
      <w:tr w:rsidR="00D7767B" w:rsidRPr="00E019F8" w14:paraId="756EC5F0" w14:textId="77777777" w:rsidTr="1016DBBE">
        <w:trPr>
          <w:cantSplit/>
          <w:jc w:val="center"/>
        </w:trPr>
        <w:tc>
          <w:tcPr>
            <w:tcW w:w="5103" w:type="dxa"/>
            <w:tcBorders>
              <w:left w:val="single" w:sz="12" w:space="0" w:color="auto"/>
            </w:tcBorders>
          </w:tcPr>
          <w:p w14:paraId="048F7E8D" w14:textId="77777777" w:rsidR="00D7767B" w:rsidRPr="00E019F8" w:rsidRDefault="00D7767B" w:rsidP="00D7767B">
            <w:pPr>
              <w:rPr>
                <w:rFonts w:ascii="Arial" w:hAnsi="Arial" w:cs="Arial"/>
                <w:sz w:val="22"/>
                <w:szCs w:val="22"/>
              </w:rPr>
            </w:pPr>
          </w:p>
          <w:p w14:paraId="0FF697C8" w14:textId="77777777" w:rsidR="00D7767B" w:rsidRPr="00E019F8" w:rsidRDefault="00D7767B" w:rsidP="00D7767B">
            <w:pPr>
              <w:rPr>
                <w:rFonts w:ascii="Arial" w:hAnsi="Arial" w:cs="Arial"/>
                <w:sz w:val="22"/>
                <w:szCs w:val="22"/>
              </w:rPr>
            </w:pPr>
            <w:r w:rsidRPr="00E019F8">
              <w:rPr>
                <w:rFonts w:ascii="Arial" w:hAnsi="Arial" w:cs="Arial"/>
                <w:sz w:val="22"/>
                <w:szCs w:val="22"/>
              </w:rPr>
              <w:t>Ce manuel d’autosurveillance est validé.</w:t>
            </w:r>
          </w:p>
          <w:p w14:paraId="02297BBF" w14:textId="77777777" w:rsidR="00D7767B" w:rsidRPr="00E019F8" w:rsidRDefault="00D7767B" w:rsidP="00D7767B">
            <w:pPr>
              <w:rPr>
                <w:rFonts w:ascii="Arial" w:hAnsi="Arial" w:cs="Arial"/>
                <w:sz w:val="22"/>
                <w:szCs w:val="22"/>
              </w:rPr>
            </w:pPr>
          </w:p>
          <w:p w14:paraId="0C7D08AF" w14:textId="77777777" w:rsidR="00D7767B" w:rsidRPr="00E019F8" w:rsidRDefault="00D7767B" w:rsidP="00D7767B">
            <w:pPr>
              <w:rPr>
                <w:rFonts w:ascii="Arial" w:hAnsi="Arial" w:cs="Arial"/>
                <w:sz w:val="22"/>
                <w:szCs w:val="22"/>
              </w:rPr>
            </w:pPr>
          </w:p>
          <w:p w14:paraId="33C2E131" w14:textId="77777777" w:rsidR="00D7767B" w:rsidRPr="00E019F8" w:rsidRDefault="00D7767B" w:rsidP="00D7767B">
            <w:pPr>
              <w:tabs>
                <w:tab w:val="left" w:pos="3210"/>
              </w:tabs>
              <w:rPr>
                <w:rFonts w:ascii="Arial" w:hAnsi="Arial" w:cs="Arial"/>
                <w:sz w:val="22"/>
                <w:szCs w:val="22"/>
              </w:rPr>
            </w:pPr>
            <w:r w:rsidRPr="00E019F8">
              <w:rPr>
                <w:rFonts w:ascii="Arial" w:hAnsi="Arial" w:cs="Arial"/>
                <w:sz w:val="22"/>
                <w:szCs w:val="22"/>
              </w:rPr>
              <w:t>A</w:t>
            </w:r>
            <w:r w:rsidRPr="00E019F8">
              <w:rPr>
                <w:rFonts w:ascii="Arial" w:hAnsi="Arial" w:cs="Arial"/>
                <w:sz w:val="22"/>
                <w:szCs w:val="22"/>
              </w:rPr>
              <w:tab/>
              <w:t>, le</w:t>
            </w:r>
          </w:p>
          <w:p w14:paraId="5645E770" w14:textId="77777777" w:rsidR="00D7767B" w:rsidRPr="00E019F8" w:rsidRDefault="00D7767B" w:rsidP="00D7767B">
            <w:pPr>
              <w:rPr>
                <w:rFonts w:ascii="Arial" w:hAnsi="Arial" w:cs="Arial"/>
                <w:sz w:val="22"/>
                <w:szCs w:val="22"/>
              </w:rPr>
            </w:pPr>
          </w:p>
          <w:p w14:paraId="6357FF36" w14:textId="09D18330" w:rsidR="00D7767B" w:rsidRPr="00E019F8" w:rsidRDefault="00D7767B" w:rsidP="1016DBBE">
            <w:pPr>
              <w:rPr>
                <w:rFonts w:ascii="Arial" w:hAnsi="Arial" w:cs="Arial"/>
                <w:sz w:val="22"/>
                <w:szCs w:val="22"/>
              </w:rPr>
            </w:pPr>
          </w:p>
          <w:p w14:paraId="41E6B679" w14:textId="77777777" w:rsidR="00D7767B" w:rsidRPr="00E019F8" w:rsidRDefault="00D7767B" w:rsidP="00D7767B">
            <w:pPr>
              <w:rPr>
                <w:rFonts w:ascii="Arial" w:hAnsi="Arial" w:cs="Arial"/>
                <w:sz w:val="22"/>
                <w:szCs w:val="22"/>
              </w:rPr>
            </w:pPr>
          </w:p>
          <w:p w14:paraId="4AF32376" w14:textId="77777777" w:rsidR="00D7767B" w:rsidRPr="00E019F8" w:rsidRDefault="00D7767B" w:rsidP="1016DBBE">
            <w:pPr>
              <w:tabs>
                <w:tab w:val="left" w:pos="1985"/>
              </w:tabs>
              <w:rPr>
                <w:rFonts w:ascii="Arial" w:hAnsi="Arial" w:cs="Arial"/>
                <w:i/>
                <w:iCs/>
                <w:sz w:val="22"/>
                <w:szCs w:val="22"/>
              </w:rPr>
            </w:pPr>
            <w:r w:rsidRPr="00E019F8">
              <w:rPr>
                <w:rFonts w:ascii="Arial" w:hAnsi="Arial" w:cs="Arial"/>
                <w:sz w:val="22"/>
                <w:szCs w:val="22"/>
              </w:rPr>
              <w:tab/>
            </w:r>
            <w:r w:rsidR="12ADA9B5" w:rsidRPr="1016DBBE">
              <w:rPr>
                <w:rFonts w:ascii="Arial" w:hAnsi="Arial" w:cs="Arial"/>
                <w:i/>
                <w:iCs/>
                <w:sz w:val="22"/>
                <w:szCs w:val="22"/>
              </w:rPr>
              <w:t>(</w:t>
            </w:r>
            <w:proofErr w:type="gramStart"/>
            <w:r w:rsidR="12ADA9B5" w:rsidRPr="1016DBBE">
              <w:rPr>
                <w:rFonts w:ascii="Arial" w:hAnsi="Arial" w:cs="Arial"/>
                <w:i/>
                <w:iCs/>
                <w:sz w:val="22"/>
                <w:szCs w:val="22"/>
              </w:rPr>
              <w:t>tampon</w:t>
            </w:r>
            <w:proofErr w:type="gramEnd"/>
            <w:r w:rsidR="12ADA9B5" w:rsidRPr="1016DBBE">
              <w:rPr>
                <w:rFonts w:ascii="Arial" w:hAnsi="Arial" w:cs="Arial"/>
                <w:i/>
                <w:iCs/>
                <w:sz w:val="22"/>
                <w:szCs w:val="22"/>
              </w:rPr>
              <w:t xml:space="preserve"> et signature)</w:t>
            </w:r>
          </w:p>
          <w:p w14:paraId="6CA44819" w14:textId="77777777" w:rsidR="00D7767B" w:rsidRPr="00E019F8" w:rsidRDefault="00D7767B" w:rsidP="00D7767B">
            <w:pPr>
              <w:rPr>
                <w:rFonts w:ascii="Arial" w:hAnsi="Arial" w:cs="Arial"/>
                <w:sz w:val="22"/>
                <w:szCs w:val="22"/>
              </w:rPr>
            </w:pPr>
          </w:p>
        </w:tc>
      </w:tr>
    </w:tbl>
    <w:p w14:paraId="35AC86E4" w14:textId="77777777" w:rsidR="00D7767B" w:rsidRDefault="00D7767B">
      <w:pPr>
        <w:rPr>
          <w:rFonts w:ascii="Arial" w:hAnsi="Arial" w:cs="Arial"/>
          <w:sz w:val="22"/>
          <w:szCs w:val="22"/>
        </w:rPr>
      </w:pPr>
    </w:p>
    <w:p w14:paraId="741C1172" w14:textId="4898A940" w:rsidR="00D601CF" w:rsidRDefault="00D601CF" w:rsidP="1016DBBE">
      <w:pPr>
        <w:rPr>
          <w:rFonts w:ascii="Arial" w:hAnsi="Arial" w:cs="Arial"/>
          <w:sz w:val="22"/>
          <w:szCs w:val="22"/>
        </w:rPr>
        <w:sectPr w:rsidR="00D601CF" w:rsidSect="007B0A5F">
          <w:headerReference w:type="default" r:id="rId29"/>
          <w:footerReference w:type="even" r:id="rId30"/>
          <w:headerReference w:type="first" r:id="rId31"/>
          <w:footerReference w:type="first" r:id="rId32"/>
          <w:pgSz w:w="11907" w:h="16840" w:code="9"/>
          <w:pgMar w:top="1134" w:right="851" w:bottom="1134" w:left="1134" w:header="1021" w:footer="1021" w:gutter="0"/>
          <w:cols w:space="720"/>
        </w:sectPr>
      </w:pPr>
    </w:p>
    <w:p w14:paraId="73D62B63" w14:textId="77777777" w:rsidR="004D4B18" w:rsidRDefault="004D4B18">
      <w:pPr>
        <w:rPr>
          <w:rFonts w:ascii="Arial" w:hAnsi="Arial" w:cs="Arial"/>
          <w:sz w:val="22"/>
          <w:szCs w:val="22"/>
        </w:rPr>
      </w:pPr>
    </w:p>
    <w:p w14:paraId="7A4B613C" w14:textId="77777777" w:rsidR="00D601CF" w:rsidRPr="00E019F8" w:rsidRDefault="00D601CF">
      <w:pPr>
        <w:rPr>
          <w:rFonts w:ascii="Arial" w:hAnsi="Arial" w:cs="Arial"/>
          <w:sz w:val="22"/>
          <w:szCs w:val="22"/>
        </w:rPr>
      </w:pPr>
    </w:p>
    <w:p w14:paraId="38DE26C5" w14:textId="097E5166" w:rsidR="004A5A42" w:rsidRDefault="000751B4" w:rsidP="4DD9B2A9">
      <w:pPr>
        <w:pBdr>
          <w:top w:val="single" w:sz="4" w:space="1" w:color="auto"/>
          <w:left w:val="single" w:sz="4" w:space="4" w:color="auto"/>
          <w:bottom w:val="single" w:sz="4" w:space="1" w:color="auto"/>
          <w:right w:val="single" w:sz="4" w:space="4" w:color="auto"/>
        </w:pBdr>
        <w:jc w:val="center"/>
        <w:outlineLvl w:val="0"/>
        <w:rPr>
          <w:rFonts w:ascii="Arial" w:hAnsi="Arial" w:cs="Arial"/>
          <w:b/>
          <w:bCs/>
          <w:sz w:val="36"/>
          <w:szCs w:val="36"/>
        </w:rPr>
      </w:pPr>
      <w:bookmarkStart w:id="11" w:name="_Toc277608336"/>
      <w:bookmarkStart w:id="12" w:name="_Toc287280687"/>
      <w:bookmarkStart w:id="13" w:name="_Toc1461857146"/>
      <w:r w:rsidRPr="4DD9B2A9">
        <w:rPr>
          <w:rFonts w:ascii="Arial" w:hAnsi="Arial" w:cs="Arial"/>
          <w:b/>
          <w:bCs/>
          <w:sz w:val="36"/>
          <w:szCs w:val="36"/>
        </w:rPr>
        <w:t>Chapitre 2 -</w:t>
      </w:r>
      <w:r w:rsidR="002F52AC" w:rsidRPr="4DD9B2A9">
        <w:rPr>
          <w:rFonts w:ascii="Arial" w:hAnsi="Arial" w:cs="Arial"/>
          <w:b/>
          <w:bCs/>
          <w:sz w:val="36"/>
          <w:szCs w:val="36"/>
        </w:rPr>
        <w:t xml:space="preserve"> </w:t>
      </w:r>
      <w:r w:rsidR="004A5A42" w:rsidRPr="4DD9B2A9">
        <w:rPr>
          <w:rFonts w:ascii="Arial" w:hAnsi="Arial" w:cs="Arial"/>
          <w:b/>
          <w:bCs/>
          <w:sz w:val="36"/>
          <w:szCs w:val="36"/>
        </w:rPr>
        <w:t>DESCRIPTION DU SYSTEME D’ASSAINISSEMENT</w:t>
      </w:r>
      <w:bookmarkEnd w:id="11"/>
      <w:bookmarkEnd w:id="12"/>
      <w:bookmarkEnd w:id="13"/>
    </w:p>
    <w:p w14:paraId="3D8223AA" w14:textId="77777777" w:rsidR="004A5A42" w:rsidRDefault="004A5A42">
      <w:pPr>
        <w:outlineLvl w:val="1"/>
        <w:rPr>
          <w:rFonts w:ascii="Arial" w:hAnsi="Arial" w:cs="Arial"/>
          <w:sz w:val="22"/>
          <w:szCs w:val="22"/>
        </w:rPr>
      </w:pPr>
      <w:bookmarkStart w:id="14" w:name="_Toc258933611"/>
    </w:p>
    <w:p w14:paraId="449F1144" w14:textId="514E1F79" w:rsidR="004A5A42" w:rsidRDefault="000751B4" w:rsidP="4DD9B2A9">
      <w:pPr>
        <w:ind w:left="426" w:hanging="426"/>
        <w:outlineLvl w:val="1"/>
        <w:rPr>
          <w:rFonts w:ascii="Arial" w:hAnsi="Arial" w:cs="Arial"/>
          <w:b/>
          <w:bCs/>
          <w:smallCaps/>
          <w:sz w:val="32"/>
          <w:szCs w:val="32"/>
          <w:u w:val="single"/>
        </w:rPr>
      </w:pPr>
      <w:bookmarkStart w:id="15" w:name="_Toc277608346"/>
      <w:bookmarkStart w:id="16" w:name="_Toc287280689"/>
      <w:bookmarkStart w:id="17" w:name="_Toc1352379224"/>
      <w:r w:rsidRPr="4DD9B2A9">
        <w:rPr>
          <w:rFonts w:ascii="Arial" w:hAnsi="Arial" w:cs="Arial"/>
          <w:b/>
          <w:bCs/>
          <w:smallCaps/>
          <w:sz w:val="32"/>
          <w:szCs w:val="32"/>
          <w:u w:val="single"/>
        </w:rPr>
        <w:t>ch2-1</w:t>
      </w:r>
      <w:r w:rsidR="004A5A42" w:rsidRPr="4DD9B2A9">
        <w:rPr>
          <w:rFonts w:ascii="Arial" w:hAnsi="Arial" w:cs="Arial"/>
          <w:b/>
          <w:bCs/>
          <w:smallCaps/>
          <w:sz w:val="32"/>
          <w:szCs w:val="32"/>
          <w:u w:val="single"/>
        </w:rPr>
        <w:t>/</w:t>
      </w:r>
      <w:r w:rsidRPr="4DD9B2A9">
        <w:rPr>
          <w:rFonts w:ascii="Arial" w:hAnsi="Arial" w:cs="Arial"/>
          <w:b/>
          <w:bCs/>
          <w:smallCaps/>
          <w:sz w:val="32"/>
          <w:szCs w:val="32"/>
          <w:u w:val="single"/>
        </w:rPr>
        <w:t xml:space="preserve"> </w:t>
      </w:r>
      <w:r w:rsidR="004A5A42" w:rsidRPr="4DD9B2A9">
        <w:rPr>
          <w:rFonts w:ascii="Arial" w:hAnsi="Arial" w:cs="Arial"/>
          <w:b/>
          <w:bCs/>
          <w:smallCaps/>
          <w:sz w:val="32"/>
          <w:szCs w:val="32"/>
          <w:u w:val="single"/>
        </w:rPr>
        <w:t>Système de collecte</w:t>
      </w:r>
      <w:bookmarkEnd w:id="14"/>
      <w:bookmarkEnd w:id="15"/>
      <w:bookmarkEnd w:id="16"/>
      <w:bookmarkEnd w:id="17"/>
    </w:p>
    <w:p w14:paraId="256635BF" w14:textId="77777777" w:rsidR="001F3C8C" w:rsidRDefault="001F3C8C" w:rsidP="00D601CF">
      <w:pPr>
        <w:ind w:left="851" w:hanging="851"/>
        <w:outlineLvl w:val="2"/>
        <w:rPr>
          <w:rFonts w:ascii="Arial" w:hAnsi="Arial" w:cs="Arial"/>
          <w:b/>
          <w:sz w:val="28"/>
          <w:u w:val="single"/>
        </w:rPr>
      </w:pPr>
      <w:bookmarkStart w:id="18" w:name="_Toc258933612"/>
    </w:p>
    <w:p w14:paraId="5D28A445" w14:textId="652C62EA" w:rsidR="00D601CF" w:rsidRDefault="000751B4" w:rsidP="4DD9B2A9">
      <w:pPr>
        <w:ind w:left="851" w:hanging="851"/>
        <w:outlineLvl w:val="2"/>
        <w:rPr>
          <w:rFonts w:ascii="Arial" w:hAnsi="Arial" w:cs="Arial"/>
          <w:b/>
          <w:bCs/>
          <w:sz w:val="28"/>
          <w:szCs w:val="28"/>
        </w:rPr>
      </w:pPr>
      <w:bookmarkStart w:id="19" w:name="_Toc11581504"/>
      <w:r w:rsidRPr="4DD9B2A9">
        <w:rPr>
          <w:rFonts w:ascii="Arial" w:hAnsi="Arial" w:cs="Arial"/>
          <w:b/>
          <w:bCs/>
          <w:sz w:val="28"/>
          <w:szCs w:val="28"/>
          <w:u w:val="single"/>
        </w:rPr>
        <w:t xml:space="preserve">2-1-1 </w:t>
      </w:r>
      <w:r w:rsidR="002C09B6" w:rsidRPr="4DD9B2A9">
        <w:rPr>
          <w:rFonts w:ascii="Arial" w:hAnsi="Arial" w:cs="Arial"/>
          <w:b/>
          <w:bCs/>
          <w:sz w:val="28"/>
          <w:szCs w:val="28"/>
          <w:u w:val="single"/>
        </w:rPr>
        <w:t>-</w:t>
      </w:r>
      <w:r w:rsidRPr="4DD9B2A9">
        <w:rPr>
          <w:rFonts w:ascii="Arial" w:hAnsi="Arial" w:cs="Arial"/>
          <w:b/>
          <w:bCs/>
          <w:sz w:val="28"/>
          <w:szCs w:val="28"/>
          <w:u w:val="single"/>
        </w:rPr>
        <w:t xml:space="preserve"> </w:t>
      </w:r>
      <w:r w:rsidR="00D601CF" w:rsidRPr="4DD9B2A9">
        <w:rPr>
          <w:rFonts w:ascii="Arial" w:hAnsi="Arial" w:cs="Arial"/>
          <w:b/>
          <w:bCs/>
          <w:sz w:val="28"/>
          <w:szCs w:val="28"/>
          <w:u w:val="single"/>
        </w:rPr>
        <w:t>Description du système de collecte</w:t>
      </w:r>
      <w:bookmarkEnd w:id="19"/>
    </w:p>
    <w:p w14:paraId="7B32DAA2" w14:textId="77777777" w:rsidR="00D601CF" w:rsidRDefault="00D601CF" w:rsidP="00D601CF">
      <w:pPr>
        <w:numPr>
          <w:ilvl w:val="12"/>
          <w:numId w:val="0"/>
        </w:numPr>
        <w:ind w:left="284" w:hanging="283"/>
        <w:jc w:val="both"/>
        <w:rPr>
          <w:rFonts w:ascii="Arial" w:hAnsi="Arial" w:cs="Arial"/>
          <w:sz w:val="22"/>
          <w:szCs w:val="22"/>
          <w:u w:val="single"/>
        </w:rPr>
      </w:pPr>
    </w:p>
    <w:p w14:paraId="68FA6472" w14:textId="77777777" w:rsidR="00D601CF" w:rsidRPr="00E019F8" w:rsidRDefault="00D601CF" w:rsidP="00D601CF">
      <w:pPr>
        <w:ind w:firstLine="1"/>
        <w:jc w:val="both"/>
        <w:rPr>
          <w:rFonts w:ascii="Arial" w:hAnsi="Arial" w:cs="Arial"/>
          <w:b/>
          <w:sz w:val="22"/>
          <w:szCs w:val="22"/>
        </w:rPr>
      </w:pPr>
      <w:r w:rsidRPr="00E019F8">
        <w:rPr>
          <w:rFonts w:ascii="Arial" w:hAnsi="Arial" w:cs="Arial"/>
          <w:sz w:val="22"/>
          <w:szCs w:val="22"/>
        </w:rPr>
        <w:t xml:space="preserve">Les plans du système de collecte sont-ils tenus à jour ? </w:t>
      </w:r>
      <w:r w:rsidRPr="00E019F8">
        <w:rPr>
          <w:rFonts w:ascii="Arial" w:hAnsi="Arial" w:cs="Arial"/>
          <w:b/>
          <w:sz w:val="22"/>
          <w:szCs w:val="22"/>
        </w:rPr>
        <w:t xml:space="preserve">: </w:t>
      </w:r>
      <w:sdt>
        <w:sdtPr>
          <w:rPr>
            <w:rFonts w:ascii="Arial" w:hAnsi="Arial" w:cs="Arial"/>
            <w:b/>
            <w:sz w:val="22"/>
            <w:szCs w:val="22"/>
          </w:rPr>
          <w:id w:val="1889536129"/>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 xml:space="preserve"> OUI     </w:t>
      </w:r>
      <w:sdt>
        <w:sdtPr>
          <w:rPr>
            <w:rFonts w:ascii="Arial" w:hAnsi="Arial" w:cs="Arial"/>
            <w:b/>
            <w:sz w:val="22"/>
            <w:szCs w:val="22"/>
          </w:rPr>
          <w:id w:val="1962912138"/>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A93D1F">
        <w:rPr>
          <w:rFonts w:ascii="Arial" w:hAnsi="Arial" w:cs="Arial"/>
          <w:b/>
          <w:sz w:val="22"/>
          <w:szCs w:val="22"/>
        </w:rPr>
        <w:t xml:space="preserve"> </w:t>
      </w:r>
      <w:r>
        <w:rPr>
          <w:rFonts w:ascii="Arial" w:hAnsi="Arial" w:cs="Arial"/>
          <w:b/>
          <w:sz w:val="22"/>
          <w:szCs w:val="22"/>
        </w:rPr>
        <w:t>NON</w:t>
      </w:r>
    </w:p>
    <w:p w14:paraId="68EC6352" w14:textId="77777777" w:rsidR="00DF05E3" w:rsidRDefault="00DF05E3" w:rsidP="00D601CF">
      <w:pPr>
        <w:ind w:firstLine="1"/>
        <w:jc w:val="both"/>
        <w:rPr>
          <w:rFonts w:ascii="Arial" w:hAnsi="Arial" w:cs="Arial"/>
          <w:sz w:val="22"/>
          <w:szCs w:val="22"/>
        </w:rPr>
      </w:pPr>
    </w:p>
    <w:p w14:paraId="4FAB2EEF" w14:textId="77777777" w:rsidR="00D601CF" w:rsidRPr="00E019F8" w:rsidRDefault="65502F61" w:rsidP="1016DBBE">
      <w:pPr>
        <w:ind w:firstLine="1"/>
        <w:jc w:val="both"/>
        <w:rPr>
          <w:rFonts w:ascii="Arial" w:hAnsi="Arial" w:cs="Arial"/>
          <w:b/>
          <w:bCs/>
          <w:sz w:val="22"/>
          <w:szCs w:val="22"/>
        </w:rPr>
      </w:pPr>
      <w:r w:rsidRPr="1016DBBE">
        <w:rPr>
          <w:rFonts w:ascii="Arial" w:hAnsi="Arial" w:cs="Arial"/>
          <w:sz w:val="22"/>
          <w:szCs w:val="22"/>
        </w:rPr>
        <w:t>Sur quel support ?</w:t>
      </w:r>
      <w:r w:rsidRPr="1016DBBE">
        <w:rPr>
          <w:rFonts w:ascii="Arial" w:hAnsi="Arial" w:cs="Arial"/>
          <w:b/>
          <w:bCs/>
          <w:sz w:val="22"/>
          <w:szCs w:val="22"/>
        </w:rPr>
        <w:t xml:space="preserve"> :  </w:t>
      </w:r>
      <w:sdt>
        <w:sdtPr>
          <w:rPr>
            <w:rFonts w:ascii="Arial" w:hAnsi="Arial" w:cs="Arial"/>
            <w:b/>
            <w:bCs/>
            <w:sz w:val="22"/>
            <w:szCs w:val="22"/>
          </w:rPr>
          <w:id w:val="840280245"/>
          <w14:checkbox>
            <w14:checked w14:val="0"/>
            <w14:checkedState w14:val="2612" w14:font="MS Gothic"/>
            <w14:uncheckedState w14:val="2610" w14:font="MS Gothic"/>
          </w14:checkbox>
        </w:sdtPr>
        <w:sdtEndPr/>
        <w:sdtContent>
          <w:r w:rsidRPr="1016DBBE">
            <w:rPr>
              <w:rFonts w:ascii="MS Gothic" w:eastAsia="MS Gothic" w:hAnsi="MS Gothic" w:cs="Arial"/>
              <w:b/>
              <w:bCs/>
              <w:sz w:val="22"/>
              <w:szCs w:val="22"/>
            </w:rPr>
            <w:t>☐</w:t>
          </w:r>
        </w:sdtContent>
      </w:sdt>
      <w:r w:rsidRPr="1016DBBE">
        <w:rPr>
          <w:rFonts w:ascii="Arial" w:hAnsi="Arial" w:cs="Arial"/>
          <w:b/>
          <w:bCs/>
          <w:sz w:val="22"/>
          <w:szCs w:val="22"/>
        </w:rPr>
        <w:t xml:space="preserve"> plan papier  </w:t>
      </w:r>
      <w:sdt>
        <w:sdtPr>
          <w:rPr>
            <w:rFonts w:ascii="Arial" w:hAnsi="Arial" w:cs="Arial"/>
            <w:b/>
            <w:bCs/>
            <w:sz w:val="22"/>
            <w:szCs w:val="22"/>
          </w:rPr>
          <w:id w:val="227651708"/>
          <w14:checkbox>
            <w14:checked w14:val="0"/>
            <w14:checkedState w14:val="2612" w14:font="MS Gothic"/>
            <w14:uncheckedState w14:val="2610" w14:font="MS Gothic"/>
          </w14:checkbox>
        </w:sdtPr>
        <w:sdtEndPr/>
        <w:sdtContent>
          <w:r w:rsidRPr="1016DBBE">
            <w:rPr>
              <w:rFonts w:ascii="MS Gothic" w:eastAsia="MS Gothic" w:hAnsi="MS Gothic" w:cs="Arial"/>
              <w:b/>
              <w:bCs/>
              <w:sz w:val="22"/>
              <w:szCs w:val="22"/>
            </w:rPr>
            <w:t>☐</w:t>
          </w:r>
        </w:sdtContent>
      </w:sdt>
      <w:r w:rsidRPr="1016DBBE">
        <w:rPr>
          <w:rFonts w:ascii="Arial" w:hAnsi="Arial" w:cs="Arial"/>
          <w:b/>
          <w:bCs/>
          <w:sz w:val="22"/>
          <w:szCs w:val="22"/>
        </w:rPr>
        <w:t xml:space="preserve">  SIG    </w:t>
      </w:r>
      <w:sdt>
        <w:sdtPr>
          <w:rPr>
            <w:rFonts w:ascii="Arial" w:hAnsi="Arial" w:cs="Arial"/>
            <w:b/>
            <w:bCs/>
            <w:sz w:val="22"/>
            <w:szCs w:val="22"/>
          </w:rPr>
          <w:id w:val="1712390904"/>
          <w14:checkbox>
            <w14:checked w14:val="0"/>
            <w14:checkedState w14:val="2612" w14:font="MS Gothic"/>
            <w14:uncheckedState w14:val="2610" w14:font="MS Gothic"/>
          </w14:checkbox>
        </w:sdtPr>
        <w:sdtEndPr/>
        <w:sdtContent>
          <w:r w:rsidRPr="1016DBBE">
            <w:rPr>
              <w:rFonts w:ascii="MS Gothic" w:eastAsia="MS Gothic" w:hAnsi="MS Gothic" w:cs="Arial"/>
              <w:b/>
              <w:bCs/>
              <w:sz w:val="22"/>
              <w:szCs w:val="22"/>
            </w:rPr>
            <w:t>☐</w:t>
          </w:r>
        </w:sdtContent>
      </w:sdt>
      <w:r w:rsidRPr="1016DBBE">
        <w:rPr>
          <w:rFonts w:ascii="Arial" w:hAnsi="Arial" w:cs="Arial"/>
          <w:b/>
          <w:bCs/>
          <w:sz w:val="22"/>
          <w:szCs w:val="22"/>
        </w:rPr>
        <w:t xml:space="preserve"> autre (précisez : …………………</w:t>
      </w:r>
      <w:proofErr w:type="gramStart"/>
      <w:r w:rsidRPr="1016DBBE">
        <w:rPr>
          <w:rFonts w:ascii="Arial" w:hAnsi="Arial" w:cs="Arial"/>
          <w:b/>
          <w:bCs/>
          <w:sz w:val="22"/>
          <w:szCs w:val="22"/>
        </w:rPr>
        <w:t>…….</w:t>
      </w:r>
      <w:proofErr w:type="gramEnd"/>
      <w:r w:rsidRPr="1016DBBE">
        <w:rPr>
          <w:rFonts w:ascii="Arial" w:hAnsi="Arial" w:cs="Arial"/>
          <w:b/>
          <w:bCs/>
          <w:sz w:val="22"/>
          <w:szCs w:val="22"/>
        </w:rPr>
        <w:t>)</w:t>
      </w:r>
    </w:p>
    <w:p w14:paraId="7534611C" w14:textId="77777777" w:rsidR="00D601CF" w:rsidRDefault="00D601CF" w:rsidP="00D601CF">
      <w:pPr>
        <w:jc w:val="both"/>
        <w:rPr>
          <w:rFonts w:ascii="Arial" w:hAnsi="Arial" w:cs="Arial"/>
          <w:sz w:val="22"/>
          <w:szCs w:val="22"/>
        </w:rPr>
      </w:pPr>
    </w:p>
    <w:p w14:paraId="757E6AA7" w14:textId="77777777" w:rsidR="00F05C58" w:rsidRDefault="00F05C58" w:rsidP="00F05C58">
      <w:pPr>
        <w:spacing w:before="120" w:after="120"/>
        <w:jc w:val="both"/>
        <w:rPr>
          <w:rFonts w:ascii="Arial" w:hAnsi="Arial" w:cs="Arial"/>
          <w:sz w:val="22"/>
          <w:szCs w:val="22"/>
        </w:rPr>
      </w:pPr>
      <w:r>
        <w:rPr>
          <w:rFonts w:ascii="Arial" w:hAnsi="Arial" w:cs="Arial"/>
          <w:sz w:val="22"/>
          <w:szCs w:val="22"/>
        </w:rPr>
        <w:t>La zone de collecte est décrite dans le tableau suivant avec les maîtres d’ouvrage et les exploitants correspondants</w:t>
      </w:r>
      <w:r w:rsidR="00C60765">
        <w:rPr>
          <w:rFonts w:ascii="Arial" w:hAnsi="Arial" w:cs="Arial"/>
          <w:sz w:val="22"/>
          <w:szCs w:val="22"/>
        </w:rPr>
        <w:t xml:space="preserve"> (1 ligne pour chaque commune)</w:t>
      </w:r>
      <w:r>
        <w:rPr>
          <w:rFonts w:ascii="Arial" w:hAnsi="Arial" w:cs="Arial"/>
          <w:sz w:val="22"/>
          <w:szCs w:val="22"/>
        </w:rPr>
        <w:t>.</w:t>
      </w:r>
    </w:p>
    <w:p w14:paraId="0DCE6FB3" w14:textId="77777777" w:rsidR="00DF05E3" w:rsidRDefault="00DF05E3" w:rsidP="00D601CF">
      <w:pPr>
        <w:jc w:val="both"/>
        <w:rPr>
          <w:rFonts w:ascii="Arial" w:hAnsi="Arial" w:cs="Arial"/>
          <w:sz w:val="22"/>
          <w:szCs w:val="22"/>
        </w:rPr>
      </w:pPr>
    </w:p>
    <w:tbl>
      <w:tblPr>
        <w:tblW w:w="14601"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86"/>
        <w:gridCol w:w="3827"/>
        <w:gridCol w:w="3260"/>
        <w:gridCol w:w="1843"/>
        <w:gridCol w:w="1985"/>
      </w:tblGrid>
      <w:tr w:rsidR="00A0366D" w14:paraId="6138A508" w14:textId="77777777" w:rsidTr="00A0366D">
        <w:trPr>
          <w:cantSplit/>
          <w:trHeight w:val="357"/>
        </w:trPr>
        <w:tc>
          <w:tcPr>
            <w:tcW w:w="3686" w:type="dxa"/>
            <w:vMerge w:val="restart"/>
            <w:tcBorders>
              <w:top w:val="single" w:sz="12" w:space="0" w:color="auto"/>
            </w:tcBorders>
            <w:shd w:val="clear" w:color="auto" w:fill="D9D9D9"/>
            <w:vAlign w:val="center"/>
          </w:tcPr>
          <w:p w14:paraId="439FD036" w14:textId="3F1F7E2D" w:rsidR="00A0366D" w:rsidRDefault="00A0366D" w:rsidP="00DF05E3">
            <w:pPr>
              <w:jc w:val="center"/>
              <w:rPr>
                <w:rFonts w:ascii="Arial" w:hAnsi="Arial" w:cs="Arial"/>
                <w:sz w:val="22"/>
                <w:szCs w:val="22"/>
              </w:rPr>
            </w:pPr>
            <w:r>
              <w:rPr>
                <w:rFonts w:ascii="Arial" w:hAnsi="Arial" w:cs="Arial"/>
                <w:sz w:val="22"/>
                <w:szCs w:val="22"/>
              </w:rPr>
              <w:t>Nom de la commune de la zone de collecte (ou partie de la commune)</w:t>
            </w:r>
          </w:p>
        </w:tc>
        <w:tc>
          <w:tcPr>
            <w:tcW w:w="3827" w:type="dxa"/>
            <w:vMerge w:val="restart"/>
            <w:tcBorders>
              <w:top w:val="single" w:sz="12" w:space="0" w:color="auto"/>
            </w:tcBorders>
            <w:shd w:val="clear" w:color="auto" w:fill="D9D9D9"/>
            <w:vAlign w:val="center"/>
          </w:tcPr>
          <w:p w14:paraId="65038B92" w14:textId="3537AD79" w:rsidR="00A0366D" w:rsidRDefault="00A0366D" w:rsidP="00B71B6B">
            <w:pPr>
              <w:jc w:val="center"/>
              <w:rPr>
                <w:rFonts w:ascii="Arial" w:hAnsi="Arial" w:cs="Arial"/>
                <w:sz w:val="22"/>
                <w:szCs w:val="22"/>
              </w:rPr>
            </w:pPr>
            <w:r>
              <w:rPr>
                <w:rFonts w:ascii="Arial" w:hAnsi="Arial" w:cs="Arial"/>
                <w:sz w:val="22"/>
                <w:szCs w:val="22"/>
              </w:rPr>
              <w:t>Nom du maître d’ouvrage (MO)</w:t>
            </w:r>
          </w:p>
        </w:tc>
        <w:tc>
          <w:tcPr>
            <w:tcW w:w="3260" w:type="dxa"/>
            <w:vMerge w:val="restart"/>
            <w:tcBorders>
              <w:top w:val="single" w:sz="12" w:space="0" w:color="auto"/>
            </w:tcBorders>
            <w:shd w:val="clear" w:color="auto" w:fill="D9D9D9"/>
            <w:vAlign w:val="center"/>
          </w:tcPr>
          <w:p w14:paraId="429569FA" w14:textId="75029E03" w:rsidR="00A0366D" w:rsidRDefault="00A0366D" w:rsidP="00B71B6B">
            <w:pPr>
              <w:jc w:val="center"/>
              <w:rPr>
                <w:rFonts w:ascii="Arial" w:hAnsi="Arial" w:cs="Arial"/>
                <w:sz w:val="22"/>
                <w:szCs w:val="22"/>
              </w:rPr>
            </w:pPr>
            <w:r>
              <w:rPr>
                <w:rFonts w:ascii="Arial" w:hAnsi="Arial" w:cs="Arial"/>
                <w:sz w:val="22"/>
                <w:szCs w:val="22"/>
              </w:rPr>
              <w:t>Nom de l’exploitant</w:t>
            </w:r>
          </w:p>
        </w:tc>
        <w:tc>
          <w:tcPr>
            <w:tcW w:w="3828" w:type="dxa"/>
            <w:gridSpan w:val="2"/>
            <w:tcBorders>
              <w:top w:val="single" w:sz="12" w:space="0" w:color="auto"/>
              <w:bottom w:val="single" w:sz="4" w:space="0" w:color="auto"/>
            </w:tcBorders>
            <w:shd w:val="clear" w:color="auto" w:fill="D9D9D9"/>
            <w:vAlign w:val="center"/>
          </w:tcPr>
          <w:p w14:paraId="790F7641" w14:textId="77777777" w:rsidR="00A0366D" w:rsidRDefault="00A0366D" w:rsidP="00B71B6B">
            <w:pPr>
              <w:jc w:val="center"/>
              <w:rPr>
                <w:rFonts w:ascii="Arial" w:hAnsi="Arial" w:cs="Arial"/>
                <w:sz w:val="22"/>
                <w:szCs w:val="22"/>
              </w:rPr>
            </w:pPr>
            <w:r>
              <w:rPr>
                <w:rFonts w:ascii="Arial" w:hAnsi="Arial" w:cs="Arial"/>
                <w:sz w:val="22"/>
                <w:szCs w:val="22"/>
              </w:rPr>
              <w:t>Linéaire du réseau (km)</w:t>
            </w:r>
          </w:p>
        </w:tc>
      </w:tr>
      <w:tr w:rsidR="00A0366D" w14:paraId="09CE47BD" w14:textId="77777777" w:rsidTr="00A0366D">
        <w:trPr>
          <w:cantSplit/>
          <w:trHeight w:val="675"/>
        </w:trPr>
        <w:tc>
          <w:tcPr>
            <w:tcW w:w="3686" w:type="dxa"/>
            <w:vMerge/>
            <w:shd w:val="clear" w:color="auto" w:fill="D9D9D9"/>
          </w:tcPr>
          <w:p w14:paraId="552002D7" w14:textId="77777777" w:rsidR="00A0366D" w:rsidRDefault="00A0366D" w:rsidP="00B71B6B">
            <w:pPr>
              <w:jc w:val="center"/>
              <w:rPr>
                <w:rFonts w:ascii="Arial" w:hAnsi="Arial" w:cs="Arial"/>
                <w:sz w:val="22"/>
                <w:szCs w:val="22"/>
              </w:rPr>
            </w:pPr>
          </w:p>
        </w:tc>
        <w:tc>
          <w:tcPr>
            <w:tcW w:w="3827" w:type="dxa"/>
            <w:vMerge/>
            <w:tcBorders>
              <w:top w:val="single" w:sz="12" w:space="0" w:color="auto"/>
            </w:tcBorders>
            <w:shd w:val="clear" w:color="auto" w:fill="D9D9D9"/>
            <w:vAlign w:val="center"/>
          </w:tcPr>
          <w:p w14:paraId="4819D144" w14:textId="77777777" w:rsidR="00A0366D" w:rsidRDefault="00A0366D" w:rsidP="00B71B6B">
            <w:pPr>
              <w:jc w:val="center"/>
              <w:rPr>
                <w:rFonts w:ascii="Arial" w:hAnsi="Arial" w:cs="Arial"/>
                <w:sz w:val="22"/>
                <w:szCs w:val="22"/>
              </w:rPr>
            </w:pPr>
          </w:p>
        </w:tc>
        <w:tc>
          <w:tcPr>
            <w:tcW w:w="3260" w:type="dxa"/>
            <w:vMerge/>
            <w:tcBorders>
              <w:top w:val="single" w:sz="12" w:space="0" w:color="auto"/>
            </w:tcBorders>
            <w:shd w:val="clear" w:color="auto" w:fill="D9D9D9"/>
            <w:vAlign w:val="center"/>
          </w:tcPr>
          <w:p w14:paraId="76BCB61E" w14:textId="77777777" w:rsidR="00A0366D" w:rsidRDefault="00A0366D" w:rsidP="00B71B6B">
            <w:pPr>
              <w:jc w:val="center"/>
              <w:rPr>
                <w:rFonts w:ascii="Arial" w:hAnsi="Arial" w:cs="Arial"/>
                <w:sz w:val="22"/>
                <w:szCs w:val="22"/>
              </w:rPr>
            </w:pPr>
          </w:p>
        </w:tc>
        <w:tc>
          <w:tcPr>
            <w:tcW w:w="1843" w:type="dxa"/>
            <w:tcBorders>
              <w:top w:val="single" w:sz="4" w:space="0" w:color="auto"/>
            </w:tcBorders>
            <w:shd w:val="clear" w:color="auto" w:fill="D9D9D9"/>
            <w:vAlign w:val="center"/>
          </w:tcPr>
          <w:p w14:paraId="40A385B9" w14:textId="137A3DCD" w:rsidR="00A0366D" w:rsidRDefault="00E30535" w:rsidP="00B71B6B">
            <w:pPr>
              <w:jc w:val="center"/>
              <w:rPr>
                <w:rFonts w:ascii="Arial" w:hAnsi="Arial" w:cs="Arial"/>
                <w:sz w:val="22"/>
                <w:szCs w:val="22"/>
              </w:rPr>
            </w:pPr>
            <w:r>
              <w:rPr>
                <w:rFonts w:ascii="Arial" w:hAnsi="Arial" w:cs="Arial"/>
                <w:sz w:val="22"/>
                <w:szCs w:val="22"/>
              </w:rPr>
              <w:t>U</w:t>
            </w:r>
            <w:r w:rsidR="00A0366D">
              <w:rPr>
                <w:rFonts w:ascii="Arial" w:hAnsi="Arial" w:cs="Arial"/>
                <w:sz w:val="22"/>
                <w:szCs w:val="22"/>
              </w:rPr>
              <w:t>nitaire</w:t>
            </w:r>
          </w:p>
        </w:tc>
        <w:tc>
          <w:tcPr>
            <w:tcW w:w="1985" w:type="dxa"/>
            <w:tcBorders>
              <w:top w:val="single" w:sz="4" w:space="0" w:color="auto"/>
            </w:tcBorders>
            <w:shd w:val="clear" w:color="auto" w:fill="D9D9D9"/>
            <w:vAlign w:val="center"/>
          </w:tcPr>
          <w:p w14:paraId="33DEEA46" w14:textId="2C613931" w:rsidR="00A0366D" w:rsidRDefault="00E30535" w:rsidP="00B71B6B">
            <w:pPr>
              <w:jc w:val="center"/>
              <w:rPr>
                <w:rFonts w:ascii="Arial" w:hAnsi="Arial" w:cs="Arial"/>
                <w:sz w:val="22"/>
                <w:szCs w:val="22"/>
              </w:rPr>
            </w:pPr>
            <w:r>
              <w:rPr>
                <w:rFonts w:ascii="Arial" w:hAnsi="Arial" w:cs="Arial"/>
                <w:sz w:val="22"/>
                <w:szCs w:val="22"/>
              </w:rPr>
              <w:t xml:space="preserve">Séparatif </w:t>
            </w:r>
            <w:r w:rsidR="00A0366D">
              <w:rPr>
                <w:rFonts w:ascii="Arial" w:hAnsi="Arial" w:cs="Arial"/>
                <w:sz w:val="22"/>
                <w:szCs w:val="22"/>
              </w:rPr>
              <w:t>eaux usées</w:t>
            </w:r>
          </w:p>
        </w:tc>
      </w:tr>
      <w:tr w:rsidR="00A0366D" w14:paraId="5338F3FF" w14:textId="77777777" w:rsidTr="00A0366D">
        <w:trPr>
          <w:trHeight w:val="397"/>
        </w:trPr>
        <w:tc>
          <w:tcPr>
            <w:tcW w:w="3686" w:type="dxa"/>
            <w:tcBorders>
              <w:top w:val="single" w:sz="6" w:space="0" w:color="auto"/>
            </w:tcBorders>
          </w:tcPr>
          <w:p w14:paraId="49A2DC00" w14:textId="77777777" w:rsidR="00A0366D" w:rsidRDefault="00A0366D" w:rsidP="00B71B6B">
            <w:pPr>
              <w:rPr>
                <w:rFonts w:ascii="Arial" w:hAnsi="Arial" w:cs="Arial"/>
                <w:sz w:val="22"/>
                <w:szCs w:val="22"/>
              </w:rPr>
            </w:pPr>
          </w:p>
        </w:tc>
        <w:tc>
          <w:tcPr>
            <w:tcW w:w="3827" w:type="dxa"/>
            <w:tcBorders>
              <w:top w:val="single" w:sz="6" w:space="0" w:color="auto"/>
            </w:tcBorders>
            <w:vAlign w:val="center"/>
          </w:tcPr>
          <w:p w14:paraId="07DECAA3" w14:textId="77777777" w:rsidR="00A0366D" w:rsidRDefault="00A0366D" w:rsidP="00B71B6B">
            <w:pPr>
              <w:rPr>
                <w:rFonts w:ascii="Arial" w:hAnsi="Arial" w:cs="Arial"/>
                <w:sz w:val="22"/>
                <w:szCs w:val="22"/>
              </w:rPr>
            </w:pPr>
          </w:p>
        </w:tc>
        <w:tc>
          <w:tcPr>
            <w:tcW w:w="3260" w:type="dxa"/>
            <w:tcBorders>
              <w:top w:val="single" w:sz="6" w:space="0" w:color="auto"/>
            </w:tcBorders>
            <w:vAlign w:val="center"/>
          </w:tcPr>
          <w:p w14:paraId="5BD116AF" w14:textId="77777777" w:rsidR="00A0366D" w:rsidRDefault="00A0366D" w:rsidP="00B71B6B">
            <w:pPr>
              <w:rPr>
                <w:rFonts w:ascii="Arial" w:hAnsi="Arial" w:cs="Arial"/>
                <w:sz w:val="22"/>
                <w:szCs w:val="22"/>
              </w:rPr>
            </w:pPr>
          </w:p>
        </w:tc>
        <w:tc>
          <w:tcPr>
            <w:tcW w:w="1843" w:type="dxa"/>
            <w:tcBorders>
              <w:top w:val="single" w:sz="6" w:space="0" w:color="auto"/>
            </w:tcBorders>
            <w:vAlign w:val="center"/>
          </w:tcPr>
          <w:p w14:paraId="7F601DC6" w14:textId="77777777" w:rsidR="00A0366D" w:rsidRDefault="00A0366D" w:rsidP="00B71B6B">
            <w:pPr>
              <w:rPr>
                <w:rFonts w:ascii="Arial" w:hAnsi="Arial" w:cs="Arial"/>
                <w:sz w:val="22"/>
                <w:szCs w:val="22"/>
              </w:rPr>
            </w:pPr>
          </w:p>
        </w:tc>
        <w:tc>
          <w:tcPr>
            <w:tcW w:w="1985" w:type="dxa"/>
            <w:tcBorders>
              <w:top w:val="single" w:sz="6" w:space="0" w:color="auto"/>
            </w:tcBorders>
            <w:vAlign w:val="center"/>
          </w:tcPr>
          <w:p w14:paraId="6895BB22" w14:textId="77777777" w:rsidR="00A0366D" w:rsidRDefault="00A0366D" w:rsidP="00B71B6B">
            <w:pPr>
              <w:rPr>
                <w:rFonts w:ascii="Arial" w:hAnsi="Arial" w:cs="Arial"/>
                <w:sz w:val="22"/>
                <w:szCs w:val="22"/>
              </w:rPr>
            </w:pPr>
          </w:p>
        </w:tc>
      </w:tr>
      <w:tr w:rsidR="00A0366D" w14:paraId="5EF00B7E" w14:textId="77777777" w:rsidTr="00A0366D">
        <w:trPr>
          <w:trHeight w:val="397"/>
        </w:trPr>
        <w:tc>
          <w:tcPr>
            <w:tcW w:w="3686" w:type="dxa"/>
          </w:tcPr>
          <w:p w14:paraId="4AF56603" w14:textId="77777777" w:rsidR="00A0366D" w:rsidRDefault="00A0366D" w:rsidP="00B71B6B">
            <w:pPr>
              <w:rPr>
                <w:rFonts w:ascii="Arial" w:hAnsi="Arial" w:cs="Arial"/>
                <w:sz w:val="22"/>
                <w:szCs w:val="22"/>
              </w:rPr>
            </w:pPr>
          </w:p>
        </w:tc>
        <w:tc>
          <w:tcPr>
            <w:tcW w:w="3827" w:type="dxa"/>
            <w:vAlign w:val="center"/>
          </w:tcPr>
          <w:p w14:paraId="43575BE7" w14:textId="77777777" w:rsidR="00A0366D" w:rsidRDefault="00A0366D" w:rsidP="00B71B6B">
            <w:pPr>
              <w:rPr>
                <w:rFonts w:ascii="Arial" w:hAnsi="Arial" w:cs="Arial"/>
                <w:sz w:val="22"/>
                <w:szCs w:val="22"/>
              </w:rPr>
            </w:pPr>
          </w:p>
        </w:tc>
        <w:tc>
          <w:tcPr>
            <w:tcW w:w="3260" w:type="dxa"/>
            <w:vAlign w:val="center"/>
          </w:tcPr>
          <w:p w14:paraId="4AB20852" w14:textId="77777777" w:rsidR="00A0366D" w:rsidRDefault="00A0366D" w:rsidP="00B71B6B">
            <w:pPr>
              <w:rPr>
                <w:rFonts w:ascii="Arial" w:hAnsi="Arial" w:cs="Arial"/>
                <w:sz w:val="22"/>
                <w:szCs w:val="22"/>
              </w:rPr>
            </w:pPr>
          </w:p>
        </w:tc>
        <w:tc>
          <w:tcPr>
            <w:tcW w:w="1843" w:type="dxa"/>
            <w:vAlign w:val="center"/>
          </w:tcPr>
          <w:p w14:paraId="2AF604E3" w14:textId="77777777" w:rsidR="00A0366D" w:rsidRDefault="00A0366D" w:rsidP="00B71B6B">
            <w:pPr>
              <w:rPr>
                <w:rFonts w:ascii="Arial" w:hAnsi="Arial" w:cs="Arial"/>
                <w:sz w:val="22"/>
                <w:szCs w:val="22"/>
              </w:rPr>
            </w:pPr>
          </w:p>
        </w:tc>
        <w:tc>
          <w:tcPr>
            <w:tcW w:w="1985" w:type="dxa"/>
            <w:vAlign w:val="center"/>
          </w:tcPr>
          <w:p w14:paraId="44F75120" w14:textId="77777777" w:rsidR="00A0366D" w:rsidRDefault="00A0366D" w:rsidP="00B71B6B">
            <w:pPr>
              <w:rPr>
                <w:rFonts w:ascii="Arial" w:hAnsi="Arial" w:cs="Arial"/>
                <w:sz w:val="22"/>
                <w:szCs w:val="22"/>
              </w:rPr>
            </w:pPr>
          </w:p>
        </w:tc>
      </w:tr>
    </w:tbl>
    <w:p w14:paraId="39F5DCEE" w14:textId="77777777" w:rsidR="00D601CF" w:rsidRDefault="00D601CF" w:rsidP="00D601CF">
      <w:pPr>
        <w:ind w:firstLine="1"/>
        <w:jc w:val="both"/>
        <w:rPr>
          <w:rFonts w:ascii="Arial" w:hAnsi="Arial" w:cs="Arial"/>
          <w:sz w:val="22"/>
          <w:szCs w:val="22"/>
        </w:rPr>
      </w:pPr>
    </w:p>
    <w:p w14:paraId="78A27D12" w14:textId="77777777" w:rsidR="0027197A" w:rsidRDefault="0027197A" w:rsidP="00D601CF">
      <w:pPr>
        <w:jc w:val="both"/>
        <w:rPr>
          <w:rFonts w:ascii="Arial" w:hAnsi="Arial" w:cs="Arial"/>
          <w:sz w:val="22"/>
          <w:szCs w:val="22"/>
        </w:rPr>
      </w:pPr>
    </w:p>
    <w:p w14:paraId="0CA5190C" w14:textId="77777777" w:rsidR="0027197A" w:rsidRDefault="0027197A" w:rsidP="00D601CF">
      <w:pPr>
        <w:jc w:val="both"/>
        <w:rPr>
          <w:rFonts w:ascii="Arial" w:hAnsi="Arial" w:cs="Arial"/>
          <w:sz w:val="22"/>
          <w:szCs w:val="22"/>
        </w:rPr>
      </w:pPr>
    </w:p>
    <w:p w14:paraId="34BE9E6D" w14:textId="77777777" w:rsidR="0027197A" w:rsidRDefault="0027197A" w:rsidP="00D601CF">
      <w:pPr>
        <w:jc w:val="both"/>
        <w:rPr>
          <w:rFonts w:ascii="Arial" w:hAnsi="Arial" w:cs="Arial"/>
          <w:sz w:val="22"/>
          <w:szCs w:val="22"/>
        </w:rPr>
      </w:pPr>
    </w:p>
    <w:p w14:paraId="0B1F0BBB" w14:textId="77777777" w:rsidR="00D601CF" w:rsidRDefault="00D601CF" w:rsidP="00D601CF">
      <w:pPr>
        <w:rPr>
          <w:rFonts w:ascii="Arial" w:hAnsi="Arial" w:cs="Arial"/>
          <w:sz w:val="22"/>
          <w:szCs w:val="22"/>
        </w:rPr>
      </w:pPr>
    </w:p>
    <w:p w14:paraId="4111AF45" w14:textId="77777777" w:rsidR="00D601CF" w:rsidRDefault="00D601CF" w:rsidP="00D601CF">
      <w:pPr>
        <w:rPr>
          <w:rFonts w:ascii="Arial" w:hAnsi="Arial" w:cs="Arial"/>
        </w:rPr>
        <w:sectPr w:rsidR="00D601CF" w:rsidSect="009655A2">
          <w:headerReference w:type="default" r:id="rId33"/>
          <w:footerReference w:type="even" r:id="rId34"/>
          <w:headerReference w:type="first" r:id="rId35"/>
          <w:footerReference w:type="first" r:id="rId36"/>
          <w:pgSz w:w="16840" w:h="11907" w:orient="landscape" w:code="9"/>
          <w:pgMar w:top="1134" w:right="1134" w:bottom="851" w:left="1134" w:header="1021" w:footer="1021" w:gutter="0"/>
          <w:cols w:space="720"/>
          <w:docGrid w:linePitch="326"/>
        </w:sectPr>
      </w:pPr>
    </w:p>
    <w:p w14:paraId="5E7DB598" w14:textId="4E057299" w:rsidR="008979FD" w:rsidRDefault="008979FD">
      <w:pPr>
        <w:jc w:val="both"/>
        <w:outlineLvl w:val="2"/>
        <w:rPr>
          <w:rFonts w:ascii="Arial" w:hAnsi="Arial" w:cs="Arial"/>
          <w:caps/>
          <w:sz w:val="22"/>
          <w:szCs w:val="22"/>
        </w:rPr>
      </w:pPr>
    </w:p>
    <w:p w14:paraId="0BEC00CE" w14:textId="77777777" w:rsidR="002F52AC" w:rsidRPr="00D7767B" w:rsidRDefault="002F52AC" w:rsidP="002F52AC">
      <w:pPr>
        <w:ind w:left="1"/>
        <w:jc w:val="both"/>
        <w:rPr>
          <w:rFonts w:ascii="Arial" w:hAnsi="Arial" w:cs="Arial"/>
          <w:b/>
          <w:sz w:val="22"/>
          <w:szCs w:val="22"/>
          <w:u w:val="single"/>
        </w:rPr>
      </w:pPr>
      <w:r w:rsidRPr="00D7767B">
        <w:rPr>
          <w:rFonts w:ascii="Arial" w:hAnsi="Arial" w:cs="Arial"/>
          <w:b/>
          <w:sz w:val="22"/>
          <w:szCs w:val="22"/>
          <w:u w:val="single"/>
        </w:rPr>
        <w:t>Nombre d’ouvrages particuliers (déversoir en tête de station « point A2 » exclu)</w:t>
      </w:r>
    </w:p>
    <w:p w14:paraId="77E794C8" w14:textId="77777777" w:rsidR="002F52AC" w:rsidRDefault="002F52AC" w:rsidP="002F52AC">
      <w:pPr>
        <w:jc w:val="both"/>
        <w:rPr>
          <w:rFonts w:ascii="Arial" w:hAnsi="Arial" w:cs="Arial"/>
          <w:i/>
          <w:sz w:val="20"/>
          <w:szCs w:val="22"/>
        </w:rPr>
      </w:pPr>
    </w:p>
    <w:p w14:paraId="10688C86" w14:textId="1A5AC066" w:rsidR="000D3493" w:rsidRPr="003D29F3" w:rsidRDefault="002F52AC" w:rsidP="67A23D96">
      <w:pPr>
        <w:jc w:val="both"/>
        <w:rPr>
          <w:rFonts w:ascii="Arial" w:hAnsi="Arial" w:cs="Arial"/>
          <w:b/>
          <w:bCs/>
          <w:sz w:val="20"/>
        </w:rPr>
      </w:pPr>
      <w:r w:rsidRPr="00393B93">
        <w:rPr>
          <w:rFonts w:ascii="Arial" w:hAnsi="Arial" w:cs="Arial"/>
          <w:b/>
          <w:i/>
          <w:sz w:val="20"/>
          <w:szCs w:val="22"/>
        </w:rPr>
        <w:t>Les données fournies ci-dessous doivent être cohérentes avec les tableaux de l’annexe 3-B</w:t>
      </w:r>
      <w:r w:rsidR="00411E3D" w:rsidRPr="00393B93">
        <w:rPr>
          <w:rFonts w:ascii="Arial" w:hAnsi="Arial" w:cs="Arial"/>
          <w:b/>
          <w:bCs/>
          <w:sz w:val="20"/>
        </w:rPr>
        <w:t>.</w:t>
      </w:r>
    </w:p>
    <w:p w14:paraId="626F2427" w14:textId="77777777" w:rsidR="002F52AC" w:rsidRPr="00E019F8" w:rsidRDefault="002F52AC" w:rsidP="002F52AC">
      <w:pPr>
        <w:jc w:val="both"/>
        <w:rPr>
          <w:rFonts w:ascii="Arial" w:hAnsi="Arial" w:cs="Arial"/>
          <w:sz w:val="22"/>
          <w:szCs w:val="22"/>
        </w:rPr>
      </w:pPr>
    </w:p>
    <w:tbl>
      <w:tblPr>
        <w:tblW w:w="9639"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53"/>
        <w:gridCol w:w="3083"/>
        <w:gridCol w:w="1701"/>
        <w:gridCol w:w="1701"/>
        <w:gridCol w:w="1701"/>
      </w:tblGrid>
      <w:tr w:rsidR="002F52AC" w14:paraId="090C1930" w14:textId="77777777" w:rsidTr="1016DBBE">
        <w:trPr>
          <w:trHeight w:val="370"/>
        </w:trPr>
        <w:tc>
          <w:tcPr>
            <w:tcW w:w="4536" w:type="dxa"/>
            <w:gridSpan w:val="2"/>
            <w:tcBorders>
              <w:top w:val="nil"/>
              <w:left w:val="nil"/>
              <w:bottom w:val="single" w:sz="12" w:space="0" w:color="auto"/>
              <w:right w:val="single" w:sz="12" w:space="0" w:color="auto"/>
            </w:tcBorders>
            <w:vAlign w:val="center"/>
          </w:tcPr>
          <w:p w14:paraId="5CCACDB9" w14:textId="77777777" w:rsidR="002F52AC" w:rsidRDefault="002F52AC" w:rsidP="008D52AB">
            <w:pPr>
              <w:rPr>
                <w:rFonts w:ascii="Arial" w:hAnsi="Arial" w:cs="Arial"/>
                <w:sz w:val="22"/>
                <w:szCs w:val="22"/>
              </w:rPr>
            </w:pPr>
          </w:p>
        </w:tc>
        <w:tc>
          <w:tcPr>
            <w:tcW w:w="5103" w:type="dxa"/>
            <w:gridSpan w:val="3"/>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14:paraId="6B431F13" w14:textId="77777777" w:rsidR="002F52AC" w:rsidRDefault="002F52AC" w:rsidP="008D52AB">
            <w:pPr>
              <w:jc w:val="center"/>
              <w:rPr>
                <w:rFonts w:ascii="Arial" w:hAnsi="Arial" w:cs="Arial"/>
                <w:b/>
                <w:sz w:val="22"/>
                <w:szCs w:val="22"/>
              </w:rPr>
            </w:pPr>
            <w:r>
              <w:rPr>
                <w:rFonts w:ascii="Arial" w:hAnsi="Arial" w:cs="Arial"/>
                <w:b/>
                <w:sz w:val="22"/>
                <w:szCs w:val="22"/>
              </w:rPr>
              <w:t>Nombre d’ouvrages particuliers du système de collecte</w:t>
            </w:r>
          </w:p>
        </w:tc>
      </w:tr>
      <w:tr w:rsidR="002F52AC" w14:paraId="0FFB9CA7" w14:textId="77777777" w:rsidTr="1016DBBE">
        <w:trPr>
          <w:cantSplit/>
          <w:trHeight w:val="760"/>
        </w:trPr>
        <w:tc>
          <w:tcPr>
            <w:tcW w:w="453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302EEE87" w14:textId="77777777" w:rsidR="002F52AC" w:rsidRDefault="002F52AC" w:rsidP="008D52AB">
            <w:pPr>
              <w:jc w:val="center"/>
              <w:rPr>
                <w:rFonts w:ascii="Arial" w:hAnsi="Arial" w:cs="Arial"/>
                <w:b/>
                <w:sz w:val="22"/>
                <w:szCs w:val="22"/>
              </w:rPr>
            </w:pPr>
            <w:r>
              <w:rPr>
                <w:rFonts w:ascii="Arial" w:hAnsi="Arial" w:cs="Arial"/>
                <w:b/>
                <w:sz w:val="22"/>
                <w:szCs w:val="22"/>
              </w:rPr>
              <w:t>Type d’ouvrage</w:t>
            </w:r>
          </w:p>
        </w:tc>
        <w:tc>
          <w:tcPr>
            <w:tcW w:w="1701" w:type="dxa"/>
            <w:tcBorders>
              <w:left w:val="single" w:sz="12" w:space="0" w:color="auto"/>
            </w:tcBorders>
            <w:shd w:val="clear" w:color="auto" w:fill="D9D9D9" w:themeFill="background1" w:themeFillShade="D9"/>
            <w:vAlign w:val="center"/>
          </w:tcPr>
          <w:p w14:paraId="13816B57" w14:textId="77777777" w:rsidR="002F52AC" w:rsidRDefault="002F52AC" w:rsidP="008D52AB">
            <w:pPr>
              <w:jc w:val="center"/>
              <w:rPr>
                <w:rFonts w:ascii="Arial" w:hAnsi="Arial" w:cs="Arial"/>
                <w:sz w:val="22"/>
                <w:szCs w:val="22"/>
              </w:rPr>
            </w:pPr>
            <w:r>
              <w:rPr>
                <w:rFonts w:ascii="Arial" w:hAnsi="Arial" w:cs="Arial"/>
                <w:sz w:val="22"/>
                <w:szCs w:val="22"/>
              </w:rPr>
              <w:t>Séparatifs eaux usées</w:t>
            </w:r>
          </w:p>
        </w:tc>
        <w:tc>
          <w:tcPr>
            <w:tcW w:w="1701" w:type="dxa"/>
            <w:tcBorders>
              <w:right w:val="double" w:sz="4" w:space="0" w:color="auto"/>
            </w:tcBorders>
            <w:shd w:val="clear" w:color="auto" w:fill="D9D9D9" w:themeFill="background1" w:themeFillShade="D9"/>
            <w:vAlign w:val="center"/>
          </w:tcPr>
          <w:p w14:paraId="66FFA838" w14:textId="77777777" w:rsidR="002F52AC" w:rsidRDefault="002F52AC" w:rsidP="008D52AB">
            <w:pPr>
              <w:jc w:val="center"/>
              <w:rPr>
                <w:rFonts w:ascii="Arial" w:hAnsi="Arial" w:cs="Arial"/>
                <w:sz w:val="22"/>
                <w:szCs w:val="22"/>
              </w:rPr>
            </w:pPr>
            <w:r>
              <w:rPr>
                <w:rFonts w:ascii="Arial" w:hAnsi="Arial" w:cs="Arial"/>
                <w:sz w:val="22"/>
                <w:szCs w:val="22"/>
              </w:rPr>
              <w:t>Unitaire</w:t>
            </w:r>
          </w:p>
        </w:tc>
        <w:tc>
          <w:tcPr>
            <w:tcW w:w="1701" w:type="dxa"/>
            <w:tcBorders>
              <w:left w:val="double" w:sz="4" w:space="0" w:color="auto"/>
              <w:right w:val="single" w:sz="12" w:space="0" w:color="auto"/>
            </w:tcBorders>
            <w:shd w:val="clear" w:color="auto" w:fill="D9D9D9" w:themeFill="background1" w:themeFillShade="D9"/>
            <w:vAlign w:val="center"/>
          </w:tcPr>
          <w:p w14:paraId="78E54E59" w14:textId="77777777" w:rsidR="002F52AC" w:rsidRDefault="002F52AC" w:rsidP="008D52AB">
            <w:pPr>
              <w:jc w:val="center"/>
              <w:rPr>
                <w:rFonts w:ascii="Arial" w:hAnsi="Arial" w:cs="Arial"/>
                <w:sz w:val="22"/>
                <w:szCs w:val="22"/>
              </w:rPr>
            </w:pPr>
            <w:r>
              <w:rPr>
                <w:rFonts w:ascii="Arial" w:hAnsi="Arial" w:cs="Arial"/>
                <w:sz w:val="22"/>
                <w:szCs w:val="22"/>
              </w:rPr>
              <w:t>Total</w:t>
            </w:r>
          </w:p>
        </w:tc>
      </w:tr>
      <w:tr w:rsidR="002F52AC" w14:paraId="61FA53C9" w14:textId="77777777" w:rsidTr="1016DBBE">
        <w:trPr>
          <w:cantSplit/>
          <w:trHeight w:val="359"/>
        </w:trPr>
        <w:tc>
          <w:tcPr>
            <w:tcW w:w="1453" w:type="dxa"/>
            <w:vMerge w:val="restart"/>
            <w:tcBorders>
              <w:top w:val="single" w:sz="6" w:space="0" w:color="auto"/>
              <w:left w:val="single" w:sz="12" w:space="0" w:color="auto"/>
              <w:right w:val="single" w:sz="6" w:space="0" w:color="auto"/>
            </w:tcBorders>
            <w:shd w:val="clear" w:color="auto" w:fill="D9D9D9" w:themeFill="background1" w:themeFillShade="D9"/>
            <w:vAlign w:val="center"/>
          </w:tcPr>
          <w:p w14:paraId="42B570EF" w14:textId="77777777" w:rsidR="002F52AC" w:rsidRPr="00A1050D" w:rsidRDefault="002F52AC" w:rsidP="008D52AB">
            <w:pPr>
              <w:numPr>
                <w:ilvl w:val="12"/>
                <w:numId w:val="0"/>
              </w:numPr>
              <w:rPr>
                <w:rFonts w:ascii="Arial" w:hAnsi="Arial" w:cs="Arial"/>
                <w:sz w:val="22"/>
                <w:szCs w:val="22"/>
              </w:rPr>
            </w:pPr>
            <w:r w:rsidRPr="00A1050D">
              <w:rPr>
                <w:rFonts w:ascii="Arial" w:hAnsi="Arial" w:cs="Arial"/>
                <w:sz w:val="22"/>
                <w:szCs w:val="22"/>
              </w:rPr>
              <w:t xml:space="preserve">Points de déversement au milieu </w:t>
            </w:r>
            <w:r w:rsidRPr="00A1050D">
              <w:rPr>
                <w:rFonts w:ascii="Arial" w:hAnsi="Arial" w:cs="Arial"/>
                <w:b/>
                <w:i/>
                <w:sz w:val="22"/>
                <w:szCs w:val="22"/>
              </w:rPr>
              <w:t>(1)</w:t>
            </w:r>
          </w:p>
        </w:tc>
        <w:tc>
          <w:tcPr>
            <w:tcW w:w="3083" w:type="dxa"/>
            <w:tcBorders>
              <w:top w:val="single" w:sz="6" w:space="0" w:color="auto"/>
              <w:left w:val="single" w:sz="6" w:space="0" w:color="auto"/>
              <w:right w:val="single" w:sz="12" w:space="0" w:color="auto"/>
            </w:tcBorders>
            <w:shd w:val="clear" w:color="auto" w:fill="D9D9D9" w:themeFill="background1" w:themeFillShade="D9"/>
            <w:vAlign w:val="center"/>
          </w:tcPr>
          <w:p w14:paraId="45BA587E" w14:textId="77777777" w:rsidR="002F52AC" w:rsidRDefault="002F52AC" w:rsidP="008D52AB">
            <w:pPr>
              <w:numPr>
                <w:ilvl w:val="12"/>
                <w:numId w:val="0"/>
              </w:numPr>
              <w:rPr>
                <w:rFonts w:ascii="Arial" w:hAnsi="Arial" w:cs="Arial"/>
                <w:sz w:val="22"/>
                <w:szCs w:val="22"/>
              </w:rPr>
            </w:pPr>
            <w:r>
              <w:rPr>
                <w:rFonts w:ascii="Arial" w:hAnsi="Arial" w:cs="Arial"/>
                <w:sz w:val="22"/>
                <w:szCs w:val="22"/>
              </w:rPr>
              <w:t>Déversoir d’orage</w:t>
            </w:r>
          </w:p>
        </w:tc>
        <w:tc>
          <w:tcPr>
            <w:tcW w:w="1701" w:type="dxa"/>
            <w:tcBorders>
              <w:top w:val="single" w:sz="12" w:space="0" w:color="auto"/>
              <w:left w:val="single" w:sz="12" w:space="0" w:color="auto"/>
            </w:tcBorders>
            <w:vAlign w:val="center"/>
          </w:tcPr>
          <w:p w14:paraId="18E1A12F" w14:textId="77777777" w:rsidR="002F52AC" w:rsidRDefault="002F52AC" w:rsidP="008D52AB">
            <w:pPr>
              <w:spacing w:before="120"/>
              <w:rPr>
                <w:rFonts w:ascii="Arial" w:hAnsi="Arial" w:cs="Arial"/>
                <w:sz w:val="22"/>
                <w:szCs w:val="22"/>
              </w:rPr>
            </w:pPr>
          </w:p>
        </w:tc>
        <w:tc>
          <w:tcPr>
            <w:tcW w:w="1701" w:type="dxa"/>
            <w:tcBorders>
              <w:top w:val="single" w:sz="12" w:space="0" w:color="auto"/>
              <w:right w:val="double" w:sz="4" w:space="0" w:color="auto"/>
            </w:tcBorders>
            <w:vAlign w:val="center"/>
          </w:tcPr>
          <w:p w14:paraId="22F13F86" w14:textId="77777777" w:rsidR="002F52AC" w:rsidRDefault="002F52AC" w:rsidP="008D52AB">
            <w:pPr>
              <w:spacing w:before="120"/>
              <w:rPr>
                <w:rFonts w:ascii="Arial" w:hAnsi="Arial" w:cs="Arial"/>
                <w:sz w:val="22"/>
                <w:szCs w:val="22"/>
              </w:rPr>
            </w:pPr>
          </w:p>
        </w:tc>
        <w:tc>
          <w:tcPr>
            <w:tcW w:w="1701" w:type="dxa"/>
            <w:tcBorders>
              <w:top w:val="single" w:sz="12" w:space="0" w:color="auto"/>
              <w:left w:val="double" w:sz="4" w:space="0" w:color="auto"/>
              <w:right w:val="single" w:sz="12" w:space="0" w:color="auto"/>
            </w:tcBorders>
            <w:vAlign w:val="center"/>
          </w:tcPr>
          <w:p w14:paraId="1C1EBB0B" w14:textId="77777777" w:rsidR="002F52AC" w:rsidRDefault="002F52AC" w:rsidP="008D52AB">
            <w:pPr>
              <w:spacing w:before="120"/>
              <w:rPr>
                <w:rFonts w:ascii="Arial" w:hAnsi="Arial" w:cs="Arial"/>
                <w:sz w:val="22"/>
                <w:szCs w:val="22"/>
              </w:rPr>
            </w:pPr>
          </w:p>
        </w:tc>
      </w:tr>
      <w:tr w:rsidR="002F52AC" w14:paraId="4440C363" w14:textId="77777777" w:rsidTr="1016DBBE">
        <w:trPr>
          <w:cantSplit/>
          <w:trHeight w:val="552"/>
        </w:trPr>
        <w:tc>
          <w:tcPr>
            <w:tcW w:w="1453" w:type="dxa"/>
            <w:vMerge/>
            <w:vAlign w:val="center"/>
          </w:tcPr>
          <w:p w14:paraId="5B6D2819" w14:textId="77777777" w:rsidR="002F52AC" w:rsidRDefault="002F52AC" w:rsidP="008D52AB">
            <w:pPr>
              <w:numPr>
                <w:ilvl w:val="12"/>
                <w:numId w:val="0"/>
              </w:numPr>
              <w:rPr>
                <w:rFonts w:ascii="Arial" w:hAnsi="Arial" w:cs="Arial"/>
                <w:sz w:val="22"/>
                <w:szCs w:val="22"/>
              </w:rPr>
            </w:pPr>
          </w:p>
        </w:tc>
        <w:tc>
          <w:tcPr>
            <w:tcW w:w="3083" w:type="dxa"/>
            <w:tcBorders>
              <w:top w:val="single" w:sz="6" w:space="0" w:color="auto"/>
              <w:left w:val="single" w:sz="6" w:space="0" w:color="auto"/>
              <w:right w:val="single" w:sz="12" w:space="0" w:color="auto"/>
            </w:tcBorders>
            <w:shd w:val="clear" w:color="auto" w:fill="D9D9D9" w:themeFill="background1" w:themeFillShade="D9"/>
            <w:vAlign w:val="center"/>
          </w:tcPr>
          <w:p w14:paraId="05A83E5F" w14:textId="77777777" w:rsidR="002F52AC" w:rsidRDefault="002F52AC" w:rsidP="008D52AB">
            <w:pPr>
              <w:numPr>
                <w:ilvl w:val="12"/>
                <w:numId w:val="0"/>
              </w:numPr>
              <w:rPr>
                <w:rFonts w:ascii="Arial" w:hAnsi="Arial" w:cs="Arial"/>
                <w:sz w:val="22"/>
                <w:szCs w:val="22"/>
              </w:rPr>
            </w:pPr>
            <w:r>
              <w:rPr>
                <w:rFonts w:ascii="Arial" w:hAnsi="Arial" w:cs="Arial"/>
                <w:sz w:val="22"/>
                <w:szCs w:val="22"/>
              </w:rPr>
              <w:t>Trop plein de poste de refoulement</w:t>
            </w:r>
          </w:p>
        </w:tc>
        <w:tc>
          <w:tcPr>
            <w:tcW w:w="1701" w:type="dxa"/>
            <w:tcBorders>
              <w:left w:val="single" w:sz="12" w:space="0" w:color="auto"/>
            </w:tcBorders>
            <w:vAlign w:val="center"/>
          </w:tcPr>
          <w:p w14:paraId="226D7C95" w14:textId="77777777" w:rsidR="002F52AC" w:rsidRDefault="002F52AC" w:rsidP="008D52AB">
            <w:pPr>
              <w:spacing w:before="120"/>
              <w:rPr>
                <w:rFonts w:ascii="Arial" w:hAnsi="Arial" w:cs="Arial"/>
                <w:sz w:val="22"/>
                <w:szCs w:val="22"/>
              </w:rPr>
            </w:pPr>
          </w:p>
        </w:tc>
        <w:tc>
          <w:tcPr>
            <w:tcW w:w="1701" w:type="dxa"/>
            <w:tcBorders>
              <w:right w:val="double" w:sz="4" w:space="0" w:color="auto"/>
            </w:tcBorders>
            <w:vAlign w:val="center"/>
          </w:tcPr>
          <w:p w14:paraId="5D513133" w14:textId="77777777" w:rsidR="002F52AC" w:rsidRDefault="002F52AC" w:rsidP="008D52AB">
            <w:pPr>
              <w:spacing w:before="120"/>
              <w:rPr>
                <w:rFonts w:ascii="Arial" w:hAnsi="Arial" w:cs="Arial"/>
                <w:sz w:val="22"/>
                <w:szCs w:val="22"/>
              </w:rPr>
            </w:pPr>
          </w:p>
        </w:tc>
        <w:tc>
          <w:tcPr>
            <w:tcW w:w="1701" w:type="dxa"/>
            <w:tcBorders>
              <w:left w:val="double" w:sz="4" w:space="0" w:color="auto"/>
              <w:right w:val="single" w:sz="12" w:space="0" w:color="auto"/>
            </w:tcBorders>
            <w:vAlign w:val="center"/>
          </w:tcPr>
          <w:p w14:paraId="0ED95FE6" w14:textId="77777777" w:rsidR="002F52AC" w:rsidRDefault="002F52AC" w:rsidP="008D52AB">
            <w:pPr>
              <w:spacing w:before="120"/>
              <w:rPr>
                <w:rFonts w:ascii="Arial" w:hAnsi="Arial" w:cs="Arial"/>
                <w:sz w:val="22"/>
                <w:szCs w:val="22"/>
              </w:rPr>
            </w:pPr>
          </w:p>
        </w:tc>
      </w:tr>
      <w:tr w:rsidR="002F52AC" w14:paraId="78564E9D" w14:textId="77777777" w:rsidTr="1016DBBE">
        <w:trPr>
          <w:trHeight w:val="389"/>
        </w:trPr>
        <w:tc>
          <w:tcPr>
            <w:tcW w:w="4536" w:type="dxa"/>
            <w:gridSpan w:val="2"/>
            <w:tcBorders>
              <w:left w:val="single" w:sz="12" w:space="0" w:color="auto"/>
              <w:right w:val="single" w:sz="12" w:space="0" w:color="auto"/>
            </w:tcBorders>
            <w:shd w:val="clear" w:color="auto" w:fill="D9D9D9" w:themeFill="background1" w:themeFillShade="D9"/>
            <w:vAlign w:val="center"/>
          </w:tcPr>
          <w:p w14:paraId="039475B9" w14:textId="77777777" w:rsidR="002F52AC" w:rsidRDefault="002F52AC" w:rsidP="008D52AB">
            <w:pPr>
              <w:numPr>
                <w:ilvl w:val="12"/>
                <w:numId w:val="0"/>
              </w:numPr>
              <w:rPr>
                <w:rFonts w:ascii="Arial" w:hAnsi="Arial" w:cs="Arial"/>
                <w:sz w:val="22"/>
                <w:szCs w:val="22"/>
              </w:rPr>
            </w:pPr>
            <w:r>
              <w:rPr>
                <w:rFonts w:ascii="Arial" w:hAnsi="Arial" w:cs="Arial"/>
                <w:sz w:val="22"/>
                <w:szCs w:val="22"/>
              </w:rPr>
              <w:t>Poste de refoulement (dont télésurveillé</w:t>
            </w:r>
            <w:r w:rsidRPr="00E019F8">
              <w:rPr>
                <w:rFonts w:ascii="Arial" w:hAnsi="Arial" w:cs="Arial"/>
                <w:sz w:val="22"/>
                <w:szCs w:val="22"/>
              </w:rPr>
              <w:t xml:space="preserve">) </w:t>
            </w:r>
            <w:r w:rsidRPr="00E019F8">
              <w:rPr>
                <w:rFonts w:ascii="Arial" w:hAnsi="Arial" w:cs="Arial"/>
                <w:b/>
                <w:i/>
                <w:sz w:val="22"/>
                <w:szCs w:val="22"/>
              </w:rPr>
              <w:t>(</w:t>
            </w:r>
            <w:r>
              <w:rPr>
                <w:rFonts w:ascii="Arial" w:hAnsi="Arial" w:cs="Arial"/>
                <w:b/>
                <w:i/>
                <w:sz w:val="22"/>
                <w:szCs w:val="22"/>
              </w:rPr>
              <w:t>2</w:t>
            </w:r>
            <w:r w:rsidRPr="00E019F8">
              <w:rPr>
                <w:rFonts w:ascii="Arial" w:hAnsi="Arial" w:cs="Arial"/>
                <w:b/>
                <w:i/>
                <w:sz w:val="22"/>
                <w:szCs w:val="22"/>
              </w:rPr>
              <w:t>)</w:t>
            </w:r>
          </w:p>
        </w:tc>
        <w:tc>
          <w:tcPr>
            <w:tcW w:w="1701" w:type="dxa"/>
            <w:tcBorders>
              <w:left w:val="single" w:sz="12" w:space="0" w:color="auto"/>
            </w:tcBorders>
            <w:vAlign w:val="center"/>
          </w:tcPr>
          <w:p w14:paraId="7174FBFE" w14:textId="77777777" w:rsidR="002F52AC" w:rsidRDefault="002F52AC" w:rsidP="008D52AB">
            <w:pPr>
              <w:spacing w:before="60"/>
              <w:rPr>
                <w:rFonts w:ascii="Arial" w:hAnsi="Arial" w:cs="Arial"/>
                <w:sz w:val="22"/>
                <w:szCs w:val="22"/>
              </w:rPr>
            </w:pPr>
          </w:p>
        </w:tc>
        <w:tc>
          <w:tcPr>
            <w:tcW w:w="1701" w:type="dxa"/>
            <w:tcBorders>
              <w:right w:val="double" w:sz="4" w:space="0" w:color="auto"/>
            </w:tcBorders>
            <w:vAlign w:val="center"/>
          </w:tcPr>
          <w:p w14:paraId="2FF42B8C" w14:textId="77777777" w:rsidR="002F52AC" w:rsidRDefault="002F52AC" w:rsidP="008D52AB">
            <w:pPr>
              <w:spacing w:before="60"/>
              <w:rPr>
                <w:rFonts w:ascii="Arial" w:hAnsi="Arial" w:cs="Arial"/>
                <w:sz w:val="22"/>
                <w:szCs w:val="22"/>
              </w:rPr>
            </w:pPr>
          </w:p>
        </w:tc>
        <w:tc>
          <w:tcPr>
            <w:tcW w:w="1701" w:type="dxa"/>
            <w:tcBorders>
              <w:left w:val="double" w:sz="4" w:space="0" w:color="auto"/>
              <w:right w:val="single" w:sz="12" w:space="0" w:color="auto"/>
            </w:tcBorders>
            <w:vAlign w:val="center"/>
          </w:tcPr>
          <w:p w14:paraId="45375F78" w14:textId="77777777" w:rsidR="002F52AC" w:rsidRDefault="002F52AC" w:rsidP="008D52AB">
            <w:pPr>
              <w:spacing w:before="60"/>
              <w:rPr>
                <w:rFonts w:ascii="Arial" w:hAnsi="Arial" w:cs="Arial"/>
                <w:sz w:val="22"/>
                <w:szCs w:val="22"/>
              </w:rPr>
            </w:pPr>
          </w:p>
        </w:tc>
      </w:tr>
      <w:tr w:rsidR="002F52AC" w14:paraId="6FA76B39" w14:textId="77777777" w:rsidTr="1016DBBE">
        <w:trPr>
          <w:trHeight w:val="280"/>
        </w:trPr>
        <w:tc>
          <w:tcPr>
            <w:tcW w:w="4536" w:type="dxa"/>
            <w:gridSpan w:val="2"/>
            <w:tcBorders>
              <w:left w:val="single" w:sz="12" w:space="0" w:color="auto"/>
              <w:right w:val="single" w:sz="12" w:space="0" w:color="auto"/>
            </w:tcBorders>
            <w:shd w:val="clear" w:color="auto" w:fill="D9D9D9" w:themeFill="background1" w:themeFillShade="D9"/>
            <w:vAlign w:val="center"/>
          </w:tcPr>
          <w:p w14:paraId="2212DCF1" w14:textId="77777777" w:rsidR="002F52AC" w:rsidRPr="00A1050D" w:rsidRDefault="0930E829" w:rsidP="1016DBBE">
            <w:pPr>
              <w:rPr>
                <w:rFonts w:ascii="Arial" w:hAnsi="Arial" w:cs="Arial"/>
                <w:sz w:val="22"/>
                <w:szCs w:val="22"/>
                <w:lang w:val="en-GB"/>
              </w:rPr>
            </w:pPr>
            <w:proofErr w:type="spellStart"/>
            <w:r w:rsidRPr="1016DBBE">
              <w:rPr>
                <w:rFonts w:ascii="Arial" w:hAnsi="Arial" w:cs="Arial"/>
                <w:sz w:val="22"/>
                <w:szCs w:val="22"/>
                <w:lang w:val="en-GB"/>
              </w:rPr>
              <w:t>Bassins</w:t>
            </w:r>
            <w:proofErr w:type="spellEnd"/>
            <w:r w:rsidRPr="1016DBBE">
              <w:rPr>
                <w:rFonts w:ascii="Arial" w:hAnsi="Arial" w:cs="Arial"/>
                <w:sz w:val="22"/>
                <w:szCs w:val="22"/>
                <w:lang w:val="en-GB"/>
              </w:rPr>
              <w:t xml:space="preserve"> (</w:t>
            </w:r>
            <w:proofErr w:type="spellStart"/>
            <w:r w:rsidRPr="1016DBBE">
              <w:rPr>
                <w:rFonts w:ascii="Arial" w:hAnsi="Arial" w:cs="Arial"/>
                <w:sz w:val="22"/>
                <w:szCs w:val="22"/>
                <w:lang w:val="en-GB"/>
              </w:rPr>
              <w:t>orage</w:t>
            </w:r>
            <w:proofErr w:type="spellEnd"/>
            <w:r w:rsidRPr="1016DBBE">
              <w:rPr>
                <w:rFonts w:ascii="Arial" w:hAnsi="Arial" w:cs="Arial"/>
                <w:sz w:val="22"/>
                <w:szCs w:val="22"/>
                <w:lang w:val="en-GB"/>
              </w:rPr>
              <w:t>, stockage</w:t>
            </w:r>
            <w:proofErr w:type="gramStart"/>
            <w:r w:rsidRPr="1016DBBE">
              <w:rPr>
                <w:rFonts w:ascii="Arial" w:hAnsi="Arial" w:cs="Arial"/>
                <w:sz w:val="22"/>
                <w:szCs w:val="22"/>
                <w:lang w:val="en-GB"/>
              </w:rPr>
              <w:t xml:space="preserve"> ..</w:t>
            </w:r>
            <w:proofErr w:type="gramEnd"/>
            <w:r w:rsidRPr="1016DBBE">
              <w:rPr>
                <w:rFonts w:ascii="Arial" w:hAnsi="Arial" w:cs="Arial"/>
                <w:sz w:val="22"/>
                <w:szCs w:val="22"/>
                <w:lang w:val="en-GB"/>
              </w:rPr>
              <w:t xml:space="preserve">) </w:t>
            </w:r>
            <w:r w:rsidRPr="1016DBBE">
              <w:rPr>
                <w:rFonts w:ascii="Arial" w:hAnsi="Arial" w:cs="Arial"/>
                <w:b/>
                <w:bCs/>
                <w:i/>
                <w:iCs/>
                <w:sz w:val="22"/>
                <w:szCs w:val="22"/>
              </w:rPr>
              <w:t>(3)</w:t>
            </w:r>
          </w:p>
        </w:tc>
        <w:tc>
          <w:tcPr>
            <w:tcW w:w="1701" w:type="dxa"/>
            <w:tcBorders>
              <w:left w:val="single" w:sz="12" w:space="0" w:color="auto"/>
            </w:tcBorders>
            <w:vAlign w:val="center"/>
          </w:tcPr>
          <w:p w14:paraId="48B2BF6D" w14:textId="77777777" w:rsidR="002F52AC" w:rsidRDefault="002F52AC" w:rsidP="008D52AB">
            <w:pPr>
              <w:spacing w:before="60"/>
              <w:rPr>
                <w:rFonts w:ascii="Arial" w:hAnsi="Arial" w:cs="Arial"/>
                <w:sz w:val="22"/>
                <w:szCs w:val="22"/>
                <w:lang w:val="en-GB"/>
              </w:rPr>
            </w:pPr>
          </w:p>
        </w:tc>
        <w:tc>
          <w:tcPr>
            <w:tcW w:w="1701" w:type="dxa"/>
            <w:tcBorders>
              <w:right w:val="double" w:sz="4" w:space="0" w:color="auto"/>
            </w:tcBorders>
            <w:vAlign w:val="center"/>
          </w:tcPr>
          <w:p w14:paraId="0C668314" w14:textId="77777777" w:rsidR="002F52AC" w:rsidRDefault="002F52AC" w:rsidP="008D52AB">
            <w:pPr>
              <w:spacing w:before="60"/>
              <w:rPr>
                <w:rFonts w:ascii="Arial" w:hAnsi="Arial" w:cs="Arial"/>
                <w:sz w:val="22"/>
                <w:szCs w:val="22"/>
                <w:lang w:val="en-GB"/>
              </w:rPr>
            </w:pPr>
          </w:p>
        </w:tc>
        <w:tc>
          <w:tcPr>
            <w:tcW w:w="1701" w:type="dxa"/>
            <w:tcBorders>
              <w:left w:val="double" w:sz="4" w:space="0" w:color="auto"/>
              <w:right w:val="single" w:sz="12" w:space="0" w:color="auto"/>
            </w:tcBorders>
            <w:vAlign w:val="center"/>
          </w:tcPr>
          <w:p w14:paraId="53BF5EDF" w14:textId="77777777" w:rsidR="002F52AC" w:rsidRDefault="002F52AC" w:rsidP="008D52AB">
            <w:pPr>
              <w:spacing w:before="60"/>
              <w:rPr>
                <w:rFonts w:ascii="Arial" w:hAnsi="Arial" w:cs="Arial"/>
                <w:sz w:val="22"/>
                <w:szCs w:val="22"/>
                <w:lang w:val="en-GB"/>
              </w:rPr>
            </w:pPr>
          </w:p>
        </w:tc>
      </w:tr>
      <w:tr w:rsidR="002F52AC" w14:paraId="15499790" w14:textId="77777777" w:rsidTr="1016DBBE">
        <w:trPr>
          <w:trHeight w:val="403"/>
        </w:trPr>
        <w:tc>
          <w:tcPr>
            <w:tcW w:w="4536" w:type="dxa"/>
            <w:gridSpan w:val="2"/>
            <w:tcBorders>
              <w:left w:val="single" w:sz="12" w:space="0" w:color="auto"/>
              <w:right w:val="single" w:sz="12" w:space="0" w:color="auto"/>
            </w:tcBorders>
            <w:shd w:val="clear" w:color="auto" w:fill="D9D9D9" w:themeFill="background1" w:themeFillShade="D9"/>
            <w:vAlign w:val="center"/>
          </w:tcPr>
          <w:p w14:paraId="04C95E39" w14:textId="77777777" w:rsidR="002F52AC" w:rsidRPr="009873DA" w:rsidRDefault="002F52AC" w:rsidP="008D52AB">
            <w:pPr>
              <w:numPr>
                <w:ilvl w:val="12"/>
                <w:numId w:val="0"/>
              </w:numPr>
              <w:rPr>
                <w:rFonts w:ascii="Arial" w:hAnsi="Arial" w:cs="Arial"/>
                <w:sz w:val="22"/>
                <w:szCs w:val="22"/>
              </w:rPr>
            </w:pPr>
            <w:r w:rsidRPr="009873DA">
              <w:rPr>
                <w:rFonts w:ascii="Arial" w:hAnsi="Arial" w:cs="Arial"/>
                <w:sz w:val="22"/>
                <w:szCs w:val="22"/>
              </w:rPr>
              <w:t>Ouvrages d’extraction des sous-produits (chambre à sable, …)</w:t>
            </w:r>
          </w:p>
        </w:tc>
        <w:tc>
          <w:tcPr>
            <w:tcW w:w="1701" w:type="dxa"/>
            <w:tcBorders>
              <w:left w:val="single" w:sz="12" w:space="0" w:color="auto"/>
            </w:tcBorders>
            <w:vAlign w:val="center"/>
          </w:tcPr>
          <w:p w14:paraId="3C307591" w14:textId="77777777" w:rsidR="002F52AC" w:rsidRDefault="002F52AC" w:rsidP="008D52AB">
            <w:pPr>
              <w:spacing w:before="60"/>
              <w:rPr>
                <w:rFonts w:ascii="Arial" w:hAnsi="Arial" w:cs="Arial"/>
                <w:sz w:val="22"/>
                <w:szCs w:val="22"/>
              </w:rPr>
            </w:pPr>
          </w:p>
        </w:tc>
        <w:tc>
          <w:tcPr>
            <w:tcW w:w="1701" w:type="dxa"/>
            <w:tcBorders>
              <w:right w:val="double" w:sz="4" w:space="0" w:color="auto"/>
            </w:tcBorders>
            <w:vAlign w:val="center"/>
          </w:tcPr>
          <w:p w14:paraId="2A1B12BE" w14:textId="77777777" w:rsidR="002F52AC" w:rsidRDefault="002F52AC" w:rsidP="008D52AB">
            <w:pPr>
              <w:spacing w:before="60"/>
              <w:rPr>
                <w:rFonts w:ascii="Arial" w:hAnsi="Arial" w:cs="Arial"/>
                <w:sz w:val="22"/>
                <w:szCs w:val="22"/>
              </w:rPr>
            </w:pPr>
          </w:p>
        </w:tc>
        <w:tc>
          <w:tcPr>
            <w:tcW w:w="1701" w:type="dxa"/>
            <w:tcBorders>
              <w:left w:val="double" w:sz="4" w:space="0" w:color="auto"/>
              <w:right w:val="single" w:sz="12" w:space="0" w:color="auto"/>
            </w:tcBorders>
            <w:vAlign w:val="center"/>
          </w:tcPr>
          <w:p w14:paraId="6BAADF68" w14:textId="77777777" w:rsidR="002F52AC" w:rsidRDefault="002F52AC" w:rsidP="008D52AB">
            <w:pPr>
              <w:spacing w:before="60"/>
              <w:rPr>
                <w:rFonts w:ascii="Arial" w:hAnsi="Arial" w:cs="Arial"/>
                <w:sz w:val="22"/>
                <w:szCs w:val="22"/>
              </w:rPr>
            </w:pPr>
          </w:p>
        </w:tc>
      </w:tr>
      <w:tr w:rsidR="002F52AC" w:rsidRPr="00E019F8" w14:paraId="3688AF14" w14:textId="77777777" w:rsidTr="1016DBBE">
        <w:trPr>
          <w:trHeight w:val="538"/>
        </w:trPr>
        <w:tc>
          <w:tcPr>
            <w:tcW w:w="4536" w:type="dxa"/>
            <w:gridSpan w:val="2"/>
            <w:tcBorders>
              <w:left w:val="single" w:sz="12" w:space="0" w:color="auto"/>
              <w:bottom w:val="single" w:sz="12" w:space="0" w:color="auto"/>
              <w:right w:val="single" w:sz="12" w:space="0" w:color="auto"/>
            </w:tcBorders>
            <w:shd w:val="clear" w:color="auto" w:fill="D9D9D9" w:themeFill="background1" w:themeFillShade="D9"/>
            <w:vAlign w:val="center"/>
          </w:tcPr>
          <w:p w14:paraId="43482FAD" w14:textId="77777777" w:rsidR="002F52AC" w:rsidRPr="00E019F8" w:rsidRDefault="002F52AC" w:rsidP="008D52AB">
            <w:pPr>
              <w:numPr>
                <w:ilvl w:val="12"/>
                <w:numId w:val="0"/>
              </w:numPr>
              <w:rPr>
                <w:rFonts w:ascii="Arial" w:hAnsi="Arial" w:cs="Arial"/>
                <w:i/>
                <w:sz w:val="22"/>
                <w:szCs w:val="22"/>
              </w:rPr>
            </w:pPr>
            <w:r w:rsidRPr="009873DA">
              <w:rPr>
                <w:rFonts w:ascii="Arial" w:hAnsi="Arial" w:cs="Arial"/>
                <w:i/>
                <w:sz w:val="22"/>
                <w:szCs w:val="22"/>
              </w:rPr>
              <w:t>Autre (</w:t>
            </w:r>
            <w:r>
              <w:rPr>
                <w:rFonts w:ascii="Arial" w:hAnsi="Arial" w:cs="Arial"/>
                <w:i/>
                <w:sz w:val="22"/>
                <w:szCs w:val="22"/>
              </w:rPr>
              <w:t xml:space="preserve">chasse d’eau, siphon, </w:t>
            </w:r>
            <w:proofErr w:type="spellStart"/>
            <w:r>
              <w:rPr>
                <w:rFonts w:ascii="Arial" w:hAnsi="Arial" w:cs="Arial"/>
                <w:i/>
                <w:sz w:val="22"/>
                <w:szCs w:val="22"/>
              </w:rPr>
              <w:t>etc</w:t>
            </w:r>
            <w:proofErr w:type="spellEnd"/>
            <w:r>
              <w:rPr>
                <w:rFonts w:ascii="Arial" w:hAnsi="Arial" w:cs="Arial"/>
                <w:i/>
                <w:sz w:val="22"/>
                <w:szCs w:val="22"/>
              </w:rPr>
              <w:t xml:space="preserve"> - </w:t>
            </w:r>
            <w:r w:rsidRPr="009873DA">
              <w:rPr>
                <w:rFonts w:ascii="Arial" w:hAnsi="Arial" w:cs="Arial"/>
                <w:i/>
                <w:sz w:val="22"/>
                <w:szCs w:val="22"/>
              </w:rPr>
              <w:t>préciser le type d’ouvrage)</w:t>
            </w:r>
          </w:p>
        </w:tc>
        <w:tc>
          <w:tcPr>
            <w:tcW w:w="1701" w:type="dxa"/>
            <w:tcBorders>
              <w:left w:val="single" w:sz="12" w:space="0" w:color="auto"/>
              <w:bottom w:val="single" w:sz="12" w:space="0" w:color="auto"/>
            </w:tcBorders>
            <w:vAlign w:val="center"/>
          </w:tcPr>
          <w:p w14:paraId="4359DAD0" w14:textId="77777777" w:rsidR="002F52AC" w:rsidRPr="00E019F8" w:rsidRDefault="002F52AC" w:rsidP="008D52AB">
            <w:pPr>
              <w:spacing w:before="60"/>
              <w:rPr>
                <w:rFonts w:ascii="Arial" w:hAnsi="Arial" w:cs="Arial"/>
                <w:sz w:val="22"/>
                <w:szCs w:val="22"/>
              </w:rPr>
            </w:pPr>
          </w:p>
        </w:tc>
        <w:tc>
          <w:tcPr>
            <w:tcW w:w="1701" w:type="dxa"/>
            <w:tcBorders>
              <w:bottom w:val="single" w:sz="12" w:space="0" w:color="auto"/>
              <w:right w:val="double" w:sz="4" w:space="0" w:color="auto"/>
            </w:tcBorders>
            <w:vAlign w:val="center"/>
          </w:tcPr>
          <w:p w14:paraId="692C24AB" w14:textId="77777777" w:rsidR="002F52AC" w:rsidRPr="00E019F8" w:rsidRDefault="002F52AC" w:rsidP="008D52AB">
            <w:pPr>
              <w:spacing w:before="60"/>
              <w:rPr>
                <w:rFonts w:ascii="Arial" w:hAnsi="Arial" w:cs="Arial"/>
                <w:sz w:val="22"/>
                <w:szCs w:val="22"/>
              </w:rPr>
            </w:pPr>
          </w:p>
        </w:tc>
        <w:tc>
          <w:tcPr>
            <w:tcW w:w="1701" w:type="dxa"/>
            <w:tcBorders>
              <w:left w:val="double" w:sz="4" w:space="0" w:color="auto"/>
              <w:bottom w:val="single" w:sz="12" w:space="0" w:color="auto"/>
              <w:right w:val="single" w:sz="12" w:space="0" w:color="auto"/>
            </w:tcBorders>
            <w:vAlign w:val="center"/>
          </w:tcPr>
          <w:p w14:paraId="5D879C6B" w14:textId="77777777" w:rsidR="002F52AC" w:rsidRPr="00E019F8" w:rsidRDefault="002F52AC" w:rsidP="008D52AB">
            <w:pPr>
              <w:spacing w:before="60"/>
              <w:rPr>
                <w:rFonts w:ascii="Arial" w:hAnsi="Arial" w:cs="Arial"/>
                <w:sz w:val="22"/>
                <w:szCs w:val="22"/>
              </w:rPr>
            </w:pPr>
          </w:p>
        </w:tc>
      </w:tr>
    </w:tbl>
    <w:p w14:paraId="34B175EC" w14:textId="77777777" w:rsidR="002F52AC" w:rsidRDefault="002F52AC" w:rsidP="002F52AC">
      <w:pPr>
        <w:jc w:val="both"/>
        <w:rPr>
          <w:rFonts w:ascii="Arial" w:hAnsi="Arial" w:cs="Arial"/>
          <w:b/>
          <w:i/>
          <w:sz w:val="20"/>
          <w:szCs w:val="22"/>
        </w:rPr>
      </w:pPr>
    </w:p>
    <w:p w14:paraId="1705A88B" w14:textId="77777777" w:rsidR="002F52AC" w:rsidRPr="00292439" w:rsidRDefault="002F52AC" w:rsidP="002F52AC">
      <w:pPr>
        <w:jc w:val="both"/>
        <w:rPr>
          <w:rFonts w:ascii="Arial" w:hAnsi="Arial" w:cs="Arial"/>
          <w:b/>
          <w:i/>
          <w:sz w:val="18"/>
        </w:rPr>
      </w:pPr>
      <w:r w:rsidRPr="00292439">
        <w:rPr>
          <w:rFonts w:ascii="Arial" w:hAnsi="Arial" w:cs="Arial"/>
          <w:b/>
          <w:i/>
          <w:sz w:val="18"/>
        </w:rPr>
        <w:t>(1)</w:t>
      </w:r>
      <w:r w:rsidRPr="00292439">
        <w:rPr>
          <w:rFonts w:ascii="Arial" w:hAnsi="Arial" w:cs="Arial"/>
          <w:i/>
          <w:sz w:val="18"/>
        </w:rPr>
        <w:t xml:space="preserve"> Hors points de déversement en tête de station de traitement des eaux usées (point A2 ou points S16)</w:t>
      </w:r>
    </w:p>
    <w:p w14:paraId="4F1F8CC0" w14:textId="77777777" w:rsidR="002F52AC" w:rsidRPr="00292439" w:rsidRDefault="002F52AC" w:rsidP="002F52AC">
      <w:pPr>
        <w:jc w:val="both"/>
        <w:rPr>
          <w:rFonts w:ascii="Arial" w:hAnsi="Arial" w:cs="Arial"/>
          <w:i/>
          <w:sz w:val="18"/>
        </w:rPr>
      </w:pPr>
      <w:r w:rsidRPr="00292439">
        <w:rPr>
          <w:rFonts w:ascii="Arial" w:hAnsi="Arial" w:cs="Arial"/>
          <w:b/>
          <w:i/>
          <w:sz w:val="18"/>
        </w:rPr>
        <w:t>(2)</w:t>
      </w:r>
      <w:r w:rsidRPr="00292439">
        <w:rPr>
          <w:rFonts w:ascii="Arial" w:hAnsi="Arial" w:cs="Arial"/>
          <w:i/>
          <w:sz w:val="18"/>
        </w:rPr>
        <w:t xml:space="preserve"> Préciser entre parenthèses le nombre de postes de refoulement télésurveillés. Exemple : 5 (4)</w:t>
      </w:r>
    </w:p>
    <w:p w14:paraId="08677AB2" w14:textId="77777777" w:rsidR="002F52AC" w:rsidRPr="00292439" w:rsidRDefault="002F52AC" w:rsidP="002F52AC">
      <w:pPr>
        <w:jc w:val="both"/>
        <w:rPr>
          <w:rFonts w:ascii="Arial" w:hAnsi="Arial" w:cs="Arial"/>
          <w:i/>
          <w:sz w:val="18"/>
        </w:rPr>
      </w:pPr>
      <w:r w:rsidRPr="00292439">
        <w:rPr>
          <w:rFonts w:ascii="Arial" w:hAnsi="Arial" w:cs="Arial"/>
          <w:b/>
          <w:i/>
          <w:sz w:val="18"/>
        </w:rPr>
        <w:t>(3)</w:t>
      </w:r>
      <w:r w:rsidRPr="00292439">
        <w:rPr>
          <w:rFonts w:ascii="Arial" w:hAnsi="Arial" w:cs="Arial"/>
          <w:i/>
          <w:sz w:val="18"/>
        </w:rPr>
        <w:t xml:space="preserve"> hors bassin d’orage de la station de traitement des eaux usées </w:t>
      </w:r>
    </w:p>
    <w:p w14:paraId="24EF4B91" w14:textId="2B26F1C6" w:rsidR="67A23D96" w:rsidRDefault="67A23D96" w:rsidP="67A23D96">
      <w:pPr>
        <w:jc w:val="both"/>
        <w:outlineLvl w:val="2"/>
        <w:rPr>
          <w:rFonts w:ascii="Arial" w:hAnsi="Arial" w:cs="Arial"/>
          <w:caps/>
          <w:sz w:val="22"/>
          <w:szCs w:val="22"/>
        </w:rPr>
      </w:pPr>
    </w:p>
    <w:p w14:paraId="3B04EB73" w14:textId="320FC116" w:rsidR="67A23D96" w:rsidRDefault="67A23D96" w:rsidP="67A23D96">
      <w:pPr>
        <w:jc w:val="both"/>
        <w:outlineLvl w:val="2"/>
        <w:rPr>
          <w:rFonts w:ascii="Arial" w:hAnsi="Arial" w:cs="Arial"/>
          <w:caps/>
          <w:sz w:val="22"/>
          <w:szCs w:val="22"/>
        </w:rPr>
      </w:pPr>
    </w:p>
    <w:p w14:paraId="17AC65A8" w14:textId="6F3E740E" w:rsidR="00D950BF" w:rsidRDefault="000751B4" w:rsidP="4DD9B2A9">
      <w:pPr>
        <w:ind w:left="709" w:hanging="709"/>
        <w:outlineLvl w:val="2"/>
        <w:rPr>
          <w:rFonts w:ascii="Arial" w:hAnsi="Arial" w:cs="Arial"/>
          <w:b/>
          <w:bCs/>
          <w:sz w:val="28"/>
          <w:szCs w:val="28"/>
        </w:rPr>
      </w:pPr>
      <w:bookmarkStart w:id="20" w:name="_Toc2067580984"/>
      <w:r w:rsidRPr="4DD9B2A9">
        <w:rPr>
          <w:rFonts w:ascii="Arial" w:hAnsi="Arial" w:cs="Arial"/>
          <w:b/>
          <w:bCs/>
          <w:sz w:val="28"/>
          <w:szCs w:val="28"/>
          <w:u w:val="single"/>
        </w:rPr>
        <w:t>2-1-2</w:t>
      </w:r>
      <w:r w:rsidR="00D950BF" w:rsidRPr="4DD9B2A9">
        <w:rPr>
          <w:rFonts w:ascii="Arial" w:hAnsi="Arial" w:cs="Arial"/>
          <w:b/>
          <w:bCs/>
          <w:sz w:val="28"/>
          <w:szCs w:val="28"/>
          <w:u w:val="single"/>
        </w:rPr>
        <w:t xml:space="preserve"> </w:t>
      </w:r>
      <w:r w:rsidR="002C09B6" w:rsidRPr="4DD9B2A9">
        <w:rPr>
          <w:rFonts w:ascii="Arial" w:hAnsi="Arial" w:cs="Arial"/>
          <w:b/>
          <w:bCs/>
          <w:sz w:val="28"/>
          <w:szCs w:val="28"/>
          <w:u w:val="single"/>
        </w:rPr>
        <w:t>-</w:t>
      </w:r>
      <w:r w:rsidRPr="4DD9B2A9">
        <w:rPr>
          <w:rFonts w:ascii="Arial" w:hAnsi="Arial" w:cs="Arial"/>
          <w:b/>
          <w:bCs/>
          <w:sz w:val="28"/>
          <w:szCs w:val="28"/>
          <w:u w:val="single"/>
        </w:rPr>
        <w:t xml:space="preserve"> </w:t>
      </w:r>
      <w:r w:rsidR="00D950BF" w:rsidRPr="4DD9B2A9">
        <w:rPr>
          <w:rFonts w:ascii="Arial" w:hAnsi="Arial" w:cs="Arial"/>
          <w:b/>
          <w:bCs/>
          <w:sz w:val="28"/>
          <w:szCs w:val="28"/>
          <w:u w:val="single"/>
        </w:rPr>
        <w:t>Etudes générales</w:t>
      </w:r>
      <w:bookmarkEnd w:id="20"/>
    </w:p>
    <w:p w14:paraId="4BC4A4EA" w14:textId="3EF6EDE0" w:rsidR="00D950BF" w:rsidRDefault="00D950BF" w:rsidP="00D950BF">
      <w:pPr>
        <w:outlineLvl w:val="1"/>
        <w:rPr>
          <w:rFonts w:ascii="Arial" w:hAnsi="Arial" w:cs="Arial"/>
          <w:smallCaps/>
          <w:sz w:val="22"/>
          <w:szCs w:val="22"/>
        </w:rPr>
      </w:pPr>
    </w:p>
    <w:p w14:paraId="22107ED2" w14:textId="5D1BE3E3" w:rsidR="00292439" w:rsidRPr="00292439" w:rsidRDefault="00292439" w:rsidP="00292439">
      <w:pPr>
        <w:jc w:val="both"/>
        <w:rPr>
          <w:rFonts w:ascii="Arial" w:hAnsi="Arial" w:cs="Arial"/>
          <w:sz w:val="22"/>
          <w:szCs w:val="22"/>
        </w:rPr>
      </w:pPr>
      <w:r>
        <w:rPr>
          <w:rFonts w:ascii="Arial" w:hAnsi="Arial" w:cs="Arial"/>
          <w:sz w:val="22"/>
          <w:szCs w:val="22"/>
        </w:rPr>
        <w:t>Compléter le tableau ci-dessous et l’annexe 2</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686"/>
        <w:gridCol w:w="2268"/>
      </w:tblGrid>
      <w:tr w:rsidR="00D950BF" w14:paraId="68544C66" w14:textId="77777777" w:rsidTr="00F433D3">
        <w:trPr>
          <w:trHeight w:val="884"/>
        </w:trPr>
        <w:tc>
          <w:tcPr>
            <w:tcW w:w="3969" w:type="dxa"/>
            <w:tcBorders>
              <w:top w:val="single" w:sz="12" w:space="0" w:color="auto"/>
              <w:left w:val="single" w:sz="12" w:space="0" w:color="auto"/>
              <w:bottom w:val="single" w:sz="12" w:space="0" w:color="auto"/>
              <w:right w:val="single" w:sz="6" w:space="0" w:color="auto"/>
            </w:tcBorders>
            <w:shd w:val="clear" w:color="auto" w:fill="D9D9D9"/>
            <w:vAlign w:val="center"/>
          </w:tcPr>
          <w:p w14:paraId="51F77867" w14:textId="77777777" w:rsidR="00D950BF" w:rsidRDefault="00D950BF" w:rsidP="00B71B6B">
            <w:pPr>
              <w:jc w:val="center"/>
              <w:rPr>
                <w:rFonts w:ascii="Arial" w:hAnsi="Arial" w:cs="Arial"/>
                <w:sz w:val="20"/>
              </w:rPr>
            </w:pPr>
            <w:r>
              <w:rPr>
                <w:rFonts w:ascii="Arial" w:hAnsi="Arial" w:cs="Arial"/>
                <w:sz w:val="20"/>
              </w:rPr>
              <w:t>Communes</w:t>
            </w:r>
          </w:p>
        </w:tc>
        <w:tc>
          <w:tcPr>
            <w:tcW w:w="3686" w:type="dxa"/>
            <w:tcBorders>
              <w:top w:val="single" w:sz="12" w:space="0" w:color="auto"/>
              <w:left w:val="single" w:sz="6" w:space="0" w:color="auto"/>
              <w:bottom w:val="single" w:sz="12" w:space="0" w:color="auto"/>
              <w:right w:val="single" w:sz="6" w:space="0" w:color="auto"/>
            </w:tcBorders>
            <w:shd w:val="clear" w:color="auto" w:fill="D9D9D9"/>
            <w:vAlign w:val="center"/>
          </w:tcPr>
          <w:p w14:paraId="1DD2E7A1" w14:textId="77777777" w:rsidR="00D950BF" w:rsidRDefault="00D950BF" w:rsidP="00B71B6B">
            <w:pPr>
              <w:jc w:val="center"/>
              <w:rPr>
                <w:rFonts w:ascii="Arial" w:hAnsi="Arial" w:cs="Arial"/>
                <w:sz w:val="20"/>
              </w:rPr>
            </w:pPr>
            <w:r>
              <w:rPr>
                <w:rFonts w:ascii="Arial" w:hAnsi="Arial" w:cs="Arial"/>
                <w:sz w:val="20"/>
              </w:rPr>
              <w:t>Année du dernier schéma directeur d’assainissement</w:t>
            </w:r>
          </w:p>
        </w:tc>
        <w:tc>
          <w:tcPr>
            <w:tcW w:w="2268" w:type="dxa"/>
            <w:tcBorders>
              <w:top w:val="single" w:sz="12" w:space="0" w:color="auto"/>
              <w:left w:val="single" w:sz="6" w:space="0" w:color="auto"/>
              <w:bottom w:val="single" w:sz="12" w:space="0" w:color="auto"/>
              <w:right w:val="single" w:sz="6" w:space="0" w:color="auto"/>
            </w:tcBorders>
            <w:shd w:val="clear" w:color="auto" w:fill="D9D9D9"/>
            <w:vAlign w:val="center"/>
          </w:tcPr>
          <w:p w14:paraId="3F0CC7A8" w14:textId="77777777" w:rsidR="00D950BF" w:rsidRDefault="00D950BF" w:rsidP="00B71B6B">
            <w:pPr>
              <w:jc w:val="center"/>
              <w:rPr>
                <w:rFonts w:ascii="Arial" w:hAnsi="Arial" w:cs="Arial"/>
                <w:sz w:val="20"/>
              </w:rPr>
            </w:pPr>
            <w:r>
              <w:rPr>
                <w:rFonts w:ascii="Arial" w:hAnsi="Arial" w:cs="Arial"/>
                <w:sz w:val="20"/>
              </w:rPr>
              <w:t>Année de la dernière étude diagnostic</w:t>
            </w:r>
          </w:p>
        </w:tc>
      </w:tr>
      <w:tr w:rsidR="00D950BF" w14:paraId="699E74E4" w14:textId="77777777" w:rsidTr="00F433D3">
        <w:trPr>
          <w:trHeight w:val="367"/>
        </w:trPr>
        <w:tc>
          <w:tcPr>
            <w:tcW w:w="3969" w:type="dxa"/>
            <w:tcBorders>
              <w:top w:val="single" w:sz="12" w:space="0" w:color="auto"/>
              <w:left w:val="single" w:sz="12" w:space="0" w:color="auto"/>
            </w:tcBorders>
            <w:vAlign w:val="center"/>
          </w:tcPr>
          <w:p w14:paraId="0503D321" w14:textId="77777777" w:rsidR="00D950BF" w:rsidRDefault="00D950BF" w:rsidP="00F433D3">
            <w:pPr>
              <w:rPr>
                <w:rFonts w:ascii="Arial" w:hAnsi="Arial" w:cs="Arial"/>
                <w:sz w:val="22"/>
                <w:szCs w:val="22"/>
              </w:rPr>
            </w:pPr>
          </w:p>
        </w:tc>
        <w:tc>
          <w:tcPr>
            <w:tcW w:w="3686" w:type="dxa"/>
            <w:tcBorders>
              <w:top w:val="single" w:sz="12" w:space="0" w:color="auto"/>
            </w:tcBorders>
            <w:vAlign w:val="center"/>
          </w:tcPr>
          <w:p w14:paraId="7EC745F1" w14:textId="77777777" w:rsidR="00D950BF" w:rsidRDefault="00D950BF" w:rsidP="00F433D3">
            <w:pPr>
              <w:jc w:val="center"/>
              <w:rPr>
                <w:rFonts w:ascii="Arial" w:hAnsi="Arial" w:cs="Arial"/>
                <w:sz w:val="22"/>
                <w:szCs w:val="22"/>
              </w:rPr>
            </w:pPr>
          </w:p>
        </w:tc>
        <w:tc>
          <w:tcPr>
            <w:tcW w:w="2268" w:type="dxa"/>
            <w:tcBorders>
              <w:top w:val="single" w:sz="12" w:space="0" w:color="auto"/>
            </w:tcBorders>
            <w:vAlign w:val="center"/>
          </w:tcPr>
          <w:p w14:paraId="3DD32E27" w14:textId="77777777" w:rsidR="00D950BF" w:rsidRDefault="00D950BF" w:rsidP="00F433D3">
            <w:pPr>
              <w:jc w:val="center"/>
              <w:rPr>
                <w:rFonts w:ascii="Arial" w:hAnsi="Arial" w:cs="Arial"/>
                <w:sz w:val="22"/>
                <w:szCs w:val="22"/>
              </w:rPr>
            </w:pPr>
          </w:p>
        </w:tc>
      </w:tr>
      <w:tr w:rsidR="00D950BF" w14:paraId="3BD399BE" w14:textId="77777777" w:rsidTr="00F433D3">
        <w:trPr>
          <w:trHeight w:val="400"/>
        </w:trPr>
        <w:tc>
          <w:tcPr>
            <w:tcW w:w="3969" w:type="dxa"/>
            <w:tcBorders>
              <w:left w:val="single" w:sz="12" w:space="0" w:color="auto"/>
            </w:tcBorders>
            <w:vAlign w:val="center"/>
          </w:tcPr>
          <w:p w14:paraId="7EF75027" w14:textId="77777777" w:rsidR="00D950BF" w:rsidRDefault="00D950BF" w:rsidP="00F433D3">
            <w:pPr>
              <w:rPr>
                <w:rFonts w:ascii="Arial" w:hAnsi="Arial" w:cs="Arial"/>
                <w:sz w:val="22"/>
                <w:szCs w:val="22"/>
              </w:rPr>
            </w:pPr>
          </w:p>
        </w:tc>
        <w:tc>
          <w:tcPr>
            <w:tcW w:w="3686" w:type="dxa"/>
            <w:vAlign w:val="center"/>
          </w:tcPr>
          <w:p w14:paraId="70CAD5A3" w14:textId="77777777" w:rsidR="00D950BF" w:rsidRDefault="00D950BF" w:rsidP="00F433D3">
            <w:pPr>
              <w:jc w:val="center"/>
              <w:rPr>
                <w:rFonts w:ascii="Arial" w:hAnsi="Arial" w:cs="Arial"/>
                <w:sz w:val="22"/>
                <w:szCs w:val="22"/>
              </w:rPr>
            </w:pPr>
          </w:p>
        </w:tc>
        <w:tc>
          <w:tcPr>
            <w:tcW w:w="2268" w:type="dxa"/>
            <w:vAlign w:val="center"/>
          </w:tcPr>
          <w:p w14:paraId="3072B697" w14:textId="77777777" w:rsidR="00D950BF" w:rsidRDefault="00D950BF" w:rsidP="00F433D3">
            <w:pPr>
              <w:jc w:val="center"/>
              <w:rPr>
                <w:rFonts w:ascii="Arial" w:hAnsi="Arial" w:cs="Arial"/>
                <w:sz w:val="22"/>
                <w:szCs w:val="22"/>
              </w:rPr>
            </w:pPr>
          </w:p>
        </w:tc>
      </w:tr>
      <w:tr w:rsidR="00D950BF" w14:paraId="168F5D56" w14:textId="77777777" w:rsidTr="00F433D3">
        <w:trPr>
          <w:trHeight w:val="433"/>
        </w:trPr>
        <w:tc>
          <w:tcPr>
            <w:tcW w:w="3969" w:type="dxa"/>
            <w:tcBorders>
              <w:left w:val="single" w:sz="12" w:space="0" w:color="auto"/>
              <w:bottom w:val="single" w:sz="12" w:space="0" w:color="auto"/>
            </w:tcBorders>
            <w:vAlign w:val="center"/>
          </w:tcPr>
          <w:p w14:paraId="3FBDF487" w14:textId="77777777" w:rsidR="00D950BF" w:rsidRDefault="00D950BF" w:rsidP="00F433D3">
            <w:pPr>
              <w:rPr>
                <w:rFonts w:ascii="Arial" w:hAnsi="Arial" w:cs="Arial"/>
                <w:sz w:val="22"/>
                <w:szCs w:val="22"/>
              </w:rPr>
            </w:pPr>
          </w:p>
        </w:tc>
        <w:tc>
          <w:tcPr>
            <w:tcW w:w="3686" w:type="dxa"/>
            <w:tcBorders>
              <w:bottom w:val="single" w:sz="12" w:space="0" w:color="auto"/>
            </w:tcBorders>
            <w:vAlign w:val="center"/>
          </w:tcPr>
          <w:p w14:paraId="755AA519" w14:textId="77777777" w:rsidR="00D950BF" w:rsidRDefault="00D950BF" w:rsidP="00F433D3">
            <w:pPr>
              <w:jc w:val="center"/>
              <w:rPr>
                <w:rFonts w:ascii="Arial" w:hAnsi="Arial" w:cs="Arial"/>
                <w:sz w:val="22"/>
                <w:szCs w:val="22"/>
              </w:rPr>
            </w:pPr>
          </w:p>
        </w:tc>
        <w:tc>
          <w:tcPr>
            <w:tcW w:w="2268" w:type="dxa"/>
            <w:tcBorders>
              <w:bottom w:val="single" w:sz="12" w:space="0" w:color="auto"/>
            </w:tcBorders>
            <w:vAlign w:val="center"/>
          </w:tcPr>
          <w:p w14:paraId="317CA9EB" w14:textId="77777777" w:rsidR="00D950BF" w:rsidRDefault="00D950BF" w:rsidP="00F433D3">
            <w:pPr>
              <w:jc w:val="center"/>
              <w:rPr>
                <w:rFonts w:ascii="Arial" w:hAnsi="Arial" w:cs="Arial"/>
                <w:sz w:val="22"/>
                <w:szCs w:val="22"/>
              </w:rPr>
            </w:pPr>
          </w:p>
        </w:tc>
      </w:tr>
    </w:tbl>
    <w:p w14:paraId="14FC723A" w14:textId="77777777" w:rsidR="00D950BF" w:rsidRDefault="00D950BF" w:rsidP="00D950BF">
      <w:pPr>
        <w:outlineLvl w:val="1"/>
        <w:rPr>
          <w:rFonts w:ascii="Arial" w:hAnsi="Arial" w:cs="Arial"/>
          <w:sz w:val="22"/>
          <w:szCs w:val="22"/>
        </w:rPr>
      </w:pPr>
    </w:p>
    <w:p w14:paraId="33B6E793" w14:textId="77777777" w:rsidR="00DA7D91" w:rsidRPr="00F61321" w:rsidRDefault="00DA7D91" w:rsidP="00F61321">
      <w:pPr>
        <w:jc w:val="both"/>
        <w:rPr>
          <w:rFonts w:ascii="Arial" w:hAnsi="Arial" w:cs="Arial"/>
          <w:i/>
          <w:sz w:val="16"/>
          <w:szCs w:val="22"/>
        </w:rPr>
      </w:pPr>
      <w:r w:rsidRPr="00F61321">
        <w:rPr>
          <w:rFonts w:ascii="Arial" w:hAnsi="Arial" w:cs="Arial"/>
          <w:i/>
          <w:sz w:val="16"/>
          <w:szCs w:val="22"/>
        </w:rPr>
        <w:t xml:space="preserve">NB : </w:t>
      </w:r>
    </w:p>
    <w:p w14:paraId="0ADEB757" w14:textId="77777777" w:rsidR="00F61321" w:rsidRDefault="00DA7D91" w:rsidP="00F61321">
      <w:pPr>
        <w:jc w:val="both"/>
        <w:rPr>
          <w:rFonts w:ascii="Arial" w:hAnsi="Arial" w:cs="Arial"/>
          <w:i/>
          <w:sz w:val="16"/>
          <w:szCs w:val="22"/>
        </w:rPr>
      </w:pPr>
      <w:r w:rsidRPr="00F61321">
        <w:rPr>
          <w:rFonts w:ascii="Arial" w:hAnsi="Arial" w:cs="Arial"/>
          <w:i/>
          <w:sz w:val="16"/>
          <w:szCs w:val="22"/>
        </w:rPr>
        <w:t>Pour l'application de l'article R. 2224-15 du code général des collectivités territoriales, le maître d'ouvrage établit un diagnostic du système d'assainissement des eaux usées suivant une fréquence n'excédant pas dix ans.</w:t>
      </w:r>
    </w:p>
    <w:p w14:paraId="1D2C3C48" w14:textId="77777777" w:rsidR="00F61321" w:rsidRDefault="00DA7D91" w:rsidP="00F61321">
      <w:pPr>
        <w:jc w:val="both"/>
        <w:rPr>
          <w:rFonts w:ascii="Arial" w:hAnsi="Arial" w:cs="Arial"/>
          <w:i/>
          <w:sz w:val="16"/>
          <w:szCs w:val="22"/>
        </w:rPr>
      </w:pPr>
      <w:r w:rsidRPr="00F61321">
        <w:rPr>
          <w:rFonts w:ascii="Arial" w:hAnsi="Arial" w:cs="Arial"/>
          <w:i/>
          <w:sz w:val="16"/>
          <w:szCs w:val="22"/>
        </w:rPr>
        <w:t>Pour les systèmes d'assainissement existants destinés à collecter et traiter une charge brute de pollution organique supérieure ou égale à 600 kg/ j de DBO5, ce diagnostic est établi au plus tard le 31 décembre 2021.</w:t>
      </w:r>
    </w:p>
    <w:p w14:paraId="4511480F" w14:textId="77777777" w:rsidR="00DA7D91" w:rsidRPr="00F61321" w:rsidRDefault="00DA7D91" w:rsidP="00F61321">
      <w:pPr>
        <w:jc w:val="both"/>
        <w:rPr>
          <w:rFonts w:ascii="Arial" w:hAnsi="Arial" w:cs="Arial"/>
          <w:i/>
          <w:sz w:val="16"/>
          <w:szCs w:val="22"/>
        </w:rPr>
      </w:pPr>
      <w:r w:rsidRPr="00F61321">
        <w:rPr>
          <w:rFonts w:ascii="Arial" w:hAnsi="Arial" w:cs="Arial"/>
          <w:i/>
          <w:sz w:val="16"/>
          <w:szCs w:val="22"/>
        </w:rPr>
        <w:t>Pour les systèmes d'assainissement existants destinés à collecter et traiter une charge brute de pollution organique inférieure à 600 kg/ j de DBO5 et supérieure ou égale à 120 kg/ j de DBO5, ce diagnostic est établi au plus tard le 31 décembre 2023.</w:t>
      </w:r>
    </w:p>
    <w:p w14:paraId="344DA782" w14:textId="77777777" w:rsidR="00D950BF" w:rsidRDefault="00D950BF">
      <w:pPr>
        <w:jc w:val="both"/>
        <w:outlineLvl w:val="2"/>
        <w:rPr>
          <w:rFonts w:ascii="Arial" w:hAnsi="Arial" w:cs="Arial"/>
          <w:caps/>
          <w:sz w:val="22"/>
          <w:szCs w:val="22"/>
        </w:rPr>
      </w:pPr>
    </w:p>
    <w:p w14:paraId="5087095F" w14:textId="5BC79777" w:rsidR="67A23D96" w:rsidRDefault="67A23D96" w:rsidP="67A23D96">
      <w:pPr>
        <w:jc w:val="both"/>
        <w:outlineLvl w:val="2"/>
        <w:rPr>
          <w:rFonts w:ascii="Arial" w:hAnsi="Arial" w:cs="Arial"/>
          <w:caps/>
          <w:sz w:val="22"/>
          <w:szCs w:val="22"/>
        </w:rPr>
      </w:pPr>
    </w:p>
    <w:p w14:paraId="221FEF35" w14:textId="2B9E2126" w:rsidR="004A5A42" w:rsidRDefault="000751B4" w:rsidP="4DD9B2A9">
      <w:pPr>
        <w:ind w:left="709" w:hanging="709"/>
        <w:outlineLvl w:val="2"/>
        <w:rPr>
          <w:rFonts w:ascii="Arial" w:hAnsi="Arial" w:cs="Arial"/>
          <w:b/>
          <w:bCs/>
          <w:sz w:val="28"/>
          <w:szCs w:val="28"/>
        </w:rPr>
      </w:pPr>
      <w:bookmarkStart w:id="21" w:name="_Toc277608347"/>
      <w:bookmarkStart w:id="22" w:name="_Toc287280690"/>
      <w:bookmarkStart w:id="23" w:name="_Toc2053364726"/>
      <w:r w:rsidRPr="4DD9B2A9">
        <w:rPr>
          <w:rFonts w:ascii="Arial" w:hAnsi="Arial" w:cs="Arial"/>
          <w:b/>
          <w:bCs/>
          <w:sz w:val="28"/>
          <w:szCs w:val="28"/>
          <w:u w:val="single"/>
        </w:rPr>
        <w:t>2-1-3</w:t>
      </w:r>
      <w:r w:rsidR="004A5A42" w:rsidRPr="4DD9B2A9">
        <w:rPr>
          <w:rFonts w:ascii="Arial" w:hAnsi="Arial" w:cs="Arial"/>
          <w:b/>
          <w:bCs/>
          <w:sz w:val="28"/>
          <w:szCs w:val="28"/>
          <w:u w:val="single"/>
        </w:rPr>
        <w:t xml:space="preserve"> </w:t>
      </w:r>
      <w:r w:rsidR="002C09B6" w:rsidRPr="4DD9B2A9">
        <w:rPr>
          <w:rFonts w:ascii="Arial" w:hAnsi="Arial" w:cs="Arial"/>
          <w:b/>
          <w:bCs/>
          <w:sz w:val="28"/>
          <w:szCs w:val="28"/>
          <w:u w:val="single"/>
        </w:rPr>
        <w:t>-</w:t>
      </w:r>
      <w:r w:rsidR="003D731A" w:rsidRPr="4DD9B2A9">
        <w:rPr>
          <w:rFonts w:ascii="Arial" w:hAnsi="Arial" w:cs="Arial"/>
          <w:b/>
          <w:bCs/>
          <w:sz w:val="28"/>
          <w:szCs w:val="28"/>
          <w:u w:val="single"/>
        </w:rPr>
        <w:t xml:space="preserve"> </w:t>
      </w:r>
      <w:r w:rsidR="004A5A42" w:rsidRPr="4DD9B2A9">
        <w:rPr>
          <w:rFonts w:ascii="Arial" w:hAnsi="Arial" w:cs="Arial"/>
          <w:b/>
          <w:bCs/>
          <w:sz w:val="28"/>
          <w:szCs w:val="28"/>
          <w:u w:val="single"/>
        </w:rPr>
        <w:t>Raccordements domestiqu</w:t>
      </w:r>
      <w:bookmarkEnd w:id="18"/>
      <w:bookmarkEnd w:id="21"/>
      <w:bookmarkEnd w:id="22"/>
      <w:r w:rsidR="004A5A42" w:rsidRPr="4DD9B2A9">
        <w:rPr>
          <w:rFonts w:ascii="Arial" w:hAnsi="Arial" w:cs="Arial"/>
          <w:b/>
          <w:bCs/>
          <w:sz w:val="28"/>
          <w:szCs w:val="28"/>
          <w:u w:val="single"/>
        </w:rPr>
        <w:t>es</w:t>
      </w:r>
      <w:bookmarkEnd w:id="23"/>
    </w:p>
    <w:p w14:paraId="3E289AF2" w14:textId="77777777" w:rsidR="004A5A42" w:rsidRDefault="004A5A42">
      <w:pPr>
        <w:ind w:left="284" w:hanging="283"/>
        <w:jc w:val="both"/>
        <w:rPr>
          <w:rFonts w:ascii="Arial" w:hAnsi="Arial" w:cs="Arial"/>
          <w:sz w:val="22"/>
          <w:szCs w:val="22"/>
        </w:rPr>
      </w:pPr>
    </w:p>
    <w:tbl>
      <w:tblPr>
        <w:tblW w:w="9923"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77"/>
        <w:gridCol w:w="1701"/>
        <w:gridCol w:w="2126"/>
        <w:gridCol w:w="1701"/>
        <w:gridCol w:w="1418"/>
      </w:tblGrid>
      <w:tr w:rsidR="00100195" w14:paraId="0996C03E" w14:textId="77777777" w:rsidTr="1016DBBE">
        <w:trPr>
          <w:trHeight w:val="904"/>
        </w:trPr>
        <w:tc>
          <w:tcPr>
            <w:tcW w:w="2977" w:type="dxa"/>
            <w:tcBorders>
              <w:top w:val="single" w:sz="12" w:space="0" w:color="auto"/>
              <w:bottom w:val="single" w:sz="12" w:space="0" w:color="auto"/>
            </w:tcBorders>
            <w:shd w:val="clear" w:color="auto" w:fill="D9D9D9" w:themeFill="background1" w:themeFillShade="D9"/>
            <w:vAlign w:val="center"/>
          </w:tcPr>
          <w:p w14:paraId="36CD15D3" w14:textId="77777777" w:rsidR="00100195" w:rsidRDefault="00100195">
            <w:pPr>
              <w:jc w:val="center"/>
              <w:rPr>
                <w:rFonts w:ascii="Arial" w:hAnsi="Arial" w:cs="Arial"/>
                <w:sz w:val="22"/>
                <w:szCs w:val="22"/>
              </w:rPr>
            </w:pPr>
            <w:r>
              <w:rPr>
                <w:rFonts w:ascii="Arial" w:hAnsi="Arial" w:cs="Arial"/>
                <w:sz w:val="22"/>
                <w:szCs w:val="22"/>
              </w:rPr>
              <w:t xml:space="preserve">Commune </w:t>
            </w:r>
            <w:r>
              <w:rPr>
                <w:rFonts w:ascii="Arial" w:hAnsi="Arial" w:cs="Arial"/>
                <w:sz w:val="18"/>
                <w:szCs w:val="18"/>
              </w:rPr>
              <w:t>(ou partie de commune comprise dans la zone de collecte)</w:t>
            </w:r>
          </w:p>
        </w:tc>
        <w:tc>
          <w:tcPr>
            <w:tcW w:w="1701" w:type="dxa"/>
            <w:tcBorders>
              <w:top w:val="single" w:sz="12" w:space="0" w:color="auto"/>
              <w:bottom w:val="single" w:sz="12" w:space="0" w:color="auto"/>
            </w:tcBorders>
            <w:shd w:val="clear" w:color="auto" w:fill="D9D9D9" w:themeFill="background1" w:themeFillShade="D9"/>
            <w:vAlign w:val="center"/>
          </w:tcPr>
          <w:p w14:paraId="74CB064F" w14:textId="77777777" w:rsidR="00100195" w:rsidRDefault="00100195" w:rsidP="00100195">
            <w:pPr>
              <w:jc w:val="center"/>
              <w:rPr>
                <w:rFonts w:ascii="Arial" w:hAnsi="Arial" w:cs="Arial"/>
                <w:sz w:val="20"/>
              </w:rPr>
            </w:pPr>
            <w:r>
              <w:rPr>
                <w:rFonts w:ascii="Arial" w:hAnsi="Arial" w:cs="Arial"/>
                <w:sz w:val="20"/>
              </w:rPr>
              <w:t>Code INSEE</w:t>
            </w:r>
          </w:p>
        </w:tc>
        <w:tc>
          <w:tcPr>
            <w:tcW w:w="2126" w:type="dxa"/>
            <w:tcBorders>
              <w:top w:val="single" w:sz="12" w:space="0" w:color="auto"/>
              <w:bottom w:val="single" w:sz="12" w:space="0" w:color="auto"/>
            </w:tcBorders>
            <w:shd w:val="clear" w:color="auto" w:fill="D9D9D9" w:themeFill="background1" w:themeFillShade="D9"/>
            <w:vAlign w:val="center"/>
          </w:tcPr>
          <w:p w14:paraId="2BBDE98E" w14:textId="77777777" w:rsidR="00100195" w:rsidRDefault="00100195">
            <w:pPr>
              <w:jc w:val="center"/>
              <w:rPr>
                <w:rFonts w:ascii="Arial" w:hAnsi="Arial" w:cs="Arial"/>
                <w:sz w:val="20"/>
              </w:rPr>
            </w:pPr>
            <w:r>
              <w:rPr>
                <w:rFonts w:ascii="Arial" w:hAnsi="Arial" w:cs="Arial"/>
                <w:sz w:val="20"/>
              </w:rPr>
              <w:t>Population de la zone collectée (a)</w:t>
            </w:r>
          </w:p>
          <w:p w14:paraId="2FB5B2F2" w14:textId="77777777" w:rsidR="00100195" w:rsidRDefault="00100195">
            <w:pPr>
              <w:jc w:val="center"/>
              <w:rPr>
                <w:rFonts w:ascii="Arial" w:hAnsi="Arial" w:cs="Arial"/>
                <w:sz w:val="20"/>
              </w:rPr>
            </w:pPr>
          </w:p>
        </w:tc>
        <w:tc>
          <w:tcPr>
            <w:tcW w:w="1701" w:type="dxa"/>
            <w:tcBorders>
              <w:top w:val="single" w:sz="12" w:space="0" w:color="auto"/>
              <w:bottom w:val="single" w:sz="12" w:space="0" w:color="auto"/>
            </w:tcBorders>
            <w:shd w:val="clear" w:color="auto" w:fill="D9D9D9" w:themeFill="background1" w:themeFillShade="D9"/>
            <w:vAlign w:val="center"/>
          </w:tcPr>
          <w:p w14:paraId="689EB6E4" w14:textId="77777777" w:rsidR="00100195" w:rsidRDefault="00100195">
            <w:pPr>
              <w:jc w:val="center"/>
              <w:rPr>
                <w:rFonts w:ascii="Arial" w:hAnsi="Arial" w:cs="Arial"/>
                <w:sz w:val="20"/>
              </w:rPr>
            </w:pPr>
            <w:r>
              <w:rPr>
                <w:rFonts w:ascii="Arial" w:hAnsi="Arial" w:cs="Arial"/>
                <w:sz w:val="20"/>
              </w:rPr>
              <w:t>Population raccordée (b)</w:t>
            </w:r>
          </w:p>
          <w:p w14:paraId="2BDB45E3" w14:textId="77777777" w:rsidR="00100195" w:rsidRDefault="00100195">
            <w:pPr>
              <w:jc w:val="center"/>
              <w:rPr>
                <w:rFonts w:ascii="Arial" w:hAnsi="Arial" w:cs="Arial"/>
                <w:sz w:val="20"/>
              </w:rPr>
            </w:pPr>
          </w:p>
        </w:tc>
        <w:tc>
          <w:tcPr>
            <w:tcW w:w="1418" w:type="dxa"/>
            <w:tcBorders>
              <w:top w:val="single" w:sz="12" w:space="0" w:color="auto"/>
              <w:bottom w:val="single" w:sz="12" w:space="0" w:color="auto"/>
            </w:tcBorders>
            <w:shd w:val="clear" w:color="auto" w:fill="D9D9D9" w:themeFill="background1" w:themeFillShade="D9"/>
            <w:vAlign w:val="center"/>
          </w:tcPr>
          <w:p w14:paraId="1614CF03" w14:textId="77777777" w:rsidR="00100195" w:rsidRDefault="00100195">
            <w:pPr>
              <w:jc w:val="center"/>
              <w:rPr>
                <w:rFonts w:ascii="Arial" w:hAnsi="Arial" w:cs="Arial"/>
                <w:sz w:val="20"/>
              </w:rPr>
            </w:pPr>
            <w:r>
              <w:rPr>
                <w:rFonts w:ascii="Arial" w:hAnsi="Arial" w:cs="Arial"/>
                <w:sz w:val="20"/>
              </w:rPr>
              <w:t>Taux de raccordement</w:t>
            </w:r>
          </w:p>
          <w:p w14:paraId="37566CC0" w14:textId="77777777" w:rsidR="00100195" w:rsidRDefault="4941F924" w:rsidP="1016DBBE">
            <w:pPr>
              <w:jc w:val="center"/>
              <w:rPr>
                <w:rFonts w:ascii="Arial" w:hAnsi="Arial" w:cs="Arial"/>
                <w:sz w:val="20"/>
              </w:rPr>
            </w:pPr>
            <w:r w:rsidRPr="1016DBBE">
              <w:rPr>
                <w:rFonts w:ascii="Arial" w:hAnsi="Arial" w:cs="Arial"/>
                <w:sz w:val="20"/>
              </w:rPr>
              <w:t>(</w:t>
            </w:r>
            <w:proofErr w:type="gramStart"/>
            <w:r w:rsidRPr="1016DBBE">
              <w:rPr>
                <w:rFonts w:ascii="Arial" w:hAnsi="Arial" w:cs="Arial"/>
                <w:sz w:val="20"/>
              </w:rPr>
              <w:t>b</w:t>
            </w:r>
            <w:proofErr w:type="gramEnd"/>
            <w:r w:rsidRPr="1016DBBE">
              <w:rPr>
                <w:rFonts w:ascii="Arial" w:hAnsi="Arial" w:cs="Arial"/>
                <w:sz w:val="20"/>
              </w:rPr>
              <w:t>)/(a)</w:t>
            </w:r>
          </w:p>
        </w:tc>
      </w:tr>
      <w:tr w:rsidR="00100195" w14:paraId="1AD6319E" w14:textId="77777777" w:rsidTr="1016DBBE">
        <w:trPr>
          <w:trHeight w:val="361"/>
        </w:trPr>
        <w:tc>
          <w:tcPr>
            <w:tcW w:w="2977" w:type="dxa"/>
            <w:tcBorders>
              <w:top w:val="single" w:sz="12" w:space="0" w:color="auto"/>
            </w:tcBorders>
            <w:vAlign w:val="center"/>
          </w:tcPr>
          <w:p w14:paraId="7759D0BA" w14:textId="77777777" w:rsidR="00100195" w:rsidRDefault="00100195" w:rsidP="00F433D3">
            <w:pPr>
              <w:jc w:val="center"/>
              <w:rPr>
                <w:rFonts w:ascii="Arial" w:hAnsi="Arial" w:cs="Arial"/>
                <w:sz w:val="22"/>
                <w:szCs w:val="22"/>
              </w:rPr>
            </w:pPr>
          </w:p>
        </w:tc>
        <w:tc>
          <w:tcPr>
            <w:tcW w:w="1701" w:type="dxa"/>
            <w:tcBorders>
              <w:top w:val="single" w:sz="12" w:space="0" w:color="auto"/>
            </w:tcBorders>
            <w:vAlign w:val="center"/>
          </w:tcPr>
          <w:p w14:paraId="4BA97757" w14:textId="77777777" w:rsidR="00100195" w:rsidRDefault="00100195" w:rsidP="00F433D3">
            <w:pPr>
              <w:jc w:val="center"/>
              <w:rPr>
                <w:rFonts w:ascii="Arial" w:hAnsi="Arial" w:cs="Arial"/>
                <w:sz w:val="22"/>
                <w:szCs w:val="22"/>
              </w:rPr>
            </w:pPr>
          </w:p>
        </w:tc>
        <w:tc>
          <w:tcPr>
            <w:tcW w:w="2126" w:type="dxa"/>
            <w:tcBorders>
              <w:top w:val="single" w:sz="12" w:space="0" w:color="auto"/>
            </w:tcBorders>
            <w:vAlign w:val="center"/>
          </w:tcPr>
          <w:p w14:paraId="3F54238A" w14:textId="77777777" w:rsidR="00100195" w:rsidRDefault="00100195" w:rsidP="00F433D3">
            <w:pPr>
              <w:jc w:val="center"/>
              <w:rPr>
                <w:rFonts w:ascii="Arial" w:hAnsi="Arial" w:cs="Arial"/>
                <w:sz w:val="22"/>
                <w:szCs w:val="22"/>
              </w:rPr>
            </w:pPr>
          </w:p>
        </w:tc>
        <w:tc>
          <w:tcPr>
            <w:tcW w:w="1701" w:type="dxa"/>
            <w:tcBorders>
              <w:top w:val="single" w:sz="12" w:space="0" w:color="auto"/>
            </w:tcBorders>
            <w:vAlign w:val="center"/>
          </w:tcPr>
          <w:p w14:paraId="19E4444B" w14:textId="77777777" w:rsidR="00100195" w:rsidRDefault="00100195" w:rsidP="00F433D3">
            <w:pPr>
              <w:jc w:val="center"/>
              <w:rPr>
                <w:rFonts w:ascii="Arial" w:hAnsi="Arial" w:cs="Arial"/>
                <w:sz w:val="22"/>
                <w:szCs w:val="22"/>
              </w:rPr>
            </w:pPr>
          </w:p>
        </w:tc>
        <w:tc>
          <w:tcPr>
            <w:tcW w:w="1418" w:type="dxa"/>
            <w:tcBorders>
              <w:top w:val="single" w:sz="12" w:space="0" w:color="auto"/>
            </w:tcBorders>
            <w:vAlign w:val="center"/>
          </w:tcPr>
          <w:p w14:paraId="651CBEF2" w14:textId="77777777" w:rsidR="00100195" w:rsidRDefault="00100195" w:rsidP="00F433D3">
            <w:pPr>
              <w:jc w:val="center"/>
              <w:rPr>
                <w:rFonts w:ascii="Arial" w:hAnsi="Arial" w:cs="Arial"/>
                <w:sz w:val="22"/>
                <w:szCs w:val="22"/>
              </w:rPr>
            </w:pPr>
          </w:p>
        </w:tc>
      </w:tr>
      <w:tr w:rsidR="00100195" w14:paraId="190D32BF" w14:textId="77777777" w:rsidTr="1016DBBE">
        <w:trPr>
          <w:trHeight w:val="424"/>
        </w:trPr>
        <w:tc>
          <w:tcPr>
            <w:tcW w:w="2977" w:type="dxa"/>
            <w:vAlign w:val="center"/>
          </w:tcPr>
          <w:p w14:paraId="263A3CDD" w14:textId="77777777" w:rsidR="00100195" w:rsidRDefault="00100195" w:rsidP="00F433D3">
            <w:pPr>
              <w:jc w:val="center"/>
              <w:rPr>
                <w:rFonts w:ascii="Arial" w:hAnsi="Arial" w:cs="Arial"/>
                <w:sz w:val="22"/>
                <w:szCs w:val="22"/>
              </w:rPr>
            </w:pPr>
          </w:p>
        </w:tc>
        <w:tc>
          <w:tcPr>
            <w:tcW w:w="1701" w:type="dxa"/>
            <w:vAlign w:val="center"/>
          </w:tcPr>
          <w:p w14:paraId="233DA22F" w14:textId="77777777" w:rsidR="00100195" w:rsidRDefault="00100195" w:rsidP="00F433D3">
            <w:pPr>
              <w:jc w:val="center"/>
              <w:rPr>
                <w:rFonts w:ascii="Arial" w:hAnsi="Arial" w:cs="Arial"/>
                <w:sz w:val="22"/>
                <w:szCs w:val="22"/>
              </w:rPr>
            </w:pPr>
          </w:p>
        </w:tc>
        <w:tc>
          <w:tcPr>
            <w:tcW w:w="2126" w:type="dxa"/>
            <w:vAlign w:val="center"/>
          </w:tcPr>
          <w:p w14:paraId="0E83ABE3" w14:textId="77777777" w:rsidR="00100195" w:rsidRDefault="00100195" w:rsidP="00F433D3">
            <w:pPr>
              <w:jc w:val="center"/>
              <w:rPr>
                <w:rFonts w:ascii="Arial" w:hAnsi="Arial" w:cs="Arial"/>
                <w:sz w:val="22"/>
                <w:szCs w:val="22"/>
              </w:rPr>
            </w:pPr>
          </w:p>
        </w:tc>
        <w:tc>
          <w:tcPr>
            <w:tcW w:w="1701" w:type="dxa"/>
            <w:vAlign w:val="center"/>
          </w:tcPr>
          <w:p w14:paraId="6C65C987" w14:textId="77777777" w:rsidR="00100195" w:rsidRDefault="00100195" w:rsidP="00F433D3">
            <w:pPr>
              <w:jc w:val="center"/>
              <w:rPr>
                <w:rFonts w:ascii="Arial" w:hAnsi="Arial" w:cs="Arial"/>
                <w:sz w:val="22"/>
                <w:szCs w:val="22"/>
              </w:rPr>
            </w:pPr>
          </w:p>
        </w:tc>
        <w:tc>
          <w:tcPr>
            <w:tcW w:w="1418" w:type="dxa"/>
            <w:vAlign w:val="center"/>
          </w:tcPr>
          <w:p w14:paraId="17F12460" w14:textId="77777777" w:rsidR="00100195" w:rsidRDefault="00100195" w:rsidP="00F433D3">
            <w:pPr>
              <w:jc w:val="center"/>
              <w:rPr>
                <w:rFonts w:ascii="Arial" w:hAnsi="Arial" w:cs="Arial"/>
                <w:sz w:val="22"/>
                <w:szCs w:val="22"/>
              </w:rPr>
            </w:pPr>
          </w:p>
        </w:tc>
      </w:tr>
      <w:tr w:rsidR="00100195" w14:paraId="625B5C55" w14:textId="77777777" w:rsidTr="1016DBBE">
        <w:trPr>
          <w:trHeight w:val="402"/>
        </w:trPr>
        <w:tc>
          <w:tcPr>
            <w:tcW w:w="2977" w:type="dxa"/>
            <w:vAlign w:val="center"/>
          </w:tcPr>
          <w:p w14:paraId="2A6081E2" w14:textId="77777777" w:rsidR="00100195" w:rsidRDefault="00100195" w:rsidP="00F433D3">
            <w:pPr>
              <w:jc w:val="center"/>
              <w:rPr>
                <w:rFonts w:ascii="Arial" w:hAnsi="Arial" w:cs="Arial"/>
                <w:sz w:val="22"/>
                <w:szCs w:val="22"/>
              </w:rPr>
            </w:pPr>
          </w:p>
        </w:tc>
        <w:tc>
          <w:tcPr>
            <w:tcW w:w="1701" w:type="dxa"/>
            <w:vAlign w:val="center"/>
          </w:tcPr>
          <w:p w14:paraId="5363934B" w14:textId="77777777" w:rsidR="00100195" w:rsidRDefault="00100195" w:rsidP="00F433D3">
            <w:pPr>
              <w:jc w:val="center"/>
              <w:rPr>
                <w:rFonts w:ascii="Arial" w:hAnsi="Arial" w:cs="Arial"/>
                <w:sz w:val="22"/>
                <w:szCs w:val="22"/>
              </w:rPr>
            </w:pPr>
          </w:p>
        </w:tc>
        <w:tc>
          <w:tcPr>
            <w:tcW w:w="2126" w:type="dxa"/>
            <w:vAlign w:val="center"/>
          </w:tcPr>
          <w:p w14:paraId="2E167612" w14:textId="77777777" w:rsidR="00100195" w:rsidRDefault="00100195" w:rsidP="00F433D3">
            <w:pPr>
              <w:jc w:val="center"/>
              <w:rPr>
                <w:rFonts w:ascii="Arial" w:hAnsi="Arial" w:cs="Arial"/>
                <w:sz w:val="22"/>
                <w:szCs w:val="22"/>
              </w:rPr>
            </w:pPr>
          </w:p>
        </w:tc>
        <w:tc>
          <w:tcPr>
            <w:tcW w:w="1701" w:type="dxa"/>
            <w:vAlign w:val="center"/>
          </w:tcPr>
          <w:p w14:paraId="2EBC5181" w14:textId="77777777" w:rsidR="00100195" w:rsidRDefault="00100195" w:rsidP="00F433D3">
            <w:pPr>
              <w:jc w:val="center"/>
              <w:rPr>
                <w:rFonts w:ascii="Arial" w:hAnsi="Arial" w:cs="Arial"/>
                <w:sz w:val="22"/>
                <w:szCs w:val="22"/>
              </w:rPr>
            </w:pPr>
          </w:p>
        </w:tc>
        <w:tc>
          <w:tcPr>
            <w:tcW w:w="1418" w:type="dxa"/>
            <w:vAlign w:val="center"/>
          </w:tcPr>
          <w:p w14:paraId="098F87DA" w14:textId="77777777" w:rsidR="00100195" w:rsidRDefault="00100195" w:rsidP="00F433D3">
            <w:pPr>
              <w:jc w:val="center"/>
              <w:rPr>
                <w:rFonts w:ascii="Arial" w:hAnsi="Arial" w:cs="Arial"/>
                <w:sz w:val="22"/>
                <w:szCs w:val="22"/>
              </w:rPr>
            </w:pPr>
          </w:p>
        </w:tc>
      </w:tr>
      <w:tr w:rsidR="002E2D43" w14:paraId="356493E5" w14:textId="77777777" w:rsidTr="1016DBBE">
        <w:trPr>
          <w:trHeight w:val="395"/>
        </w:trPr>
        <w:tc>
          <w:tcPr>
            <w:tcW w:w="4678" w:type="dxa"/>
            <w:gridSpan w:val="2"/>
            <w:tcBorders>
              <w:top w:val="single" w:sz="12" w:space="0" w:color="auto"/>
              <w:bottom w:val="single" w:sz="12" w:space="0" w:color="auto"/>
            </w:tcBorders>
            <w:shd w:val="clear" w:color="auto" w:fill="C0C0C0"/>
            <w:vAlign w:val="center"/>
          </w:tcPr>
          <w:p w14:paraId="65F2142D" w14:textId="77777777" w:rsidR="002E2D43" w:rsidRDefault="002E2D43" w:rsidP="00C90ECF">
            <w:pPr>
              <w:jc w:val="center"/>
              <w:rPr>
                <w:rFonts w:ascii="Arial" w:hAnsi="Arial" w:cs="Arial"/>
                <w:sz w:val="22"/>
                <w:szCs w:val="22"/>
              </w:rPr>
            </w:pPr>
            <w:r>
              <w:rPr>
                <w:rFonts w:ascii="Arial" w:hAnsi="Arial" w:cs="Arial"/>
                <w:b/>
                <w:sz w:val="22"/>
                <w:szCs w:val="22"/>
              </w:rPr>
              <w:t>Total</w:t>
            </w:r>
          </w:p>
        </w:tc>
        <w:tc>
          <w:tcPr>
            <w:tcW w:w="2126" w:type="dxa"/>
            <w:tcBorders>
              <w:top w:val="single" w:sz="12" w:space="0" w:color="auto"/>
              <w:bottom w:val="single" w:sz="12" w:space="0" w:color="auto"/>
            </w:tcBorders>
            <w:vAlign w:val="center"/>
          </w:tcPr>
          <w:p w14:paraId="12FCE063" w14:textId="77777777" w:rsidR="002E2D43" w:rsidRDefault="002E2D43" w:rsidP="00C90ECF">
            <w:pPr>
              <w:jc w:val="center"/>
              <w:rPr>
                <w:rFonts w:ascii="Arial" w:hAnsi="Arial" w:cs="Arial"/>
                <w:sz w:val="22"/>
                <w:szCs w:val="22"/>
              </w:rPr>
            </w:pPr>
          </w:p>
        </w:tc>
        <w:tc>
          <w:tcPr>
            <w:tcW w:w="1701" w:type="dxa"/>
            <w:tcBorders>
              <w:top w:val="single" w:sz="12" w:space="0" w:color="auto"/>
              <w:bottom w:val="single" w:sz="12" w:space="0" w:color="auto"/>
            </w:tcBorders>
            <w:vAlign w:val="center"/>
          </w:tcPr>
          <w:p w14:paraId="0A38E7DF" w14:textId="77777777" w:rsidR="002E2D43" w:rsidRDefault="002E2D43" w:rsidP="00C90ECF">
            <w:pPr>
              <w:jc w:val="center"/>
              <w:rPr>
                <w:rFonts w:ascii="Arial" w:hAnsi="Arial" w:cs="Arial"/>
                <w:sz w:val="22"/>
                <w:szCs w:val="22"/>
              </w:rPr>
            </w:pPr>
          </w:p>
        </w:tc>
        <w:tc>
          <w:tcPr>
            <w:tcW w:w="1418" w:type="dxa"/>
            <w:tcBorders>
              <w:top w:val="single" w:sz="12" w:space="0" w:color="auto"/>
              <w:bottom w:val="single" w:sz="12" w:space="0" w:color="auto"/>
            </w:tcBorders>
            <w:vAlign w:val="center"/>
          </w:tcPr>
          <w:p w14:paraId="44240870" w14:textId="77777777" w:rsidR="002E2D43" w:rsidRDefault="002E2D43" w:rsidP="00C90ECF">
            <w:pPr>
              <w:jc w:val="center"/>
              <w:rPr>
                <w:rFonts w:ascii="Arial" w:hAnsi="Arial" w:cs="Arial"/>
                <w:sz w:val="22"/>
                <w:szCs w:val="22"/>
              </w:rPr>
            </w:pPr>
          </w:p>
        </w:tc>
      </w:tr>
    </w:tbl>
    <w:p w14:paraId="6E8A7E8C" w14:textId="77777777" w:rsidR="004A5A42" w:rsidRDefault="004A5A42">
      <w:pPr>
        <w:numPr>
          <w:ilvl w:val="12"/>
          <w:numId w:val="0"/>
        </w:numPr>
        <w:ind w:firstLine="1"/>
        <w:jc w:val="both"/>
        <w:rPr>
          <w:rFonts w:ascii="Arial" w:hAnsi="Arial" w:cs="Arial"/>
          <w:sz w:val="22"/>
          <w:szCs w:val="22"/>
        </w:rPr>
      </w:pPr>
    </w:p>
    <w:p w14:paraId="5225B034" w14:textId="4E620F9B" w:rsidR="004A5A42" w:rsidRDefault="00391579" w:rsidP="4DD9B2A9">
      <w:pPr>
        <w:ind w:left="709" w:hanging="709"/>
        <w:outlineLvl w:val="2"/>
        <w:rPr>
          <w:rFonts w:ascii="Arial" w:hAnsi="Arial" w:cs="Arial"/>
          <w:b/>
          <w:bCs/>
          <w:sz w:val="28"/>
          <w:szCs w:val="28"/>
        </w:rPr>
      </w:pPr>
      <w:bookmarkStart w:id="24" w:name="_Toc758760422"/>
      <w:r w:rsidRPr="4DD9B2A9">
        <w:rPr>
          <w:rFonts w:ascii="Arial" w:hAnsi="Arial" w:cs="Arial"/>
          <w:b/>
          <w:bCs/>
          <w:sz w:val="28"/>
          <w:szCs w:val="28"/>
          <w:u w:val="single"/>
        </w:rPr>
        <w:t>2-1-4</w:t>
      </w:r>
      <w:r w:rsidR="004A5A42" w:rsidRPr="4DD9B2A9">
        <w:rPr>
          <w:rFonts w:ascii="Arial" w:hAnsi="Arial" w:cs="Arial"/>
          <w:b/>
          <w:bCs/>
          <w:sz w:val="28"/>
          <w:szCs w:val="28"/>
          <w:u w:val="single"/>
        </w:rPr>
        <w:t xml:space="preserve"> </w:t>
      </w:r>
      <w:r w:rsidR="002C09B6" w:rsidRPr="4DD9B2A9">
        <w:rPr>
          <w:rFonts w:ascii="Arial" w:hAnsi="Arial" w:cs="Arial"/>
          <w:b/>
          <w:bCs/>
          <w:sz w:val="28"/>
          <w:szCs w:val="28"/>
          <w:u w:val="single"/>
        </w:rPr>
        <w:t>-</w:t>
      </w:r>
      <w:r w:rsidR="00D950BF" w:rsidRPr="4DD9B2A9">
        <w:rPr>
          <w:rFonts w:ascii="Arial" w:hAnsi="Arial" w:cs="Arial"/>
          <w:b/>
          <w:bCs/>
          <w:sz w:val="28"/>
          <w:szCs w:val="28"/>
          <w:u w:val="single"/>
        </w:rPr>
        <w:t xml:space="preserve"> </w:t>
      </w:r>
      <w:r w:rsidR="004A5A42" w:rsidRPr="4DD9B2A9">
        <w:rPr>
          <w:rFonts w:ascii="Arial" w:hAnsi="Arial" w:cs="Arial"/>
          <w:b/>
          <w:bCs/>
          <w:sz w:val="28"/>
          <w:szCs w:val="28"/>
          <w:u w:val="single"/>
        </w:rPr>
        <w:t>Raccordements non domestiques</w:t>
      </w:r>
      <w:bookmarkEnd w:id="24"/>
    </w:p>
    <w:p w14:paraId="0AE591BC" w14:textId="77777777" w:rsidR="004A5A42" w:rsidRDefault="004A5A42">
      <w:pPr>
        <w:numPr>
          <w:ilvl w:val="12"/>
          <w:numId w:val="0"/>
        </w:numPr>
        <w:ind w:firstLine="1"/>
        <w:jc w:val="both"/>
        <w:rPr>
          <w:rFonts w:ascii="Arial" w:hAnsi="Arial" w:cs="Arial"/>
          <w:sz w:val="22"/>
          <w:szCs w:val="22"/>
        </w:rPr>
      </w:pPr>
    </w:p>
    <w:p w14:paraId="2414A0C8" w14:textId="5AD426E4" w:rsidR="004A5A42" w:rsidRDefault="00A17D0C" w:rsidP="004029A8">
      <w:pPr>
        <w:numPr>
          <w:ilvl w:val="12"/>
          <w:numId w:val="0"/>
        </w:numPr>
        <w:ind w:firstLine="1"/>
        <w:rPr>
          <w:rFonts w:ascii="Arial" w:hAnsi="Arial" w:cs="Arial"/>
          <w:sz w:val="22"/>
          <w:szCs w:val="22"/>
        </w:rPr>
      </w:pPr>
      <w:r w:rsidRPr="00C758DB">
        <w:rPr>
          <w:rFonts w:ascii="Arial" w:hAnsi="Arial" w:cs="Arial"/>
          <w:sz w:val="22"/>
          <w:szCs w:val="24"/>
        </w:rPr>
        <w:t xml:space="preserve">Compléter l’annexe </w:t>
      </w:r>
      <w:r w:rsidR="0016663E">
        <w:rPr>
          <w:rFonts w:ascii="Arial" w:hAnsi="Arial" w:cs="Arial"/>
          <w:sz w:val="22"/>
          <w:szCs w:val="24"/>
        </w:rPr>
        <w:t>3</w:t>
      </w:r>
      <w:r w:rsidRPr="00C758DB">
        <w:rPr>
          <w:rFonts w:ascii="Arial" w:hAnsi="Arial" w:cs="Arial"/>
          <w:sz w:val="22"/>
          <w:szCs w:val="24"/>
        </w:rPr>
        <w:t>-C qui détaille les établissements rejetant des pollutions non domestiques</w:t>
      </w:r>
      <w:r w:rsidR="00001A21">
        <w:rPr>
          <w:rFonts w:ascii="Arial" w:hAnsi="Arial" w:cs="Arial"/>
          <w:sz w:val="22"/>
          <w:szCs w:val="24"/>
        </w:rPr>
        <w:t>.</w:t>
      </w:r>
    </w:p>
    <w:p w14:paraId="470061A1" w14:textId="5B5F2697" w:rsidR="000D3493" w:rsidRPr="00C758DB" w:rsidRDefault="000D3493">
      <w:pPr>
        <w:numPr>
          <w:ilvl w:val="12"/>
          <w:numId w:val="0"/>
        </w:numPr>
        <w:ind w:firstLine="1"/>
        <w:rPr>
          <w:rFonts w:ascii="Arial" w:hAnsi="Arial" w:cs="Arial"/>
          <w:sz w:val="22"/>
          <w:szCs w:val="24"/>
        </w:rPr>
      </w:pPr>
    </w:p>
    <w:p w14:paraId="4668D712" w14:textId="77777777" w:rsidR="00313046" w:rsidRDefault="00313046">
      <w:pPr>
        <w:widowControl w:val="0"/>
        <w:autoSpaceDE w:val="0"/>
        <w:autoSpaceDN w:val="0"/>
        <w:adjustRightInd w:val="0"/>
        <w:jc w:val="both"/>
        <w:rPr>
          <w:rFonts w:ascii="Arial" w:hAnsi="Arial" w:cs="Arial"/>
          <w:sz w:val="22"/>
          <w:szCs w:val="22"/>
        </w:rPr>
      </w:pPr>
    </w:p>
    <w:p w14:paraId="3F0FB324" w14:textId="714264FA" w:rsidR="004A5A42" w:rsidRDefault="00391579" w:rsidP="4DD9B2A9">
      <w:pPr>
        <w:ind w:left="851" w:hanging="851"/>
        <w:outlineLvl w:val="2"/>
        <w:rPr>
          <w:rFonts w:ascii="Arial" w:hAnsi="Arial" w:cs="Arial"/>
          <w:b/>
          <w:bCs/>
          <w:sz w:val="28"/>
          <w:szCs w:val="28"/>
        </w:rPr>
      </w:pPr>
      <w:bookmarkStart w:id="25" w:name="_Toc964128326"/>
      <w:r w:rsidRPr="4DD9B2A9">
        <w:rPr>
          <w:rFonts w:ascii="Arial" w:hAnsi="Arial" w:cs="Arial"/>
          <w:b/>
          <w:bCs/>
          <w:sz w:val="28"/>
          <w:szCs w:val="28"/>
          <w:u w:val="single"/>
        </w:rPr>
        <w:t>2-1-5</w:t>
      </w:r>
      <w:r w:rsidR="004A5A42" w:rsidRPr="4DD9B2A9">
        <w:rPr>
          <w:rFonts w:ascii="Arial" w:hAnsi="Arial" w:cs="Arial"/>
          <w:b/>
          <w:bCs/>
          <w:sz w:val="28"/>
          <w:szCs w:val="28"/>
          <w:u w:val="single"/>
        </w:rPr>
        <w:t xml:space="preserve"> </w:t>
      </w:r>
      <w:r w:rsidR="002C09B6" w:rsidRPr="4DD9B2A9">
        <w:rPr>
          <w:rFonts w:ascii="Arial" w:hAnsi="Arial" w:cs="Arial"/>
          <w:b/>
          <w:bCs/>
          <w:sz w:val="28"/>
          <w:szCs w:val="28"/>
          <w:u w:val="single"/>
        </w:rPr>
        <w:t>-</w:t>
      </w:r>
      <w:r w:rsidRPr="4DD9B2A9">
        <w:rPr>
          <w:rFonts w:ascii="Arial" w:hAnsi="Arial" w:cs="Arial"/>
          <w:b/>
          <w:bCs/>
          <w:sz w:val="28"/>
          <w:szCs w:val="28"/>
          <w:u w:val="single"/>
        </w:rPr>
        <w:t xml:space="preserve"> </w:t>
      </w:r>
      <w:r w:rsidR="004A5A42" w:rsidRPr="4DD9B2A9">
        <w:rPr>
          <w:rFonts w:ascii="Arial" w:hAnsi="Arial" w:cs="Arial"/>
          <w:b/>
          <w:bCs/>
          <w:sz w:val="28"/>
          <w:szCs w:val="28"/>
          <w:u w:val="single"/>
        </w:rPr>
        <w:t>Les sous-produits extraits du système de collecte</w:t>
      </w:r>
      <w:bookmarkEnd w:id="25"/>
    </w:p>
    <w:p w14:paraId="5858519B" w14:textId="77777777" w:rsidR="002668A5" w:rsidRDefault="002668A5" w:rsidP="002668A5">
      <w:pPr>
        <w:widowControl w:val="0"/>
        <w:autoSpaceDE w:val="0"/>
        <w:autoSpaceDN w:val="0"/>
        <w:adjustRightInd w:val="0"/>
        <w:jc w:val="both"/>
        <w:rPr>
          <w:rFonts w:ascii="Arial" w:hAnsi="Arial" w:cs="Arial"/>
          <w:sz w:val="22"/>
          <w:szCs w:val="22"/>
          <w:u w:val="single"/>
        </w:rPr>
      </w:pPr>
    </w:p>
    <w:p w14:paraId="4F3F85DE" w14:textId="77777777" w:rsidR="004A5A42" w:rsidRDefault="004A5A42">
      <w:pPr>
        <w:widowControl w:val="0"/>
        <w:autoSpaceDE w:val="0"/>
        <w:autoSpaceDN w:val="0"/>
        <w:adjustRightInd w:val="0"/>
        <w:jc w:val="both"/>
        <w:rPr>
          <w:rFonts w:ascii="Arial" w:hAnsi="Arial" w:cs="Arial"/>
          <w:sz w:val="22"/>
          <w:szCs w:val="22"/>
          <w:u w:val="single"/>
        </w:rPr>
      </w:pPr>
      <w:r>
        <w:rPr>
          <w:rFonts w:ascii="Arial" w:hAnsi="Arial" w:cs="Arial"/>
          <w:sz w:val="22"/>
          <w:szCs w:val="22"/>
          <w:u w:val="single"/>
        </w:rPr>
        <w:t>Evaluation des quantités et destinations des sous-produits :</w:t>
      </w:r>
    </w:p>
    <w:p w14:paraId="52FF7854" w14:textId="77777777" w:rsidR="002668A5" w:rsidRDefault="002668A5">
      <w:pPr>
        <w:widowControl w:val="0"/>
        <w:autoSpaceDE w:val="0"/>
        <w:autoSpaceDN w:val="0"/>
        <w:adjustRightInd w:val="0"/>
        <w:jc w:val="both"/>
        <w:rPr>
          <w:rFonts w:ascii="Arial" w:hAnsi="Arial" w:cs="Arial"/>
          <w:sz w:val="22"/>
          <w:szCs w:val="22"/>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2977"/>
        <w:gridCol w:w="4680"/>
      </w:tblGrid>
      <w:tr w:rsidR="004A5A42" w14:paraId="2CCECEB0" w14:textId="77777777">
        <w:trPr>
          <w:trHeight w:val="815"/>
        </w:trPr>
        <w:tc>
          <w:tcPr>
            <w:tcW w:w="2268" w:type="dxa"/>
            <w:shd w:val="clear" w:color="auto" w:fill="D9D9D9"/>
            <w:vAlign w:val="center"/>
          </w:tcPr>
          <w:p w14:paraId="2DB810D3" w14:textId="77777777" w:rsidR="004A5A42" w:rsidRDefault="004A5A42">
            <w:pPr>
              <w:numPr>
                <w:ilvl w:val="12"/>
                <w:numId w:val="0"/>
              </w:numPr>
              <w:ind w:left="77"/>
              <w:jc w:val="center"/>
              <w:rPr>
                <w:rFonts w:ascii="Arial" w:hAnsi="Arial" w:cs="Arial"/>
                <w:sz w:val="22"/>
                <w:szCs w:val="22"/>
              </w:rPr>
            </w:pPr>
            <w:r>
              <w:rPr>
                <w:rFonts w:ascii="Arial" w:hAnsi="Arial" w:cs="Arial"/>
                <w:sz w:val="22"/>
                <w:szCs w:val="22"/>
              </w:rPr>
              <w:t>Sous-produits</w:t>
            </w:r>
          </w:p>
        </w:tc>
        <w:tc>
          <w:tcPr>
            <w:tcW w:w="2977" w:type="dxa"/>
            <w:shd w:val="clear" w:color="auto" w:fill="D9D9D9"/>
            <w:vAlign w:val="center"/>
          </w:tcPr>
          <w:p w14:paraId="096A2E1F" w14:textId="77777777" w:rsidR="004A5A42" w:rsidRDefault="004A5A42">
            <w:pPr>
              <w:numPr>
                <w:ilvl w:val="12"/>
                <w:numId w:val="0"/>
              </w:numPr>
              <w:jc w:val="center"/>
              <w:rPr>
                <w:rFonts w:ascii="Arial" w:hAnsi="Arial" w:cs="Arial"/>
                <w:sz w:val="22"/>
                <w:szCs w:val="22"/>
              </w:rPr>
            </w:pPr>
            <w:r>
              <w:rPr>
                <w:rFonts w:ascii="Arial" w:hAnsi="Arial" w:cs="Arial"/>
                <w:sz w:val="22"/>
                <w:szCs w:val="22"/>
              </w:rPr>
              <w:t>Méthode d’évaluation de la quantité annuelle évacuée</w:t>
            </w:r>
          </w:p>
        </w:tc>
        <w:tc>
          <w:tcPr>
            <w:tcW w:w="4680" w:type="dxa"/>
            <w:shd w:val="clear" w:color="auto" w:fill="D9D9D9"/>
            <w:vAlign w:val="center"/>
          </w:tcPr>
          <w:p w14:paraId="497808F8" w14:textId="77777777" w:rsidR="003D731A" w:rsidRDefault="003D731A" w:rsidP="003D731A">
            <w:pPr>
              <w:numPr>
                <w:ilvl w:val="12"/>
                <w:numId w:val="0"/>
              </w:numPr>
              <w:jc w:val="center"/>
              <w:rPr>
                <w:rFonts w:ascii="Arial" w:hAnsi="Arial" w:cs="Arial"/>
                <w:sz w:val="22"/>
                <w:szCs w:val="22"/>
              </w:rPr>
            </w:pPr>
            <w:r>
              <w:rPr>
                <w:rFonts w:ascii="Arial" w:hAnsi="Arial" w:cs="Arial"/>
                <w:sz w:val="22"/>
                <w:szCs w:val="22"/>
              </w:rPr>
              <w:t>Destination(s) :</w:t>
            </w:r>
          </w:p>
          <w:p w14:paraId="1CFCE44B" w14:textId="77777777" w:rsidR="004A5A42" w:rsidRDefault="003D731A" w:rsidP="003D731A">
            <w:pPr>
              <w:numPr>
                <w:ilvl w:val="12"/>
                <w:numId w:val="0"/>
              </w:numPr>
              <w:jc w:val="center"/>
              <w:rPr>
                <w:rFonts w:ascii="Arial" w:hAnsi="Arial" w:cs="Arial"/>
                <w:sz w:val="22"/>
                <w:szCs w:val="22"/>
              </w:rPr>
            </w:pPr>
            <w:r>
              <w:rPr>
                <w:rFonts w:ascii="Arial" w:hAnsi="Arial" w:cs="Arial"/>
                <w:sz w:val="22"/>
                <w:szCs w:val="22"/>
              </w:rPr>
              <w:t>Type, nom, adresse</w:t>
            </w:r>
          </w:p>
        </w:tc>
      </w:tr>
      <w:tr w:rsidR="004A5A42" w:rsidRPr="00E019F8" w14:paraId="23793CD0" w14:textId="77777777" w:rsidTr="00F433D3">
        <w:trPr>
          <w:trHeight w:val="467"/>
        </w:trPr>
        <w:tc>
          <w:tcPr>
            <w:tcW w:w="2268" w:type="dxa"/>
            <w:vAlign w:val="center"/>
          </w:tcPr>
          <w:p w14:paraId="14DC0DAE" w14:textId="77777777" w:rsidR="004A5A42" w:rsidRPr="00E019F8" w:rsidRDefault="004A5A42">
            <w:pPr>
              <w:numPr>
                <w:ilvl w:val="12"/>
                <w:numId w:val="0"/>
              </w:numPr>
              <w:ind w:left="77"/>
              <w:rPr>
                <w:rFonts w:ascii="Arial" w:hAnsi="Arial" w:cs="Arial"/>
                <w:sz w:val="22"/>
                <w:szCs w:val="22"/>
              </w:rPr>
            </w:pPr>
            <w:r w:rsidRPr="00E019F8">
              <w:rPr>
                <w:rFonts w:ascii="Arial" w:hAnsi="Arial" w:cs="Arial"/>
                <w:sz w:val="22"/>
                <w:szCs w:val="22"/>
              </w:rPr>
              <w:t>Produits de curage</w:t>
            </w:r>
          </w:p>
        </w:tc>
        <w:tc>
          <w:tcPr>
            <w:tcW w:w="2977" w:type="dxa"/>
            <w:vAlign w:val="center"/>
          </w:tcPr>
          <w:p w14:paraId="59059A96" w14:textId="77777777" w:rsidR="004A5A42" w:rsidRPr="00E019F8" w:rsidRDefault="004A5A42">
            <w:pPr>
              <w:numPr>
                <w:ilvl w:val="12"/>
                <w:numId w:val="0"/>
              </w:numPr>
              <w:rPr>
                <w:rFonts w:ascii="Arial" w:hAnsi="Arial" w:cs="Arial"/>
                <w:sz w:val="22"/>
                <w:szCs w:val="22"/>
              </w:rPr>
            </w:pPr>
          </w:p>
        </w:tc>
        <w:tc>
          <w:tcPr>
            <w:tcW w:w="4680" w:type="dxa"/>
            <w:vAlign w:val="center"/>
          </w:tcPr>
          <w:p w14:paraId="4708462E" w14:textId="77777777" w:rsidR="004A5A42" w:rsidRPr="00E019F8" w:rsidRDefault="004A5A42">
            <w:pPr>
              <w:numPr>
                <w:ilvl w:val="12"/>
                <w:numId w:val="0"/>
              </w:numPr>
              <w:rPr>
                <w:rFonts w:ascii="Arial" w:hAnsi="Arial" w:cs="Arial"/>
                <w:sz w:val="22"/>
                <w:szCs w:val="22"/>
              </w:rPr>
            </w:pPr>
          </w:p>
        </w:tc>
      </w:tr>
      <w:tr w:rsidR="004A5A42" w:rsidRPr="00E019F8" w14:paraId="05AAB7A1" w14:textId="77777777" w:rsidTr="00F433D3">
        <w:trPr>
          <w:trHeight w:val="417"/>
        </w:trPr>
        <w:tc>
          <w:tcPr>
            <w:tcW w:w="2268" w:type="dxa"/>
            <w:vAlign w:val="center"/>
          </w:tcPr>
          <w:p w14:paraId="7D1EB2D4" w14:textId="77777777" w:rsidR="004A5A42" w:rsidRPr="00E019F8" w:rsidRDefault="004A5A42">
            <w:pPr>
              <w:numPr>
                <w:ilvl w:val="12"/>
                <w:numId w:val="0"/>
              </w:numPr>
              <w:ind w:left="77"/>
              <w:rPr>
                <w:rFonts w:ascii="Arial" w:hAnsi="Arial" w:cs="Arial"/>
                <w:sz w:val="22"/>
                <w:szCs w:val="22"/>
              </w:rPr>
            </w:pPr>
            <w:r w:rsidRPr="00E019F8">
              <w:rPr>
                <w:rFonts w:ascii="Arial" w:hAnsi="Arial" w:cs="Arial"/>
                <w:sz w:val="22"/>
                <w:szCs w:val="22"/>
              </w:rPr>
              <w:t>Refus de dégrillage</w:t>
            </w:r>
          </w:p>
        </w:tc>
        <w:tc>
          <w:tcPr>
            <w:tcW w:w="2977" w:type="dxa"/>
            <w:vAlign w:val="center"/>
          </w:tcPr>
          <w:p w14:paraId="1DBF62DB" w14:textId="77777777" w:rsidR="004A5A42" w:rsidRPr="00E019F8" w:rsidRDefault="004A5A42">
            <w:pPr>
              <w:numPr>
                <w:ilvl w:val="12"/>
                <w:numId w:val="0"/>
              </w:numPr>
              <w:rPr>
                <w:rFonts w:ascii="Arial" w:hAnsi="Arial" w:cs="Arial"/>
                <w:sz w:val="22"/>
                <w:szCs w:val="22"/>
              </w:rPr>
            </w:pPr>
          </w:p>
        </w:tc>
        <w:tc>
          <w:tcPr>
            <w:tcW w:w="4680" w:type="dxa"/>
            <w:vAlign w:val="center"/>
          </w:tcPr>
          <w:p w14:paraId="52403E81" w14:textId="77777777" w:rsidR="004A5A42" w:rsidRPr="00E019F8" w:rsidRDefault="004A5A42">
            <w:pPr>
              <w:numPr>
                <w:ilvl w:val="12"/>
                <w:numId w:val="0"/>
              </w:numPr>
              <w:rPr>
                <w:rFonts w:ascii="Arial" w:hAnsi="Arial" w:cs="Arial"/>
                <w:sz w:val="22"/>
                <w:szCs w:val="22"/>
              </w:rPr>
            </w:pPr>
          </w:p>
        </w:tc>
      </w:tr>
      <w:tr w:rsidR="004A5A42" w:rsidRPr="00E019F8" w14:paraId="42671CA8" w14:textId="77777777" w:rsidTr="00F433D3">
        <w:trPr>
          <w:trHeight w:val="409"/>
        </w:trPr>
        <w:tc>
          <w:tcPr>
            <w:tcW w:w="2268" w:type="dxa"/>
            <w:vAlign w:val="center"/>
          </w:tcPr>
          <w:p w14:paraId="01534A06" w14:textId="77777777" w:rsidR="004A5A42" w:rsidRPr="00E019F8" w:rsidRDefault="004A5A42">
            <w:pPr>
              <w:numPr>
                <w:ilvl w:val="12"/>
                <w:numId w:val="0"/>
              </w:numPr>
              <w:ind w:left="77"/>
              <w:rPr>
                <w:rFonts w:ascii="Arial" w:hAnsi="Arial" w:cs="Arial"/>
                <w:sz w:val="22"/>
                <w:szCs w:val="22"/>
              </w:rPr>
            </w:pPr>
            <w:r w:rsidRPr="00E019F8">
              <w:rPr>
                <w:rFonts w:ascii="Arial" w:hAnsi="Arial" w:cs="Arial"/>
                <w:sz w:val="22"/>
                <w:szCs w:val="22"/>
              </w:rPr>
              <w:t>Sables</w:t>
            </w:r>
          </w:p>
        </w:tc>
        <w:tc>
          <w:tcPr>
            <w:tcW w:w="2977" w:type="dxa"/>
            <w:vAlign w:val="center"/>
          </w:tcPr>
          <w:p w14:paraId="734B73EF" w14:textId="77777777" w:rsidR="004A5A42" w:rsidRPr="00E019F8" w:rsidRDefault="004A5A42">
            <w:pPr>
              <w:numPr>
                <w:ilvl w:val="12"/>
                <w:numId w:val="0"/>
              </w:numPr>
              <w:rPr>
                <w:rFonts w:ascii="Arial" w:hAnsi="Arial" w:cs="Arial"/>
                <w:sz w:val="22"/>
                <w:szCs w:val="22"/>
              </w:rPr>
            </w:pPr>
          </w:p>
        </w:tc>
        <w:tc>
          <w:tcPr>
            <w:tcW w:w="4680" w:type="dxa"/>
            <w:vAlign w:val="center"/>
          </w:tcPr>
          <w:p w14:paraId="30AB9B07" w14:textId="77777777" w:rsidR="004A5A42" w:rsidRPr="00E019F8" w:rsidRDefault="004A5A42">
            <w:pPr>
              <w:numPr>
                <w:ilvl w:val="12"/>
                <w:numId w:val="0"/>
              </w:numPr>
              <w:rPr>
                <w:rFonts w:ascii="Arial" w:hAnsi="Arial" w:cs="Arial"/>
                <w:sz w:val="22"/>
                <w:szCs w:val="22"/>
              </w:rPr>
            </w:pPr>
          </w:p>
        </w:tc>
      </w:tr>
      <w:tr w:rsidR="004A5A42" w:rsidRPr="00E019F8" w14:paraId="5EFBB1EF" w14:textId="77777777" w:rsidTr="00F433D3">
        <w:trPr>
          <w:trHeight w:val="416"/>
        </w:trPr>
        <w:tc>
          <w:tcPr>
            <w:tcW w:w="2268" w:type="dxa"/>
            <w:vAlign w:val="center"/>
          </w:tcPr>
          <w:p w14:paraId="08C32CF4" w14:textId="77777777" w:rsidR="004A5A42" w:rsidRPr="00E019F8" w:rsidRDefault="004A5A42">
            <w:pPr>
              <w:numPr>
                <w:ilvl w:val="12"/>
                <w:numId w:val="0"/>
              </w:numPr>
              <w:ind w:left="77"/>
              <w:rPr>
                <w:rFonts w:ascii="Arial" w:hAnsi="Arial" w:cs="Arial"/>
                <w:sz w:val="22"/>
                <w:szCs w:val="22"/>
              </w:rPr>
            </w:pPr>
            <w:r w:rsidRPr="00E019F8">
              <w:rPr>
                <w:rFonts w:ascii="Arial" w:hAnsi="Arial" w:cs="Arial"/>
                <w:sz w:val="22"/>
                <w:szCs w:val="22"/>
              </w:rPr>
              <w:t>Graisses</w:t>
            </w:r>
          </w:p>
        </w:tc>
        <w:tc>
          <w:tcPr>
            <w:tcW w:w="2977" w:type="dxa"/>
            <w:vAlign w:val="center"/>
          </w:tcPr>
          <w:p w14:paraId="42A050E7" w14:textId="77777777" w:rsidR="004A5A42" w:rsidRPr="00E019F8" w:rsidRDefault="004A5A42">
            <w:pPr>
              <w:numPr>
                <w:ilvl w:val="12"/>
                <w:numId w:val="0"/>
              </w:numPr>
              <w:rPr>
                <w:rFonts w:ascii="Arial" w:hAnsi="Arial" w:cs="Arial"/>
                <w:sz w:val="22"/>
                <w:szCs w:val="22"/>
              </w:rPr>
            </w:pPr>
          </w:p>
        </w:tc>
        <w:tc>
          <w:tcPr>
            <w:tcW w:w="4680" w:type="dxa"/>
            <w:vAlign w:val="center"/>
          </w:tcPr>
          <w:p w14:paraId="1B4C739B" w14:textId="77777777" w:rsidR="004A5A42" w:rsidRPr="00E019F8" w:rsidRDefault="004A5A42">
            <w:pPr>
              <w:numPr>
                <w:ilvl w:val="12"/>
                <w:numId w:val="0"/>
              </w:numPr>
              <w:rPr>
                <w:rFonts w:ascii="Arial" w:hAnsi="Arial" w:cs="Arial"/>
                <w:sz w:val="22"/>
                <w:szCs w:val="22"/>
              </w:rPr>
            </w:pPr>
          </w:p>
        </w:tc>
      </w:tr>
    </w:tbl>
    <w:p w14:paraId="78E6199A" w14:textId="77777777" w:rsidR="00D77654" w:rsidRDefault="00D77654" w:rsidP="00CD0D8A">
      <w:pPr>
        <w:rPr>
          <w:rFonts w:ascii="Arial" w:hAnsi="Arial" w:cs="Arial"/>
          <w:sz w:val="22"/>
          <w:szCs w:val="22"/>
          <w:highlight w:val="yellow"/>
          <w:u w:val="single"/>
        </w:rPr>
      </w:pPr>
    </w:p>
    <w:p w14:paraId="2E712BD9" w14:textId="77777777" w:rsidR="004D4B18" w:rsidRDefault="004D4B18" w:rsidP="00CD0D8A">
      <w:pPr>
        <w:rPr>
          <w:rFonts w:ascii="Arial" w:hAnsi="Arial" w:cs="Arial"/>
          <w:sz w:val="22"/>
          <w:szCs w:val="22"/>
          <w:highlight w:val="yellow"/>
          <w:u w:val="single"/>
        </w:rPr>
      </w:pPr>
      <w:r>
        <w:rPr>
          <w:rFonts w:ascii="Arial" w:hAnsi="Arial" w:cs="Arial"/>
          <w:sz w:val="22"/>
          <w:szCs w:val="22"/>
          <w:highlight w:val="yellow"/>
          <w:u w:val="single"/>
        </w:rPr>
        <w:br w:type="page"/>
      </w:r>
    </w:p>
    <w:p w14:paraId="46ABE3E5" w14:textId="1878FB3D" w:rsidR="004A5A42" w:rsidRDefault="00391579" w:rsidP="4DD9B2A9">
      <w:pPr>
        <w:ind w:left="426" w:hanging="426"/>
        <w:outlineLvl w:val="1"/>
        <w:rPr>
          <w:rFonts w:ascii="Arial" w:hAnsi="Arial" w:cs="Arial"/>
          <w:b/>
          <w:bCs/>
          <w:smallCaps/>
          <w:sz w:val="32"/>
          <w:szCs w:val="32"/>
          <w:u w:val="single"/>
        </w:rPr>
      </w:pPr>
      <w:bookmarkStart w:id="26" w:name="_Toc1642440101"/>
      <w:r w:rsidRPr="4DD9B2A9">
        <w:rPr>
          <w:rFonts w:ascii="Arial" w:hAnsi="Arial" w:cs="Arial"/>
          <w:b/>
          <w:bCs/>
          <w:smallCaps/>
          <w:sz w:val="32"/>
          <w:szCs w:val="32"/>
          <w:u w:val="single"/>
        </w:rPr>
        <w:t>ch2-2</w:t>
      </w:r>
      <w:r w:rsidR="004A5A42" w:rsidRPr="4DD9B2A9">
        <w:rPr>
          <w:rFonts w:ascii="Arial" w:hAnsi="Arial" w:cs="Arial"/>
          <w:b/>
          <w:bCs/>
          <w:smallCaps/>
          <w:sz w:val="32"/>
          <w:szCs w:val="32"/>
          <w:u w:val="single"/>
        </w:rPr>
        <w:t>/</w:t>
      </w:r>
      <w:r w:rsidRPr="4DD9B2A9">
        <w:rPr>
          <w:rFonts w:ascii="Arial" w:hAnsi="Arial" w:cs="Arial"/>
          <w:b/>
          <w:bCs/>
          <w:smallCaps/>
          <w:sz w:val="32"/>
          <w:szCs w:val="32"/>
          <w:u w:val="single"/>
        </w:rPr>
        <w:t xml:space="preserve"> </w:t>
      </w:r>
      <w:r w:rsidR="004A5A42" w:rsidRPr="4DD9B2A9">
        <w:rPr>
          <w:rFonts w:ascii="Arial" w:hAnsi="Arial" w:cs="Arial"/>
          <w:b/>
          <w:bCs/>
          <w:smallCaps/>
          <w:sz w:val="32"/>
          <w:szCs w:val="32"/>
          <w:u w:val="single"/>
        </w:rPr>
        <w:t>S</w:t>
      </w:r>
      <w:r w:rsidR="00FD41D5" w:rsidRPr="4DD9B2A9">
        <w:rPr>
          <w:rFonts w:ascii="Arial" w:hAnsi="Arial" w:cs="Arial"/>
          <w:b/>
          <w:bCs/>
          <w:smallCaps/>
          <w:sz w:val="32"/>
          <w:szCs w:val="32"/>
          <w:u w:val="single"/>
        </w:rPr>
        <w:t xml:space="preserve">tation de </w:t>
      </w:r>
      <w:r w:rsidR="00EA08A7" w:rsidRPr="4DD9B2A9">
        <w:rPr>
          <w:rFonts w:ascii="Arial" w:hAnsi="Arial" w:cs="Arial"/>
          <w:b/>
          <w:bCs/>
          <w:smallCaps/>
          <w:sz w:val="32"/>
          <w:szCs w:val="32"/>
          <w:u w:val="single"/>
        </w:rPr>
        <w:t>traitement des eaux usées</w:t>
      </w:r>
      <w:bookmarkEnd w:id="26"/>
      <w:r w:rsidR="00EA08A7" w:rsidRPr="4DD9B2A9">
        <w:rPr>
          <w:rFonts w:ascii="Arial" w:hAnsi="Arial" w:cs="Arial"/>
          <w:b/>
          <w:bCs/>
          <w:smallCaps/>
          <w:sz w:val="32"/>
          <w:szCs w:val="32"/>
          <w:u w:val="single"/>
        </w:rPr>
        <w:t xml:space="preserve"> </w:t>
      </w:r>
    </w:p>
    <w:p w14:paraId="3DDC6A88" w14:textId="77777777" w:rsidR="004A5A42" w:rsidRDefault="004A5A42">
      <w:pPr>
        <w:ind w:left="284" w:hanging="283"/>
        <w:jc w:val="both"/>
        <w:rPr>
          <w:rFonts w:ascii="Arial" w:hAnsi="Arial" w:cs="Arial"/>
          <w:sz w:val="22"/>
          <w:szCs w:val="22"/>
        </w:rPr>
      </w:pPr>
    </w:p>
    <w:p w14:paraId="4BEFCA35" w14:textId="052A0C24" w:rsidR="004A5A42" w:rsidRDefault="00391579" w:rsidP="4DD9B2A9">
      <w:pPr>
        <w:ind w:left="709" w:hanging="709"/>
        <w:outlineLvl w:val="2"/>
        <w:rPr>
          <w:rFonts w:ascii="Arial" w:hAnsi="Arial" w:cs="Arial"/>
          <w:b/>
          <w:bCs/>
          <w:sz w:val="28"/>
          <w:szCs w:val="28"/>
        </w:rPr>
      </w:pPr>
      <w:bookmarkStart w:id="27" w:name="_Toc1179530446"/>
      <w:r w:rsidRPr="4DD9B2A9">
        <w:rPr>
          <w:rFonts w:ascii="Arial" w:hAnsi="Arial" w:cs="Arial"/>
          <w:b/>
          <w:bCs/>
          <w:sz w:val="28"/>
          <w:szCs w:val="28"/>
          <w:u w:val="single"/>
        </w:rPr>
        <w:t>2-2-1</w:t>
      </w:r>
      <w:r w:rsidR="004A5A42" w:rsidRPr="4DD9B2A9">
        <w:rPr>
          <w:rFonts w:ascii="Arial" w:hAnsi="Arial" w:cs="Arial"/>
          <w:b/>
          <w:bCs/>
          <w:sz w:val="28"/>
          <w:szCs w:val="28"/>
          <w:u w:val="single"/>
        </w:rPr>
        <w:t xml:space="preserve"> </w:t>
      </w:r>
      <w:r w:rsidR="002C09B6" w:rsidRPr="4DD9B2A9">
        <w:rPr>
          <w:rFonts w:ascii="Arial" w:hAnsi="Arial" w:cs="Arial"/>
          <w:b/>
          <w:bCs/>
          <w:sz w:val="28"/>
          <w:szCs w:val="28"/>
          <w:u w:val="single"/>
        </w:rPr>
        <w:t>-</w:t>
      </w:r>
      <w:r w:rsidRPr="4DD9B2A9">
        <w:rPr>
          <w:rFonts w:ascii="Arial" w:hAnsi="Arial" w:cs="Arial"/>
          <w:b/>
          <w:bCs/>
          <w:sz w:val="28"/>
          <w:szCs w:val="28"/>
          <w:u w:val="single"/>
        </w:rPr>
        <w:t xml:space="preserve"> </w:t>
      </w:r>
      <w:r w:rsidR="004A5A42" w:rsidRPr="4DD9B2A9">
        <w:rPr>
          <w:rFonts w:ascii="Arial" w:hAnsi="Arial" w:cs="Arial"/>
          <w:b/>
          <w:bCs/>
          <w:sz w:val="28"/>
          <w:szCs w:val="28"/>
          <w:u w:val="single"/>
        </w:rPr>
        <w:t>Caractéristiques générales</w:t>
      </w:r>
      <w:bookmarkEnd w:id="27"/>
    </w:p>
    <w:p w14:paraId="665E356C" w14:textId="5F94B164" w:rsidR="00C7064C" w:rsidRDefault="00C7064C" w:rsidP="67A23D96">
      <w:pPr>
        <w:rPr>
          <w:rFonts w:ascii="Arial" w:hAnsi="Arial" w:cs="Arial"/>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269"/>
        <w:gridCol w:w="2551"/>
        <w:gridCol w:w="2410"/>
      </w:tblGrid>
      <w:tr w:rsidR="004A5A42" w14:paraId="3E43B2F8" w14:textId="77777777" w:rsidTr="1016DBBE">
        <w:trPr>
          <w:trHeight w:val="373"/>
        </w:trPr>
        <w:tc>
          <w:tcPr>
            <w:tcW w:w="9923" w:type="dxa"/>
            <w:gridSpan w:val="4"/>
            <w:tcBorders>
              <w:bottom w:val="single" w:sz="4" w:space="0" w:color="auto"/>
            </w:tcBorders>
            <w:shd w:val="clear" w:color="auto" w:fill="D9D9D9" w:themeFill="background1" w:themeFillShade="D9"/>
            <w:vAlign w:val="center"/>
          </w:tcPr>
          <w:p w14:paraId="473458E9" w14:textId="776D480B" w:rsidR="004A5A42" w:rsidRDefault="00DD55D0" w:rsidP="00D7767B">
            <w:pPr>
              <w:rPr>
                <w:rFonts w:ascii="Arial" w:hAnsi="Arial" w:cs="Arial"/>
                <w:b/>
                <w:bCs/>
                <w:sz w:val="22"/>
                <w:szCs w:val="22"/>
              </w:rPr>
            </w:pPr>
            <w:r>
              <w:rPr>
                <w:rFonts w:ascii="Arial" w:hAnsi="Arial" w:cs="Arial"/>
                <w:b/>
                <w:bCs/>
                <w:sz w:val="22"/>
                <w:szCs w:val="22"/>
              </w:rPr>
              <w:t>Informations générales</w:t>
            </w:r>
            <w:r w:rsidR="00C60765">
              <w:rPr>
                <w:rFonts w:ascii="Arial" w:hAnsi="Arial" w:cs="Arial"/>
                <w:b/>
                <w:bCs/>
                <w:sz w:val="22"/>
                <w:szCs w:val="22"/>
              </w:rPr>
              <w:t> </w:t>
            </w:r>
          </w:p>
        </w:tc>
      </w:tr>
      <w:tr w:rsidR="004A5A42" w14:paraId="12C08E1F" w14:textId="77777777" w:rsidTr="1016DBBE">
        <w:trPr>
          <w:trHeight w:val="373"/>
        </w:trPr>
        <w:tc>
          <w:tcPr>
            <w:tcW w:w="9923" w:type="dxa"/>
            <w:gridSpan w:val="4"/>
            <w:tcBorders>
              <w:bottom w:val="single" w:sz="4" w:space="0" w:color="auto"/>
            </w:tcBorders>
            <w:vAlign w:val="center"/>
          </w:tcPr>
          <w:p w14:paraId="515C07CE" w14:textId="77777777" w:rsidR="00224D6F" w:rsidRDefault="00224D6F">
            <w:pPr>
              <w:rPr>
                <w:rFonts w:ascii="Arial" w:hAnsi="Arial" w:cs="Arial"/>
                <w:bCs/>
                <w:sz w:val="22"/>
                <w:szCs w:val="22"/>
              </w:rPr>
            </w:pPr>
          </w:p>
          <w:p w14:paraId="57D279D9" w14:textId="292025EF" w:rsidR="004A5A42" w:rsidRDefault="00E81CD1">
            <w:pPr>
              <w:rPr>
                <w:rFonts w:ascii="Arial" w:hAnsi="Arial" w:cs="Arial"/>
                <w:bCs/>
                <w:sz w:val="22"/>
                <w:szCs w:val="22"/>
              </w:rPr>
            </w:pPr>
            <w:r>
              <w:rPr>
                <w:rFonts w:ascii="Arial" w:hAnsi="Arial" w:cs="Arial"/>
                <w:bCs/>
                <w:sz w:val="22"/>
                <w:szCs w:val="22"/>
              </w:rPr>
              <w:t xml:space="preserve">Nom commune d’implantation : </w:t>
            </w:r>
          </w:p>
          <w:p w14:paraId="1004385C" w14:textId="0E90BE55" w:rsidR="00DD55D0" w:rsidRDefault="00DD55D0">
            <w:pPr>
              <w:rPr>
                <w:rFonts w:ascii="Arial" w:hAnsi="Arial" w:cs="Arial"/>
                <w:bCs/>
                <w:sz w:val="22"/>
                <w:szCs w:val="22"/>
              </w:rPr>
            </w:pPr>
            <w:r>
              <w:rPr>
                <w:rFonts w:ascii="Arial" w:hAnsi="Arial" w:cs="Arial"/>
                <w:bCs/>
                <w:sz w:val="22"/>
                <w:szCs w:val="22"/>
              </w:rPr>
              <w:t>Type de traitement </w:t>
            </w:r>
            <w:r w:rsidR="001911B8">
              <w:rPr>
                <w:rFonts w:ascii="Arial" w:hAnsi="Arial" w:cs="Arial"/>
                <w:bCs/>
                <w:sz w:val="22"/>
                <w:szCs w:val="22"/>
              </w:rPr>
              <w:t xml:space="preserve">file eau </w:t>
            </w:r>
            <w:r>
              <w:rPr>
                <w:rFonts w:ascii="Arial" w:hAnsi="Arial" w:cs="Arial"/>
                <w:bCs/>
                <w:sz w:val="22"/>
                <w:szCs w:val="22"/>
              </w:rPr>
              <w:t>:</w:t>
            </w:r>
          </w:p>
          <w:p w14:paraId="61E2778D" w14:textId="191113BA" w:rsidR="001911B8" w:rsidRDefault="001911B8">
            <w:pPr>
              <w:rPr>
                <w:rFonts w:ascii="Arial" w:hAnsi="Arial" w:cs="Arial"/>
                <w:bCs/>
                <w:sz w:val="22"/>
                <w:szCs w:val="22"/>
              </w:rPr>
            </w:pPr>
            <w:r>
              <w:rPr>
                <w:rFonts w:ascii="Arial" w:hAnsi="Arial" w:cs="Arial"/>
                <w:bCs/>
                <w:sz w:val="22"/>
                <w:szCs w:val="22"/>
              </w:rPr>
              <w:t>Type de traitement file boues</w:t>
            </w:r>
            <w:r w:rsidR="001F4DB8">
              <w:rPr>
                <w:rFonts w:ascii="Arial" w:hAnsi="Arial" w:cs="Arial"/>
                <w:bCs/>
                <w:sz w:val="22"/>
                <w:szCs w:val="22"/>
              </w:rPr>
              <w:t> :</w:t>
            </w:r>
          </w:p>
          <w:p w14:paraId="5CB1B957" w14:textId="77777777" w:rsidR="00DD55D0" w:rsidRDefault="00DD55D0" w:rsidP="00DD55D0">
            <w:pPr>
              <w:rPr>
                <w:rFonts w:ascii="Arial" w:hAnsi="Arial" w:cs="Arial"/>
                <w:bCs/>
                <w:sz w:val="22"/>
                <w:szCs w:val="22"/>
              </w:rPr>
            </w:pPr>
            <w:r>
              <w:rPr>
                <w:rFonts w:ascii="Arial" w:hAnsi="Arial" w:cs="Arial"/>
                <w:bCs/>
                <w:sz w:val="22"/>
                <w:szCs w:val="22"/>
              </w:rPr>
              <w:t>Année de mise en service :</w:t>
            </w:r>
          </w:p>
          <w:p w14:paraId="4635A325" w14:textId="49946349" w:rsidR="00224D6F" w:rsidRDefault="00224D6F" w:rsidP="00DD55D0">
            <w:pPr>
              <w:rPr>
                <w:rFonts w:ascii="Arial" w:hAnsi="Arial" w:cs="Arial"/>
                <w:bCs/>
                <w:sz w:val="22"/>
                <w:szCs w:val="22"/>
              </w:rPr>
            </w:pPr>
          </w:p>
        </w:tc>
      </w:tr>
      <w:tr w:rsidR="004A5A42" w:rsidRPr="00E019F8" w14:paraId="5A2C3C12" w14:textId="77777777" w:rsidTr="1016DBBE">
        <w:trPr>
          <w:trHeight w:val="373"/>
        </w:trPr>
        <w:tc>
          <w:tcPr>
            <w:tcW w:w="9923" w:type="dxa"/>
            <w:gridSpan w:val="4"/>
            <w:tcBorders>
              <w:bottom w:val="single" w:sz="4" w:space="0" w:color="auto"/>
            </w:tcBorders>
            <w:shd w:val="clear" w:color="auto" w:fill="D9D9D9" w:themeFill="background1" w:themeFillShade="D9"/>
            <w:vAlign w:val="center"/>
          </w:tcPr>
          <w:p w14:paraId="00190046" w14:textId="77777777" w:rsidR="004A5A42" w:rsidRPr="00E019F8" w:rsidRDefault="004A5A42" w:rsidP="00F84FB5">
            <w:pPr>
              <w:rPr>
                <w:rFonts w:ascii="Arial" w:hAnsi="Arial" w:cs="Arial"/>
                <w:b/>
                <w:bCs/>
                <w:sz w:val="22"/>
                <w:szCs w:val="22"/>
              </w:rPr>
            </w:pPr>
            <w:r w:rsidRPr="00E019F8">
              <w:rPr>
                <w:rFonts w:ascii="Arial" w:hAnsi="Arial" w:cs="Arial"/>
                <w:b/>
                <w:bCs/>
                <w:sz w:val="22"/>
                <w:szCs w:val="22"/>
              </w:rPr>
              <w:t>Capacités nominales</w:t>
            </w:r>
            <w:r w:rsidR="00307379">
              <w:rPr>
                <w:rFonts w:ascii="Arial" w:hAnsi="Arial" w:cs="Arial"/>
                <w:b/>
                <w:sz w:val="22"/>
                <w:szCs w:val="22"/>
              </w:rPr>
              <w:t> </w:t>
            </w:r>
          </w:p>
        </w:tc>
      </w:tr>
      <w:tr w:rsidR="004A5A42" w:rsidRPr="00E019F8" w14:paraId="5B985A7D" w14:textId="77777777" w:rsidTr="1016DBBE">
        <w:trPr>
          <w:trHeight w:val="1815"/>
        </w:trPr>
        <w:tc>
          <w:tcPr>
            <w:tcW w:w="9923" w:type="dxa"/>
            <w:gridSpan w:val="4"/>
            <w:vAlign w:val="center"/>
          </w:tcPr>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7"/>
              <w:gridCol w:w="1878"/>
              <w:gridCol w:w="1800"/>
              <w:gridCol w:w="1920"/>
              <w:gridCol w:w="1920"/>
            </w:tblGrid>
            <w:tr w:rsidR="004A5A42" w:rsidRPr="00E019F8" w14:paraId="3C85395C" w14:textId="77777777" w:rsidTr="1016DBBE">
              <w:trPr>
                <w:trHeight w:val="279"/>
                <w:jc w:val="center"/>
              </w:trPr>
              <w:tc>
                <w:tcPr>
                  <w:tcW w:w="1877" w:type="dxa"/>
                  <w:tcBorders>
                    <w:top w:val="nil"/>
                    <w:left w:val="nil"/>
                    <w:bottom w:val="single" w:sz="4" w:space="0" w:color="auto"/>
                  </w:tcBorders>
                </w:tcPr>
                <w:p w14:paraId="6E0952AF" w14:textId="77777777" w:rsidR="004A5A42" w:rsidRPr="00E019F8" w:rsidRDefault="004A5A42">
                  <w:pPr>
                    <w:spacing w:before="60"/>
                    <w:ind w:left="257"/>
                    <w:jc w:val="center"/>
                    <w:rPr>
                      <w:rFonts w:ascii="Arial" w:hAnsi="Arial" w:cs="Arial"/>
                      <w:sz w:val="22"/>
                      <w:szCs w:val="22"/>
                    </w:rPr>
                  </w:pPr>
                </w:p>
              </w:tc>
              <w:tc>
                <w:tcPr>
                  <w:tcW w:w="1878" w:type="dxa"/>
                </w:tcPr>
                <w:p w14:paraId="76B5EA5F" w14:textId="77777777" w:rsidR="004A5A42" w:rsidRPr="00E019F8" w:rsidRDefault="004A5A42">
                  <w:pPr>
                    <w:spacing w:before="60"/>
                    <w:jc w:val="center"/>
                    <w:rPr>
                      <w:rFonts w:ascii="Arial" w:hAnsi="Arial" w:cs="Arial"/>
                      <w:b/>
                      <w:sz w:val="22"/>
                      <w:szCs w:val="22"/>
                    </w:rPr>
                  </w:pPr>
                  <w:r w:rsidRPr="00E019F8">
                    <w:rPr>
                      <w:rFonts w:ascii="Arial" w:hAnsi="Arial" w:cs="Arial"/>
                      <w:b/>
                      <w:sz w:val="22"/>
                      <w:szCs w:val="22"/>
                    </w:rPr>
                    <w:t>Organique</w:t>
                  </w:r>
                </w:p>
                <w:p w14:paraId="3BED46CF" w14:textId="77777777" w:rsidR="004A5A42" w:rsidRPr="00E019F8" w:rsidRDefault="4A51AA81" w:rsidP="1016DBBE">
                  <w:pPr>
                    <w:spacing w:before="60"/>
                    <w:jc w:val="center"/>
                    <w:rPr>
                      <w:rFonts w:ascii="Arial" w:hAnsi="Arial" w:cs="Arial"/>
                      <w:b/>
                      <w:bCs/>
                      <w:sz w:val="22"/>
                      <w:szCs w:val="22"/>
                    </w:rPr>
                  </w:pPr>
                  <w:proofErr w:type="gramStart"/>
                  <w:r w:rsidRPr="1016DBBE">
                    <w:rPr>
                      <w:rFonts w:ascii="Arial" w:hAnsi="Arial" w:cs="Arial"/>
                      <w:b/>
                      <w:bCs/>
                      <w:sz w:val="22"/>
                      <w:szCs w:val="22"/>
                    </w:rPr>
                    <w:t>kg</w:t>
                  </w:r>
                  <w:proofErr w:type="gramEnd"/>
                  <w:r w:rsidRPr="1016DBBE">
                    <w:rPr>
                      <w:rFonts w:ascii="Arial" w:hAnsi="Arial" w:cs="Arial"/>
                      <w:b/>
                      <w:bCs/>
                      <w:sz w:val="22"/>
                      <w:szCs w:val="22"/>
                    </w:rPr>
                    <w:t>/jour de DBO5</w:t>
                  </w:r>
                </w:p>
              </w:tc>
              <w:tc>
                <w:tcPr>
                  <w:tcW w:w="1800" w:type="dxa"/>
                </w:tcPr>
                <w:p w14:paraId="18C23643" w14:textId="77777777" w:rsidR="004A5A42" w:rsidRPr="00E019F8" w:rsidRDefault="004A5A42">
                  <w:pPr>
                    <w:spacing w:before="60"/>
                    <w:jc w:val="center"/>
                    <w:rPr>
                      <w:rFonts w:ascii="Arial" w:hAnsi="Arial" w:cs="Arial"/>
                      <w:b/>
                      <w:sz w:val="22"/>
                      <w:szCs w:val="22"/>
                    </w:rPr>
                  </w:pPr>
                  <w:r w:rsidRPr="00E019F8">
                    <w:rPr>
                      <w:rFonts w:ascii="Arial" w:hAnsi="Arial" w:cs="Arial"/>
                      <w:b/>
                      <w:sz w:val="22"/>
                      <w:szCs w:val="22"/>
                    </w:rPr>
                    <w:t>Hydraulique</w:t>
                  </w:r>
                </w:p>
                <w:p w14:paraId="6DA8719E" w14:textId="77777777" w:rsidR="004A5A42" w:rsidRPr="00E019F8" w:rsidRDefault="4A51AA81" w:rsidP="1016DBBE">
                  <w:pPr>
                    <w:spacing w:before="60"/>
                    <w:jc w:val="center"/>
                    <w:rPr>
                      <w:rFonts w:ascii="Arial" w:hAnsi="Arial" w:cs="Arial"/>
                      <w:b/>
                      <w:bCs/>
                      <w:sz w:val="22"/>
                      <w:szCs w:val="22"/>
                    </w:rPr>
                  </w:pPr>
                  <w:proofErr w:type="gramStart"/>
                  <w:r w:rsidRPr="1016DBBE">
                    <w:rPr>
                      <w:rFonts w:ascii="Arial" w:hAnsi="Arial" w:cs="Arial"/>
                      <w:b/>
                      <w:bCs/>
                      <w:sz w:val="22"/>
                      <w:szCs w:val="22"/>
                    </w:rPr>
                    <w:t>m</w:t>
                  </w:r>
                  <w:proofErr w:type="gramEnd"/>
                  <w:r w:rsidRPr="1016DBBE">
                    <w:rPr>
                      <w:rFonts w:ascii="Arial" w:hAnsi="Arial" w:cs="Arial"/>
                      <w:b/>
                      <w:bCs/>
                      <w:sz w:val="22"/>
                      <w:szCs w:val="22"/>
                      <w:vertAlign w:val="superscript"/>
                    </w:rPr>
                    <w:t>3</w:t>
                  </w:r>
                  <w:r w:rsidRPr="1016DBBE">
                    <w:rPr>
                      <w:rFonts w:ascii="Arial" w:hAnsi="Arial" w:cs="Arial"/>
                      <w:b/>
                      <w:bCs/>
                      <w:sz w:val="22"/>
                      <w:szCs w:val="22"/>
                    </w:rPr>
                    <w:t>/jour</w:t>
                  </w:r>
                </w:p>
              </w:tc>
              <w:tc>
                <w:tcPr>
                  <w:tcW w:w="1920" w:type="dxa"/>
                </w:tcPr>
                <w:p w14:paraId="721BACF6" w14:textId="77777777" w:rsidR="004A5A42" w:rsidRPr="00E019F8" w:rsidRDefault="004A5A42">
                  <w:pPr>
                    <w:spacing w:before="60"/>
                    <w:jc w:val="center"/>
                    <w:rPr>
                      <w:rFonts w:ascii="Arial" w:hAnsi="Arial" w:cs="Arial"/>
                      <w:b/>
                      <w:sz w:val="22"/>
                      <w:szCs w:val="22"/>
                    </w:rPr>
                  </w:pPr>
                  <w:r w:rsidRPr="00E019F8">
                    <w:rPr>
                      <w:rFonts w:ascii="Arial" w:hAnsi="Arial" w:cs="Arial"/>
                      <w:b/>
                      <w:sz w:val="22"/>
                      <w:szCs w:val="22"/>
                    </w:rPr>
                    <w:t>Q pointe</w:t>
                  </w:r>
                </w:p>
                <w:p w14:paraId="2AC74F3B" w14:textId="77777777" w:rsidR="004A5A42" w:rsidRPr="00E019F8" w:rsidRDefault="4A51AA81" w:rsidP="1016DBBE">
                  <w:pPr>
                    <w:spacing w:before="60"/>
                    <w:jc w:val="center"/>
                    <w:rPr>
                      <w:rFonts w:ascii="Arial" w:hAnsi="Arial" w:cs="Arial"/>
                      <w:b/>
                      <w:bCs/>
                      <w:sz w:val="22"/>
                      <w:szCs w:val="22"/>
                    </w:rPr>
                  </w:pPr>
                  <w:proofErr w:type="gramStart"/>
                  <w:r w:rsidRPr="1016DBBE">
                    <w:rPr>
                      <w:rFonts w:ascii="Arial" w:hAnsi="Arial" w:cs="Arial"/>
                      <w:b/>
                      <w:bCs/>
                      <w:sz w:val="22"/>
                      <w:szCs w:val="22"/>
                    </w:rPr>
                    <w:t>m</w:t>
                  </w:r>
                  <w:proofErr w:type="gramEnd"/>
                  <w:r w:rsidRPr="1016DBBE">
                    <w:rPr>
                      <w:rFonts w:ascii="Arial" w:hAnsi="Arial" w:cs="Arial"/>
                      <w:b/>
                      <w:bCs/>
                      <w:sz w:val="22"/>
                      <w:szCs w:val="22"/>
                      <w:vertAlign w:val="superscript"/>
                    </w:rPr>
                    <w:t>3</w:t>
                  </w:r>
                  <w:r w:rsidRPr="1016DBBE">
                    <w:rPr>
                      <w:rFonts w:ascii="Arial" w:hAnsi="Arial" w:cs="Arial"/>
                      <w:b/>
                      <w:bCs/>
                      <w:sz w:val="22"/>
                      <w:szCs w:val="22"/>
                    </w:rPr>
                    <w:t>/heure</w:t>
                  </w:r>
                </w:p>
              </w:tc>
              <w:tc>
                <w:tcPr>
                  <w:tcW w:w="1920" w:type="dxa"/>
                </w:tcPr>
                <w:p w14:paraId="3B3759A2" w14:textId="77777777" w:rsidR="004A5A42" w:rsidRPr="00E019F8" w:rsidRDefault="004A5A42">
                  <w:pPr>
                    <w:spacing w:before="60"/>
                    <w:jc w:val="center"/>
                    <w:rPr>
                      <w:rFonts w:ascii="Arial" w:hAnsi="Arial" w:cs="Arial"/>
                      <w:b/>
                      <w:sz w:val="22"/>
                      <w:szCs w:val="22"/>
                    </w:rPr>
                  </w:pPr>
                  <w:r w:rsidRPr="00E019F8">
                    <w:rPr>
                      <w:rFonts w:ascii="Arial" w:hAnsi="Arial" w:cs="Arial"/>
                      <w:b/>
                      <w:sz w:val="22"/>
                      <w:szCs w:val="22"/>
                    </w:rPr>
                    <w:t>Equivalent</w:t>
                  </w:r>
                </w:p>
                <w:p w14:paraId="55767577" w14:textId="77777777" w:rsidR="004A5A42" w:rsidRPr="00E019F8" w:rsidRDefault="4A51AA81" w:rsidP="1016DBBE">
                  <w:pPr>
                    <w:spacing w:before="60"/>
                    <w:jc w:val="center"/>
                    <w:rPr>
                      <w:rFonts w:ascii="Arial" w:hAnsi="Arial" w:cs="Arial"/>
                      <w:b/>
                      <w:bCs/>
                      <w:sz w:val="22"/>
                      <w:szCs w:val="22"/>
                    </w:rPr>
                  </w:pPr>
                  <w:proofErr w:type="gramStart"/>
                  <w:r w:rsidRPr="1016DBBE">
                    <w:rPr>
                      <w:rFonts w:ascii="Arial" w:hAnsi="Arial" w:cs="Arial"/>
                      <w:b/>
                      <w:bCs/>
                      <w:sz w:val="22"/>
                      <w:szCs w:val="22"/>
                    </w:rPr>
                    <w:t>habitants</w:t>
                  </w:r>
                  <w:proofErr w:type="gramEnd"/>
                </w:p>
              </w:tc>
            </w:tr>
            <w:tr w:rsidR="004A5A42" w:rsidRPr="00E019F8" w14:paraId="3B4A6D28" w14:textId="77777777" w:rsidTr="1016DBBE">
              <w:trPr>
                <w:trHeight w:val="375"/>
                <w:jc w:val="center"/>
              </w:trPr>
              <w:tc>
                <w:tcPr>
                  <w:tcW w:w="1877" w:type="dxa"/>
                </w:tcPr>
                <w:p w14:paraId="5DF6642C" w14:textId="77777777" w:rsidR="004A5A42" w:rsidRPr="00E019F8" w:rsidRDefault="004A5A42">
                  <w:pPr>
                    <w:spacing w:before="60"/>
                    <w:jc w:val="center"/>
                    <w:rPr>
                      <w:rFonts w:ascii="Arial" w:hAnsi="Arial" w:cs="Arial"/>
                      <w:b/>
                      <w:sz w:val="22"/>
                      <w:szCs w:val="22"/>
                    </w:rPr>
                  </w:pPr>
                  <w:r w:rsidRPr="00E019F8">
                    <w:rPr>
                      <w:rFonts w:ascii="Arial" w:hAnsi="Arial" w:cs="Arial"/>
                      <w:b/>
                      <w:sz w:val="22"/>
                      <w:szCs w:val="22"/>
                    </w:rPr>
                    <w:t>Temps sec</w:t>
                  </w:r>
                </w:p>
              </w:tc>
              <w:tc>
                <w:tcPr>
                  <w:tcW w:w="1878" w:type="dxa"/>
                </w:tcPr>
                <w:p w14:paraId="506DDF73" w14:textId="77777777" w:rsidR="004A5A42" w:rsidRPr="00E019F8" w:rsidRDefault="004A5A42">
                  <w:pPr>
                    <w:spacing w:before="60"/>
                    <w:jc w:val="center"/>
                    <w:rPr>
                      <w:rFonts w:ascii="Arial" w:hAnsi="Arial" w:cs="Arial"/>
                      <w:sz w:val="22"/>
                      <w:szCs w:val="22"/>
                    </w:rPr>
                  </w:pPr>
                </w:p>
              </w:tc>
              <w:tc>
                <w:tcPr>
                  <w:tcW w:w="1800" w:type="dxa"/>
                </w:tcPr>
                <w:p w14:paraId="22221519" w14:textId="77777777" w:rsidR="004A5A42" w:rsidRPr="00E019F8" w:rsidRDefault="004A5A42">
                  <w:pPr>
                    <w:spacing w:before="60"/>
                    <w:jc w:val="center"/>
                    <w:rPr>
                      <w:rFonts w:ascii="Arial" w:hAnsi="Arial" w:cs="Arial"/>
                      <w:sz w:val="22"/>
                      <w:szCs w:val="22"/>
                    </w:rPr>
                  </w:pPr>
                </w:p>
              </w:tc>
              <w:tc>
                <w:tcPr>
                  <w:tcW w:w="1920" w:type="dxa"/>
                </w:tcPr>
                <w:p w14:paraId="10901D27" w14:textId="77777777" w:rsidR="004A5A42" w:rsidRPr="00E019F8" w:rsidRDefault="004A5A42">
                  <w:pPr>
                    <w:spacing w:before="60"/>
                    <w:jc w:val="center"/>
                    <w:rPr>
                      <w:rFonts w:ascii="Arial" w:hAnsi="Arial" w:cs="Arial"/>
                      <w:sz w:val="22"/>
                      <w:szCs w:val="22"/>
                    </w:rPr>
                  </w:pPr>
                </w:p>
              </w:tc>
              <w:tc>
                <w:tcPr>
                  <w:tcW w:w="1920" w:type="dxa"/>
                  <w:tcBorders>
                    <w:bottom w:val="single" w:sz="4" w:space="0" w:color="auto"/>
                  </w:tcBorders>
                </w:tcPr>
                <w:p w14:paraId="03BB1612" w14:textId="77777777" w:rsidR="004A5A42" w:rsidRPr="00E019F8" w:rsidRDefault="004A5A42">
                  <w:pPr>
                    <w:spacing w:before="60"/>
                    <w:jc w:val="center"/>
                    <w:rPr>
                      <w:rFonts w:ascii="Arial" w:hAnsi="Arial" w:cs="Arial"/>
                      <w:sz w:val="22"/>
                      <w:szCs w:val="22"/>
                    </w:rPr>
                  </w:pPr>
                </w:p>
              </w:tc>
            </w:tr>
            <w:tr w:rsidR="004A5A42" w:rsidRPr="00E019F8" w14:paraId="35519F7B" w14:textId="77777777" w:rsidTr="1016DBBE">
              <w:trPr>
                <w:trHeight w:val="391"/>
                <w:jc w:val="center"/>
              </w:trPr>
              <w:tc>
                <w:tcPr>
                  <w:tcW w:w="1877" w:type="dxa"/>
                </w:tcPr>
                <w:p w14:paraId="314A6F59" w14:textId="77777777" w:rsidR="004A5A42" w:rsidRPr="00E019F8" w:rsidRDefault="004A5A42">
                  <w:pPr>
                    <w:spacing w:before="60"/>
                    <w:jc w:val="center"/>
                    <w:rPr>
                      <w:rFonts w:ascii="Arial" w:hAnsi="Arial" w:cs="Arial"/>
                      <w:b/>
                      <w:sz w:val="22"/>
                      <w:szCs w:val="22"/>
                    </w:rPr>
                  </w:pPr>
                  <w:r w:rsidRPr="00E019F8">
                    <w:rPr>
                      <w:rFonts w:ascii="Arial" w:hAnsi="Arial" w:cs="Arial"/>
                      <w:b/>
                      <w:sz w:val="22"/>
                      <w:szCs w:val="22"/>
                    </w:rPr>
                    <w:t>Temps pluie</w:t>
                  </w:r>
                </w:p>
              </w:tc>
              <w:tc>
                <w:tcPr>
                  <w:tcW w:w="1878" w:type="dxa"/>
                </w:tcPr>
                <w:p w14:paraId="0F9E7EAE" w14:textId="77777777" w:rsidR="004A5A42" w:rsidRPr="00E019F8" w:rsidRDefault="004A5A42">
                  <w:pPr>
                    <w:spacing w:before="60"/>
                    <w:jc w:val="center"/>
                    <w:rPr>
                      <w:rFonts w:ascii="Arial" w:hAnsi="Arial" w:cs="Arial"/>
                      <w:sz w:val="22"/>
                      <w:szCs w:val="22"/>
                    </w:rPr>
                  </w:pPr>
                </w:p>
              </w:tc>
              <w:tc>
                <w:tcPr>
                  <w:tcW w:w="1800" w:type="dxa"/>
                </w:tcPr>
                <w:p w14:paraId="4E6E886A" w14:textId="77777777" w:rsidR="004A5A42" w:rsidRPr="00E019F8" w:rsidRDefault="004A5A42">
                  <w:pPr>
                    <w:spacing w:before="60"/>
                    <w:jc w:val="center"/>
                    <w:rPr>
                      <w:rFonts w:ascii="Arial" w:hAnsi="Arial" w:cs="Arial"/>
                      <w:sz w:val="22"/>
                      <w:szCs w:val="22"/>
                    </w:rPr>
                  </w:pPr>
                </w:p>
              </w:tc>
              <w:tc>
                <w:tcPr>
                  <w:tcW w:w="1920" w:type="dxa"/>
                </w:tcPr>
                <w:p w14:paraId="017434FC" w14:textId="77777777" w:rsidR="004A5A42" w:rsidRPr="00E019F8" w:rsidRDefault="004A5A42">
                  <w:pPr>
                    <w:spacing w:before="60"/>
                    <w:jc w:val="center"/>
                    <w:rPr>
                      <w:rFonts w:ascii="Arial" w:hAnsi="Arial" w:cs="Arial"/>
                      <w:sz w:val="22"/>
                      <w:szCs w:val="22"/>
                    </w:rPr>
                  </w:pPr>
                </w:p>
              </w:tc>
              <w:tc>
                <w:tcPr>
                  <w:tcW w:w="1920" w:type="dxa"/>
                  <w:shd w:val="clear" w:color="auto" w:fill="000000" w:themeFill="text1"/>
                </w:tcPr>
                <w:p w14:paraId="62215F4B" w14:textId="77777777" w:rsidR="004A5A42" w:rsidRPr="00E019F8" w:rsidRDefault="004A5A42">
                  <w:pPr>
                    <w:spacing w:before="60"/>
                    <w:jc w:val="center"/>
                    <w:rPr>
                      <w:rFonts w:ascii="Arial" w:hAnsi="Arial" w:cs="Arial"/>
                      <w:sz w:val="22"/>
                      <w:szCs w:val="22"/>
                    </w:rPr>
                  </w:pPr>
                </w:p>
              </w:tc>
            </w:tr>
          </w:tbl>
          <w:p w14:paraId="176011D2" w14:textId="77777777" w:rsidR="004A5A42" w:rsidRPr="00E019F8" w:rsidRDefault="004A5A42" w:rsidP="00E81CD1">
            <w:pPr>
              <w:spacing w:before="120"/>
              <w:rPr>
                <w:rFonts w:ascii="Arial" w:hAnsi="Arial" w:cs="Arial"/>
                <w:b/>
                <w:sz w:val="22"/>
                <w:szCs w:val="22"/>
              </w:rPr>
            </w:pPr>
          </w:p>
        </w:tc>
      </w:tr>
      <w:tr w:rsidR="004A5A42" w:rsidRPr="00E019F8" w14:paraId="0F0447DF" w14:textId="77777777" w:rsidTr="1016DBBE">
        <w:trPr>
          <w:trHeight w:val="373"/>
        </w:trPr>
        <w:tc>
          <w:tcPr>
            <w:tcW w:w="9923" w:type="dxa"/>
            <w:gridSpan w:val="4"/>
            <w:tcBorders>
              <w:bottom w:val="single" w:sz="4" w:space="0" w:color="auto"/>
            </w:tcBorders>
            <w:shd w:val="clear" w:color="auto" w:fill="D9D9D9" w:themeFill="background1" w:themeFillShade="D9"/>
            <w:vAlign w:val="center"/>
          </w:tcPr>
          <w:p w14:paraId="283EDF2B" w14:textId="0C823B49" w:rsidR="004A5A42" w:rsidRPr="00E019F8" w:rsidRDefault="004A5A42" w:rsidP="00E81CD1">
            <w:pPr>
              <w:rPr>
                <w:rFonts w:ascii="Arial" w:hAnsi="Arial" w:cs="Arial"/>
                <w:b/>
                <w:bCs/>
                <w:sz w:val="22"/>
                <w:szCs w:val="22"/>
              </w:rPr>
            </w:pPr>
            <w:r w:rsidRPr="00E019F8">
              <w:rPr>
                <w:rFonts w:ascii="Arial" w:hAnsi="Arial" w:cs="Arial"/>
                <w:b/>
                <w:bCs/>
                <w:sz w:val="22"/>
                <w:szCs w:val="22"/>
              </w:rPr>
              <w:t xml:space="preserve">Coordonnées </w:t>
            </w:r>
            <w:r w:rsidR="00B6662C">
              <w:rPr>
                <w:rFonts w:ascii="Arial" w:hAnsi="Arial" w:cs="Arial"/>
                <w:b/>
                <w:bCs/>
                <w:sz w:val="22"/>
                <w:szCs w:val="22"/>
              </w:rPr>
              <w:t xml:space="preserve">et milieu récepteur </w:t>
            </w:r>
            <w:r w:rsidR="00307379">
              <w:rPr>
                <w:rFonts w:ascii="Arial" w:hAnsi="Arial" w:cs="Arial"/>
                <w:b/>
                <w:bCs/>
                <w:sz w:val="22"/>
                <w:szCs w:val="22"/>
              </w:rPr>
              <w:t>(</w:t>
            </w:r>
            <w:r w:rsidR="00756801">
              <w:rPr>
                <w:rFonts w:ascii="Arial" w:hAnsi="Arial" w:cs="Arial"/>
                <w:b/>
                <w:bCs/>
                <w:sz w:val="22"/>
                <w:szCs w:val="22"/>
              </w:rPr>
              <w:t>1</w:t>
            </w:r>
            <w:r w:rsidR="00307379">
              <w:rPr>
                <w:rFonts w:ascii="Arial" w:hAnsi="Arial" w:cs="Arial"/>
                <w:b/>
                <w:bCs/>
                <w:sz w:val="22"/>
                <w:szCs w:val="22"/>
              </w:rPr>
              <w:t xml:space="preserve">) </w:t>
            </w:r>
            <w:r w:rsidRPr="00E019F8">
              <w:rPr>
                <w:rFonts w:ascii="Arial" w:hAnsi="Arial" w:cs="Arial"/>
                <w:b/>
                <w:bCs/>
                <w:sz w:val="22"/>
                <w:szCs w:val="22"/>
              </w:rPr>
              <w:t>:</w:t>
            </w:r>
          </w:p>
        </w:tc>
      </w:tr>
      <w:tr w:rsidR="002E6EBB" w:rsidRPr="00A93D1F" w14:paraId="18E2F982" w14:textId="14B33C8A" w:rsidTr="1016DBBE">
        <w:trPr>
          <w:trHeight w:val="419"/>
        </w:trPr>
        <w:tc>
          <w:tcPr>
            <w:tcW w:w="2693" w:type="dxa"/>
            <w:vMerge w:val="restart"/>
            <w:shd w:val="clear" w:color="auto" w:fill="D9D9D9" w:themeFill="background1" w:themeFillShade="D9"/>
            <w:vAlign w:val="center"/>
          </w:tcPr>
          <w:p w14:paraId="7B24985F" w14:textId="05729A14" w:rsidR="002E6EBB" w:rsidRPr="00224D6F" w:rsidRDefault="002E6EBB" w:rsidP="002E6EBB">
            <w:pPr>
              <w:jc w:val="center"/>
              <w:rPr>
                <w:rFonts w:ascii="Arial" w:hAnsi="Arial" w:cs="Arial"/>
                <w:b/>
                <w:bCs/>
                <w:sz w:val="22"/>
                <w:szCs w:val="22"/>
              </w:rPr>
            </w:pPr>
            <w:r w:rsidRPr="00224D6F">
              <w:rPr>
                <w:rFonts w:ascii="Arial" w:hAnsi="Arial" w:cs="Arial"/>
                <w:b/>
                <w:bCs/>
                <w:sz w:val="22"/>
                <w:szCs w:val="22"/>
              </w:rPr>
              <w:t>Type de point</w:t>
            </w:r>
          </w:p>
        </w:tc>
        <w:tc>
          <w:tcPr>
            <w:tcW w:w="4820" w:type="dxa"/>
            <w:gridSpan w:val="2"/>
            <w:tcBorders>
              <w:bottom w:val="nil"/>
            </w:tcBorders>
            <w:shd w:val="clear" w:color="auto" w:fill="D9D9D9" w:themeFill="background1" w:themeFillShade="D9"/>
            <w:vAlign w:val="center"/>
          </w:tcPr>
          <w:p w14:paraId="45F6673A" w14:textId="44BB1BD4" w:rsidR="002E6EBB" w:rsidRPr="00224D6F" w:rsidRDefault="002E6EBB" w:rsidP="002E6EBB">
            <w:pPr>
              <w:jc w:val="center"/>
              <w:rPr>
                <w:rFonts w:ascii="Arial" w:hAnsi="Arial" w:cs="Arial"/>
                <w:b/>
                <w:bCs/>
                <w:sz w:val="22"/>
                <w:szCs w:val="22"/>
              </w:rPr>
            </w:pPr>
            <w:r w:rsidRPr="00224D6F">
              <w:rPr>
                <w:rFonts w:ascii="Arial" w:hAnsi="Arial" w:cs="Arial"/>
                <w:b/>
                <w:bCs/>
                <w:sz w:val="22"/>
                <w:szCs w:val="22"/>
              </w:rPr>
              <w:t>Coordonnées (</w:t>
            </w:r>
            <w:proofErr w:type="spellStart"/>
            <w:proofErr w:type="gramStart"/>
            <w:r w:rsidRPr="00224D6F">
              <w:rPr>
                <w:rFonts w:ascii="Arial" w:hAnsi="Arial" w:cs="Arial"/>
                <w:b/>
                <w:bCs/>
                <w:sz w:val="22"/>
                <w:szCs w:val="22"/>
              </w:rPr>
              <w:t>x,y</w:t>
            </w:r>
            <w:proofErr w:type="spellEnd"/>
            <w:proofErr w:type="gramEnd"/>
            <w:r w:rsidRPr="00224D6F">
              <w:rPr>
                <w:rFonts w:ascii="Arial" w:hAnsi="Arial" w:cs="Arial"/>
                <w:b/>
                <w:bCs/>
                <w:sz w:val="22"/>
                <w:szCs w:val="22"/>
              </w:rPr>
              <w:t xml:space="preserve">) </w:t>
            </w:r>
            <w:r w:rsidRPr="00224D6F">
              <w:rPr>
                <w:rFonts w:ascii="Arial" w:hAnsi="Arial" w:cs="Arial"/>
                <w:b/>
                <w:bCs/>
                <w:sz w:val="18"/>
                <w:szCs w:val="18"/>
              </w:rPr>
              <w:t>Lambert 93</w:t>
            </w:r>
          </w:p>
        </w:tc>
        <w:tc>
          <w:tcPr>
            <w:tcW w:w="2410" w:type="dxa"/>
            <w:vMerge w:val="restart"/>
            <w:shd w:val="clear" w:color="auto" w:fill="D9D9D9" w:themeFill="background1" w:themeFillShade="D9"/>
            <w:vAlign w:val="center"/>
          </w:tcPr>
          <w:p w14:paraId="3B263D7E" w14:textId="0C4844DC" w:rsidR="002E6EBB" w:rsidRPr="00224D6F" w:rsidRDefault="002E6EBB" w:rsidP="002E6EBB">
            <w:pPr>
              <w:jc w:val="center"/>
              <w:rPr>
                <w:rFonts w:ascii="Arial" w:hAnsi="Arial" w:cs="Arial"/>
                <w:b/>
                <w:bCs/>
                <w:sz w:val="22"/>
                <w:szCs w:val="22"/>
              </w:rPr>
            </w:pPr>
            <w:r w:rsidRPr="00224D6F">
              <w:rPr>
                <w:rFonts w:ascii="Arial" w:hAnsi="Arial" w:cs="Arial"/>
                <w:b/>
                <w:bCs/>
                <w:sz w:val="22"/>
                <w:szCs w:val="22"/>
              </w:rPr>
              <w:t>Masse d’eau</w:t>
            </w:r>
            <w:r w:rsidR="00352AE0">
              <w:rPr>
                <w:rFonts w:ascii="Arial" w:hAnsi="Arial" w:cs="Arial"/>
                <w:b/>
                <w:bCs/>
                <w:sz w:val="22"/>
                <w:szCs w:val="22"/>
              </w:rPr>
              <w:t xml:space="preserve"> (nom et code)</w:t>
            </w:r>
          </w:p>
        </w:tc>
      </w:tr>
      <w:tr w:rsidR="002E6EBB" w:rsidRPr="00A93D1F" w14:paraId="083B7C4F" w14:textId="144E7894" w:rsidTr="1016DBBE">
        <w:trPr>
          <w:trHeight w:val="419"/>
        </w:trPr>
        <w:tc>
          <w:tcPr>
            <w:tcW w:w="2693" w:type="dxa"/>
            <w:vMerge/>
            <w:vAlign w:val="center"/>
          </w:tcPr>
          <w:p w14:paraId="74FFCC0C" w14:textId="77777777" w:rsidR="002E6EBB" w:rsidRDefault="002E6EBB" w:rsidP="005B27D6">
            <w:pPr>
              <w:rPr>
                <w:rFonts w:ascii="Arial" w:hAnsi="Arial" w:cs="Arial"/>
                <w:sz w:val="20"/>
              </w:rPr>
            </w:pPr>
          </w:p>
        </w:tc>
        <w:tc>
          <w:tcPr>
            <w:tcW w:w="2269" w:type="dxa"/>
            <w:tcBorders>
              <w:top w:val="nil"/>
            </w:tcBorders>
            <w:shd w:val="clear" w:color="auto" w:fill="D9D9D9" w:themeFill="background1" w:themeFillShade="D9"/>
            <w:vAlign w:val="center"/>
          </w:tcPr>
          <w:p w14:paraId="1443CDD1" w14:textId="41233C34" w:rsidR="002E6EBB" w:rsidRDefault="1A7460DB" w:rsidP="002E6EBB">
            <w:pPr>
              <w:jc w:val="center"/>
              <w:rPr>
                <w:rFonts w:ascii="Arial" w:hAnsi="Arial" w:cs="Arial"/>
                <w:sz w:val="22"/>
                <w:szCs w:val="22"/>
              </w:rPr>
            </w:pPr>
            <w:proofErr w:type="gramStart"/>
            <w:r w:rsidRPr="1016DBBE">
              <w:rPr>
                <w:rFonts w:ascii="Arial" w:hAnsi="Arial" w:cs="Arial"/>
                <w:sz w:val="22"/>
                <w:szCs w:val="22"/>
              </w:rPr>
              <w:t>ouvrage</w:t>
            </w:r>
            <w:proofErr w:type="gramEnd"/>
          </w:p>
        </w:tc>
        <w:tc>
          <w:tcPr>
            <w:tcW w:w="2551" w:type="dxa"/>
            <w:tcBorders>
              <w:top w:val="nil"/>
            </w:tcBorders>
            <w:shd w:val="clear" w:color="auto" w:fill="D9D9D9" w:themeFill="background1" w:themeFillShade="D9"/>
            <w:vAlign w:val="center"/>
          </w:tcPr>
          <w:p w14:paraId="4FD90C7E" w14:textId="1EDA5B01" w:rsidR="002E6EBB" w:rsidRDefault="79331648" w:rsidP="002E6EBB">
            <w:pPr>
              <w:jc w:val="center"/>
              <w:rPr>
                <w:rFonts w:ascii="Arial" w:hAnsi="Arial" w:cs="Arial"/>
                <w:sz w:val="22"/>
                <w:szCs w:val="22"/>
              </w:rPr>
            </w:pPr>
            <w:proofErr w:type="gramStart"/>
            <w:r w:rsidRPr="1016DBBE">
              <w:rPr>
                <w:rFonts w:ascii="Arial" w:hAnsi="Arial" w:cs="Arial"/>
                <w:sz w:val="22"/>
                <w:szCs w:val="22"/>
              </w:rPr>
              <w:t>point</w:t>
            </w:r>
            <w:proofErr w:type="gramEnd"/>
            <w:r w:rsidRPr="1016DBBE">
              <w:rPr>
                <w:rFonts w:ascii="Arial" w:hAnsi="Arial" w:cs="Arial"/>
                <w:sz w:val="22"/>
                <w:szCs w:val="22"/>
              </w:rPr>
              <w:t xml:space="preserve"> de rejet</w:t>
            </w:r>
          </w:p>
        </w:tc>
        <w:tc>
          <w:tcPr>
            <w:tcW w:w="2410" w:type="dxa"/>
            <w:vMerge/>
            <w:vAlign w:val="center"/>
          </w:tcPr>
          <w:p w14:paraId="21749138" w14:textId="77777777" w:rsidR="002E6EBB" w:rsidRDefault="002E6EBB" w:rsidP="00A94F41">
            <w:pPr>
              <w:rPr>
                <w:rFonts w:ascii="Arial" w:hAnsi="Arial" w:cs="Arial"/>
                <w:sz w:val="22"/>
                <w:szCs w:val="22"/>
              </w:rPr>
            </w:pPr>
          </w:p>
        </w:tc>
      </w:tr>
      <w:tr w:rsidR="002E6EBB" w:rsidRPr="00A93D1F" w14:paraId="658D8707" w14:textId="05315D8B" w:rsidTr="1016DBBE">
        <w:trPr>
          <w:trHeight w:val="1010"/>
        </w:trPr>
        <w:tc>
          <w:tcPr>
            <w:tcW w:w="2693" w:type="dxa"/>
            <w:vAlign w:val="center"/>
          </w:tcPr>
          <w:p w14:paraId="61465BD7" w14:textId="23AFF494" w:rsidR="002E6EBB" w:rsidRPr="00B6662C" w:rsidRDefault="002E6EBB" w:rsidP="002E6EBB">
            <w:pPr>
              <w:rPr>
                <w:rFonts w:ascii="Arial" w:hAnsi="Arial" w:cs="Arial"/>
                <w:sz w:val="20"/>
              </w:rPr>
            </w:pPr>
            <w:r>
              <w:rPr>
                <w:rFonts w:ascii="Arial" w:hAnsi="Arial" w:cs="Arial"/>
                <w:sz w:val="20"/>
              </w:rPr>
              <w:t xml:space="preserve">STEU - </w:t>
            </w:r>
            <w:r w:rsidRPr="00B6662C">
              <w:rPr>
                <w:rFonts w:ascii="Arial" w:hAnsi="Arial" w:cs="Arial"/>
                <w:sz w:val="20"/>
              </w:rPr>
              <w:t>Portail de la station de traitement des eaux usées :</w:t>
            </w:r>
          </w:p>
        </w:tc>
        <w:tc>
          <w:tcPr>
            <w:tcW w:w="2269" w:type="dxa"/>
            <w:vAlign w:val="center"/>
          </w:tcPr>
          <w:p w14:paraId="3A5E8563" w14:textId="77777777" w:rsidR="00BC5A6C" w:rsidRDefault="002E6EBB" w:rsidP="002E6EBB">
            <w:pPr>
              <w:rPr>
                <w:rFonts w:ascii="Arial" w:hAnsi="Arial" w:cs="Arial"/>
                <w:sz w:val="22"/>
                <w:szCs w:val="22"/>
              </w:rPr>
            </w:pPr>
            <w:r>
              <w:rPr>
                <w:rFonts w:ascii="Arial" w:hAnsi="Arial" w:cs="Arial"/>
                <w:sz w:val="22"/>
                <w:szCs w:val="22"/>
              </w:rPr>
              <w:t>X :</w:t>
            </w:r>
          </w:p>
          <w:p w14:paraId="633E3BEB" w14:textId="6394447D" w:rsidR="002E6EBB" w:rsidRDefault="002E6EBB" w:rsidP="002E6EBB">
            <w:pPr>
              <w:rPr>
                <w:rFonts w:ascii="Arial" w:hAnsi="Arial" w:cs="Arial"/>
                <w:sz w:val="22"/>
                <w:szCs w:val="22"/>
              </w:rPr>
            </w:pPr>
            <w:r>
              <w:rPr>
                <w:rFonts w:ascii="Arial" w:hAnsi="Arial" w:cs="Arial"/>
                <w:sz w:val="22"/>
                <w:szCs w:val="22"/>
              </w:rPr>
              <w:t xml:space="preserve">Y : </w:t>
            </w:r>
          </w:p>
        </w:tc>
        <w:tc>
          <w:tcPr>
            <w:tcW w:w="2551" w:type="dxa"/>
            <w:shd w:val="clear" w:color="auto" w:fill="000000" w:themeFill="text1"/>
            <w:vAlign w:val="center"/>
          </w:tcPr>
          <w:p w14:paraId="60DC498D" w14:textId="77777777" w:rsidR="002E6EBB" w:rsidRDefault="002E6EBB" w:rsidP="002E6EBB">
            <w:pPr>
              <w:rPr>
                <w:rFonts w:ascii="Arial" w:hAnsi="Arial" w:cs="Arial"/>
                <w:sz w:val="22"/>
                <w:szCs w:val="22"/>
              </w:rPr>
            </w:pPr>
          </w:p>
        </w:tc>
        <w:tc>
          <w:tcPr>
            <w:tcW w:w="2410" w:type="dxa"/>
            <w:shd w:val="clear" w:color="auto" w:fill="000000" w:themeFill="text1"/>
            <w:vAlign w:val="center"/>
          </w:tcPr>
          <w:p w14:paraId="51DE5099" w14:textId="4D3AB91C" w:rsidR="002E6EBB" w:rsidRDefault="002E6EBB" w:rsidP="002E6EBB">
            <w:pPr>
              <w:rPr>
                <w:rFonts w:ascii="Arial" w:hAnsi="Arial" w:cs="Arial"/>
                <w:sz w:val="22"/>
                <w:szCs w:val="22"/>
              </w:rPr>
            </w:pPr>
          </w:p>
        </w:tc>
      </w:tr>
      <w:tr w:rsidR="00BC5A6C" w:rsidRPr="00A93D1F" w14:paraId="0F956211" w14:textId="43E27924" w:rsidTr="1016DBBE">
        <w:trPr>
          <w:trHeight w:val="878"/>
        </w:trPr>
        <w:tc>
          <w:tcPr>
            <w:tcW w:w="2693" w:type="dxa"/>
            <w:vAlign w:val="center"/>
          </w:tcPr>
          <w:p w14:paraId="3245E1EC" w14:textId="0A37CD18" w:rsidR="00BC5A6C" w:rsidRPr="00B6662C" w:rsidRDefault="00BC5A6C" w:rsidP="00BC5A6C">
            <w:pPr>
              <w:rPr>
                <w:rFonts w:ascii="Arial" w:hAnsi="Arial" w:cs="Arial"/>
                <w:bCs/>
                <w:sz w:val="20"/>
              </w:rPr>
            </w:pPr>
            <w:r w:rsidRPr="00B6662C">
              <w:rPr>
                <w:rFonts w:ascii="Arial" w:hAnsi="Arial" w:cs="Arial"/>
                <w:sz w:val="20"/>
              </w:rPr>
              <w:t>A2</w:t>
            </w:r>
            <w:r w:rsidR="00DB70B8">
              <w:rPr>
                <w:rFonts w:ascii="Arial" w:hAnsi="Arial" w:cs="Arial"/>
                <w:sz w:val="20"/>
              </w:rPr>
              <w:t xml:space="preserve"> </w:t>
            </w:r>
            <w:r w:rsidRPr="00B6662C">
              <w:rPr>
                <w:rFonts w:ascii="Arial" w:hAnsi="Arial" w:cs="Arial"/>
                <w:sz w:val="20"/>
              </w:rPr>
              <w:t>- Déversoir en tête</w:t>
            </w:r>
            <w:r w:rsidRPr="00B6662C">
              <w:rPr>
                <w:rFonts w:ascii="Arial" w:hAnsi="Arial" w:cs="Arial"/>
                <w:bCs/>
                <w:sz w:val="20"/>
              </w:rPr>
              <w:t> </w:t>
            </w:r>
          </w:p>
        </w:tc>
        <w:tc>
          <w:tcPr>
            <w:tcW w:w="2269" w:type="dxa"/>
            <w:vAlign w:val="center"/>
          </w:tcPr>
          <w:p w14:paraId="59293EEA" w14:textId="77777777" w:rsidR="00BC5A6C" w:rsidRDefault="00BC5A6C" w:rsidP="00BC5A6C">
            <w:pPr>
              <w:rPr>
                <w:rFonts w:ascii="Arial" w:hAnsi="Arial" w:cs="Arial"/>
                <w:sz w:val="22"/>
                <w:szCs w:val="22"/>
              </w:rPr>
            </w:pPr>
            <w:r>
              <w:rPr>
                <w:rFonts w:ascii="Arial" w:hAnsi="Arial" w:cs="Arial"/>
                <w:sz w:val="22"/>
                <w:szCs w:val="22"/>
              </w:rPr>
              <w:t>X :</w:t>
            </w:r>
          </w:p>
          <w:p w14:paraId="3DF8DF25" w14:textId="5D3997B5" w:rsidR="00BC5A6C" w:rsidRPr="00A93D1F" w:rsidRDefault="00BC5A6C" w:rsidP="00BC5A6C">
            <w:pPr>
              <w:rPr>
                <w:rFonts w:ascii="Arial" w:hAnsi="Arial" w:cs="Arial"/>
                <w:sz w:val="22"/>
                <w:szCs w:val="22"/>
              </w:rPr>
            </w:pPr>
            <w:r>
              <w:rPr>
                <w:rFonts w:ascii="Arial" w:hAnsi="Arial" w:cs="Arial"/>
                <w:sz w:val="22"/>
                <w:szCs w:val="22"/>
              </w:rPr>
              <w:t xml:space="preserve">Y : </w:t>
            </w:r>
          </w:p>
        </w:tc>
        <w:tc>
          <w:tcPr>
            <w:tcW w:w="2551" w:type="dxa"/>
            <w:vAlign w:val="center"/>
          </w:tcPr>
          <w:p w14:paraId="47239EF6" w14:textId="77777777" w:rsidR="00BC5A6C" w:rsidRDefault="00BC5A6C" w:rsidP="00BC5A6C">
            <w:pPr>
              <w:rPr>
                <w:rFonts w:ascii="Arial" w:hAnsi="Arial" w:cs="Arial"/>
                <w:sz w:val="22"/>
                <w:szCs w:val="22"/>
              </w:rPr>
            </w:pPr>
            <w:r>
              <w:rPr>
                <w:rFonts w:ascii="Arial" w:hAnsi="Arial" w:cs="Arial"/>
                <w:sz w:val="22"/>
                <w:szCs w:val="22"/>
              </w:rPr>
              <w:t>X :</w:t>
            </w:r>
          </w:p>
          <w:p w14:paraId="13467318" w14:textId="34E030DF" w:rsidR="00BC5A6C" w:rsidRPr="00A93D1F" w:rsidRDefault="00BC5A6C" w:rsidP="00BC5A6C">
            <w:pPr>
              <w:rPr>
                <w:rFonts w:ascii="Arial" w:hAnsi="Arial" w:cs="Arial"/>
                <w:sz w:val="22"/>
                <w:szCs w:val="22"/>
              </w:rPr>
            </w:pPr>
            <w:r>
              <w:rPr>
                <w:rFonts w:ascii="Arial" w:hAnsi="Arial" w:cs="Arial"/>
                <w:sz w:val="22"/>
                <w:szCs w:val="22"/>
              </w:rPr>
              <w:t xml:space="preserve">Y : </w:t>
            </w:r>
          </w:p>
        </w:tc>
        <w:tc>
          <w:tcPr>
            <w:tcW w:w="2410" w:type="dxa"/>
            <w:vAlign w:val="center"/>
          </w:tcPr>
          <w:p w14:paraId="1C215FE5" w14:textId="77777777" w:rsidR="00BC5A6C" w:rsidRDefault="00BC5A6C" w:rsidP="00BC5A6C">
            <w:pPr>
              <w:rPr>
                <w:rFonts w:ascii="Arial" w:hAnsi="Arial" w:cs="Arial"/>
                <w:sz w:val="22"/>
                <w:szCs w:val="22"/>
              </w:rPr>
            </w:pPr>
            <w:r>
              <w:rPr>
                <w:rFonts w:ascii="Arial" w:hAnsi="Arial" w:cs="Arial"/>
                <w:sz w:val="22"/>
                <w:szCs w:val="22"/>
              </w:rPr>
              <w:t>Nom :</w:t>
            </w:r>
          </w:p>
          <w:p w14:paraId="624E3F87" w14:textId="47688844" w:rsidR="00BC5A6C" w:rsidRPr="00A93D1F" w:rsidRDefault="00BC5A6C" w:rsidP="00BC5A6C">
            <w:pPr>
              <w:rPr>
                <w:rFonts w:ascii="Arial" w:hAnsi="Arial" w:cs="Arial"/>
                <w:sz w:val="22"/>
                <w:szCs w:val="22"/>
              </w:rPr>
            </w:pPr>
            <w:r>
              <w:rPr>
                <w:rFonts w:ascii="Arial" w:hAnsi="Arial" w:cs="Arial"/>
                <w:sz w:val="22"/>
                <w:szCs w:val="22"/>
              </w:rPr>
              <w:t>Code :</w:t>
            </w:r>
          </w:p>
        </w:tc>
      </w:tr>
      <w:tr w:rsidR="00BC5A6C" w:rsidRPr="00A93D1F" w14:paraId="1F2A8454" w14:textId="18871C10" w:rsidTr="1016DBBE">
        <w:trPr>
          <w:trHeight w:val="835"/>
        </w:trPr>
        <w:tc>
          <w:tcPr>
            <w:tcW w:w="2693" w:type="dxa"/>
            <w:vAlign w:val="center"/>
          </w:tcPr>
          <w:p w14:paraId="70DFCE8F" w14:textId="19C3D66E" w:rsidR="00BC5A6C" w:rsidRPr="00B6662C" w:rsidRDefault="00BC5A6C" w:rsidP="00BC5A6C">
            <w:pPr>
              <w:rPr>
                <w:rFonts w:ascii="Arial" w:hAnsi="Arial" w:cs="Arial"/>
                <w:sz w:val="20"/>
              </w:rPr>
            </w:pPr>
            <w:r w:rsidRPr="00B6662C">
              <w:rPr>
                <w:rFonts w:ascii="Arial" w:hAnsi="Arial" w:cs="Arial"/>
                <w:sz w:val="20"/>
              </w:rPr>
              <w:t>A4</w:t>
            </w:r>
            <w:r w:rsidR="00DB70B8">
              <w:rPr>
                <w:rFonts w:ascii="Arial" w:hAnsi="Arial" w:cs="Arial"/>
                <w:sz w:val="20"/>
              </w:rPr>
              <w:t xml:space="preserve"> </w:t>
            </w:r>
            <w:r w:rsidRPr="00B6662C">
              <w:rPr>
                <w:rFonts w:ascii="Arial" w:hAnsi="Arial" w:cs="Arial"/>
                <w:sz w:val="20"/>
              </w:rPr>
              <w:t xml:space="preserve">- Point de rejet de la </w:t>
            </w:r>
            <w:r>
              <w:rPr>
                <w:rFonts w:ascii="Arial" w:hAnsi="Arial" w:cs="Arial"/>
                <w:sz w:val="20"/>
              </w:rPr>
              <w:t>STEU</w:t>
            </w:r>
            <w:r w:rsidRPr="00B6662C">
              <w:rPr>
                <w:rFonts w:ascii="Arial" w:hAnsi="Arial" w:cs="Arial"/>
                <w:sz w:val="20"/>
              </w:rPr>
              <w:t> </w:t>
            </w:r>
          </w:p>
        </w:tc>
        <w:tc>
          <w:tcPr>
            <w:tcW w:w="2269" w:type="dxa"/>
            <w:vAlign w:val="center"/>
          </w:tcPr>
          <w:p w14:paraId="2D598599" w14:textId="77777777" w:rsidR="00BC5A6C" w:rsidRDefault="00BC5A6C" w:rsidP="00BC5A6C">
            <w:pPr>
              <w:rPr>
                <w:rFonts w:ascii="Arial" w:hAnsi="Arial" w:cs="Arial"/>
                <w:sz w:val="22"/>
                <w:szCs w:val="22"/>
              </w:rPr>
            </w:pPr>
            <w:r>
              <w:rPr>
                <w:rFonts w:ascii="Arial" w:hAnsi="Arial" w:cs="Arial"/>
                <w:sz w:val="22"/>
                <w:szCs w:val="22"/>
              </w:rPr>
              <w:t>X :</w:t>
            </w:r>
          </w:p>
          <w:p w14:paraId="5504407B" w14:textId="43154EC1" w:rsidR="00BC5A6C" w:rsidRPr="00A93D1F" w:rsidRDefault="00BC5A6C" w:rsidP="00BC5A6C">
            <w:pPr>
              <w:rPr>
                <w:rFonts w:ascii="Arial" w:hAnsi="Arial" w:cs="Arial"/>
                <w:sz w:val="22"/>
                <w:szCs w:val="22"/>
              </w:rPr>
            </w:pPr>
            <w:r>
              <w:rPr>
                <w:rFonts w:ascii="Arial" w:hAnsi="Arial" w:cs="Arial"/>
                <w:sz w:val="22"/>
                <w:szCs w:val="22"/>
              </w:rPr>
              <w:t xml:space="preserve">Y : </w:t>
            </w:r>
          </w:p>
        </w:tc>
        <w:tc>
          <w:tcPr>
            <w:tcW w:w="2551" w:type="dxa"/>
            <w:vAlign w:val="center"/>
          </w:tcPr>
          <w:p w14:paraId="45762B1B" w14:textId="77777777" w:rsidR="00BC5A6C" w:rsidRDefault="00BC5A6C" w:rsidP="00BC5A6C">
            <w:pPr>
              <w:rPr>
                <w:rFonts w:ascii="Arial" w:hAnsi="Arial" w:cs="Arial"/>
                <w:sz w:val="22"/>
                <w:szCs w:val="22"/>
              </w:rPr>
            </w:pPr>
            <w:r>
              <w:rPr>
                <w:rFonts w:ascii="Arial" w:hAnsi="Arial" w:cs="Arial"/>
                <w:sz w:val="22"/>
                <w:szCs w:val="22"/>
              </w:rPr>
              <w:t>X :</w:t>
            </w:r>
          </w:p>
          <w:p w14:paraId="1CDD08FF" w14:textId="0900322E" w:rsidR="00BC5A6C" w:rsidRPr="00A93D1F" w:rsidRDefault="00BC5A6C" w:rsidP="00BC5A6C">
            <w:pPr>
              <w:rPr>
                <w:rFonts w:ascii="Arial" w:hAnsi="Arial" w:cs="Arial"/>
                <w:sz w:val="22"/>
                <w:szCs w:val="22"/>
              </w:rPr>
            </w:pPr>
            <w:r>
              <w:rPr>
                <w:rFonts w:ascii="Arial" w:hAnsi="Arial" w:cs="Arial"/>
                <w:sz w:val="22"/>
                <w:szCs w:val="22"/>
              </w:rPr>
              <w:t xml:space="preserve">Y : </w:t>
            </w:r>
          </w:p>
        </w:tc>
        <w:tc>
          <w:tcPr>
            <w:tcW w:w="2410" w:type="dxa"/>
            <w:vAlign w:val="center"/>
          </w:tcPr>
          <w:p w14:paraId="5BE240E2" w14:textId="77777777" w:rsidR="00BC5A6C" w:rsidRDefault="00BC5A6C" w:rsidP="00BC5A6C">
            <w:pPr>
              <w:rPr>
                <w:rFonts w:ascii="Arial" w:hAnsi="Arial" w:cs="Arial"/>
                <w:sz w:val="22"/>
                <w:szCs w:val="22"/>
              </w:rPr>
            </w:pPr>
            <w:r>
              <w:rPr>
                <w:rFonts w:ascii="Arial" w:hAnsi="Arial" w:cs="Arial"/>
                <w:sz w:val="22"/>
                <w:szCs w:val="22"/>
              </w:rPr>
              <w:t>Nom :</w:t>
            </w:r>
          </w:p>
          <w:p w14:paraId="124C6224" w14:textId="11E010BF" w:rsidR="00BC5A6C" w:rsidRPr="00A93D1F" w:rsidRDefault="00BC5A6C" w:rsidP="00BC5A6C">
            <w:pPr>
              <w:rPr>
                <w:rFonts w:ascii="Arial" w:hAnsi="Arial" w:cs="Arial"/>
                <w:sz w:val="22"/>
                <w:szCs w:val="22"/>
              </w:rPr>
            </w:pPr>
            <w:r>
              <w:rPr>
                <w:rFonts w:ascii="Arial" w:hAnsi="Arial" w:cs="Arial"/>
                <w:sz w:val="22"/>
                <w:szCs w:val="22"/>
              </w:rPr>
              <w:t>Code :</w:t>
            </w:r>
          </w:p>
        </w:tc>
      </w:tr>
      <w:tr w:rsidR="00BC5A6C" w:rsidRPr="00A93D1F" w14:paraId="426B0ADD" w14:textId="14F3F15E" w:rsidTr="1016DBBE">
        <w:trPr>
          <w:trHeight w:val="846"/>
        </w:trPr>
        <w:tc>
          <w:tcPr>
            <w:tcW w:w="2693" w:type="dxa"/>
            <w:vAlign w:val="center"/>
          </w:tcPr>
          <w:p w14:paraId="3D235598" w14:textId="09060318" w:rsidR="00BC5A6C" w:rsidRPr="00B6662C" w:rsidRDefault="00BC5A6C" w:rsidP="00BC5A6C">
            <w:pPr>
              <w:rPr>
                <w:rFonts w:ascii="Arial" w:hAnsi="Arial" w:cs="Arial"/>
                <w:sz w:val="20"/>
              </w:rPr>
            </w:pPr>
            <w:r w:rsidRPr="00B6662C">
              <w:rPr>
                <w:rFonts w:ascii="Arial" w:hAnsi="Arial" w:cs="Arial"/>
                <w:sz w:val="20"/>
              </w:rPr>
              <w:t>A5</w:t>
            </w:r>
            <w:r w:rsidR="00DB70B8">
              <w:rPr>
                <w:rFonts w:ascii="Arial" w:hAnsi="Arial" w:cs="Arial"/>
                <w:sz w:val="20"/>
              </w:rPr>
              <w:t xml:space="preserve"> </w:t>
            </w:r>
            <w:r w:rsidRPr="00B6662C">
              <w:rPr>
                <w:rFonts w:ascii="Arial" w:hAnsi="Arial" w:cs="Arial"/>
                <w:sz w:val="20"/>
              </w:rPr>
              <w:t xml:space="preserve">- by </w:t>
            </w:r>
            <w:proofErr w:type="spellStart"/>
            <w:r w:rsidRPr="00B6662C">
              <w:rPr>
                <w:rFonts w:ascii="Arial" w:hAnsi="Arial" w:cs="Arial"/>
                <w:sz w:val="20"/>
              </w:rPr>
              <w:t>pass</w:t>
            </w:r>
            <w:proofErr w:type="spellEnd"/>
          </w:p>
        </w:tc>
        <w:tc>
          <w:tcPr>
            <w:tcW w:w="2269" w:type="dxa"/>
            <w:vAlign w:val="center"/>
          </w:tcPr>
          <w:p w14:paraId="5D916015" w14:textId="77777777" w:rsidR="00BC5A6C" w:rsidRDefault="00BC5A6C" w:rsidP="00BC5A6C">
            <w:pPr>
              <w:rPr>
                <w:rFonts w:ascii="Arial" w:hAnsi="Arial" w:cs="Arial"/>
                <w:sz w:val="22"/>
                <w:szCs w:val="22"/>
              </w:rPr>
            </w:pPr>
            <w:r>
              <w:rPr>
                <w:rFonts w:ascii="Arial" w:hAnsi="Arial" w:cs="Arial"/>
                <w:sz w:val="22"/>
                <w:szCs w:val="22"/>
              </w:rPr>
              <w:t>X :</w:t>
            </w:r>
          </w:p>
          <w:p w14:paraId="0F978236" w14:textId="078C14BC" w:rsidR="00BC5A6C" w:rsidRPr="00A93D1F" w:rsidRDefault="00BC5A6C" w:rsidP="00BC5A6C">
            <w:pPr>
              <w:rPr>
                <w:rFonts w:ascii="Arial" w:hAnsi="Arial" w:cs="Arial"/>
                <w:sz w:val="22"/>
                <w:szCs w:val="22"/>
              </w:rPr>
            </w:pPr>
            <w:r>
              <w:rPr>
                <w:rFonts w:ascii="Arial" w:hAnsi="Arial" w:cs="Arial"/>
                <w:sz w:val="22"/>
                <w:szCs w:val="22"/>
              </w:rPr>
              <w:t xml:space="preserve">Y : </w:t>
            </w:r>
          </w:p>
        </w:tc>
        <w:tc>
          <w:tcPr>
            <w:tcW w:w="2551" w:type="dxa"/>
            <w:vAlign w:val="center"/>
          </w:tcPr>
          <w:p w14:paraId="4BB26D90" w14:textId="77777777" w:rsidR="00BC5A6C" w:rsidRDefault="00BC5A6C" w:rsidP="00BC5A6C">
            <w:pPr>
              <w:rPr>
                <w:rFonts w:ascii="Arial" w:hAnsi="Arial" w:cs="Arial"/>
                <w:sz w:val="22"/>
                <w:szCs w:val="22"/>
              </w:rPr>
            </w:pPr>
            <w:r>
              <w:rPr>
                <w:rFonts w:ascii="Arial" w:hAnsi="Arial" w:cs="Arial"/>
                <w:sz w:val="22"/>
                <w:szCs w:val="22"/>
              </w:rPr>
              <w:t>X :</w:t>
            </w:r>
          </w:p>
          <w:p w14:paraId="41A3449A" w14:textId="60DB86F4" w:rsidR="00BC5A6C" w:rsidRPr="00A93D1F" w:rsidRDefault="00BC5A6C" w:rsidP="00BC5A6C">
            <w:pPr>
              <w:rPr>
                <w:rFonts w:ascii="Arial" w:hAnsi="Arial" w:cs="Arial"/>
                <w:sz w:val="22"/>
                <w:szCs w:val="22"/>
              </w:rPr>
            </w:pPr>
            <w:r>
              <w:rPr>
                <w:rFonts w:ascii="Arial" w:hAnsi="Arial" w:cs="Arial"/>
                <w:sz w:val="22"/>
                <w:szCs w:val="22"/>
              </w:rPr>
              <w:t xml:space="preserve">Y : </w:t>
            </w:r>
          </w:p>
        </w:tc>
        <w:tc>
          <w:tcPr>
            <w:tcW w:w="2410" w:type="dxa"/>
            <w:vAlign w:val="center"/>
          </w:tcPr>
          <w:p w14:paraId="212F3991" w14:textId="77777777" w:rsidR="00BC5A6C" w:rsidRDefault="00BC5A6C" w:rsidP="00BC5A6C">
            <w:pPr>
              <w:rPr>
                <w:rFonts w:ascii="Arial" w:hAnsi="Arial" w:cs="Arial"/>
                <w:sz w:val="22"/>
                <w:szCs w:val="22"/>
              </w:rPr>
            </w:pPr>
            <w:r>
              <w:rPr>
                <w:rFonts w:ascii="Arial" w:hAnsi="Arial" w:cs="Arial"/>
                <w:sz w:val="22"/>
                <w:szCs w:val="22"/>
              </w:rPr>
              <w:t>Nom :</w:t>
            </w:r>
          </w:p>
          <w:p w14:paraId="6D7F51D4" w14:textId="2BC0392F" w:rsidR="00BC5A6C" w:rsidRPr="00A93D1F" w:rsidRDefault="00BC5A6C" w:rsidP="00BC5A6C">
            <w:pPr>
              <w:rPr>
                <w:rFonts w:ascii="Arial" w:hAnsi="Arial" w:cs="Arial"/>
                <w:sz w:val="22"/>
                <w:szCs w:val="22"/>
              </w:rPr>
            </w:pPr>
            <w:r>
              <w:rPr>
                <w:rFonts w:ascii="Arial" w:hAnsi="Arial" w:cs="Arial"/>
                <w:sz w:val="22"/>
                <w:szCs w:val="22"/>
              </w:rPr>
              <w:t>Code :</w:t>
            </w:r>
          </w:p>
        </w:tc>
      </w:tr>
    </w:tbl>
    <w:p w14:paraId="2424AF4F" w14:textId="77777777" w:rsidR="004A5A42" w:rsidRPr="00A93D1F" w:rsidRDefault="004A5A42">
      <w:pPr>
        <w:rPr>
          <w:rFonts w:ascii="Arial" w:hAnsi="Arial" w:cs="Arial"/>
          <w:sz w:val="22"/>
          <w:szCs w:val="22"/>
        </w:rPr>
      </w:pPr>
    </w:p>
    <w:p w14:paraId="037F33F6" w14:textId="77777777" w:rsidR="00E81CD1" w:rsidRDefault="00E81CD1">
      <w:pPr>
        <w:rPr>
          <w:rFonts w:ascii="Arial" w:hAnsi="Arial" w:cs="Arial"/>
          <w:i/>
          <w:sz w:val="18"/>
          <w:szCs w:val="18"/>
        </w:rPr>
      </w:pPr>
    </w:p>
    <w:p w14:paraId="41F92990" w14:textId="7FE7C0B6" w:rsidR="004A5A42" w:rsidRPr="00E019F8" w:rsidRDefault="00E81CD1">
      <w:pPr>
        <w:rPr>
          <w:rFonts w:ascii="Arial" w:hAnsi="Arial" w:cs="Arial"/>
          <w:b/>
          <w:i/>
          <w:sz w:val="18"/>
          <w:szCs w:val="18"/>
          <w:u w:val="single"/>
        </w:rPr>
      </w:pPr>
      <w:r>
        <w:rPr>
          <w:rFonts w:ascii="Arial" w:hAnsi="Arial" w:cs="Arial"/>
          <w:i/>
          <w:sz w:val="18"/>
          <w:szCs w:val="18"/>
        </w:rPr>
        <w:t>(</w:t>
      </w:r>
      <w:r w:rsidR="00756801">
        <w:rPr>
          <w:rFonts w:ascii="Arial" w:hAnsi="Arial" w:cs="Arial"/>
          <w:i/>
          <w:sz w:val="18"/>
          <w:szCs w:val="18"/>
        </w:rPr>
        <w:t>1</w:t>
      </w:r>
      <w:r>
        <w:rPr>
          <w:rFonts w:ascii="Arial" w:hAnsi="Arial" w:cs="Arial"/>
          <w:i/>
          <w:sz w:val="18"/>
          <w:szCs w:val="18"/>
        </w:rPr>
        <w:t xml:space="preserve">) </w:t>
      </w:r>
      <w:r w:rsidR="004A5A42" w:rsidRPr="00E019F8">
        <w:rPr>
          <w:rFonts w:ascii="Arial" w:hAnsi="Arial" w:cs="Arial"/>
          <w:i/>
          <w:sz w:val="18"/>
          <w:szCs w:val="18"/>
        </w:rPr>
        <w:t>Le décret n°2006-272 du 3 mars 2006, demande à tous les services publics d’utiliser le système de référence géographique français (RGF93), projection « Lambert 93 » pour la diffusion des données.</w:t>
      </w:r>
    </w:p>
    <w:p w14:paraId="0EBC5C8F" w14:textId="77777777" w:rsidR="004A5A42" w:rsidRPr="00E019F8" w:rsidRDefault="004A5A42">
      <w:pPr>
        <w:rPr>
          <w:rFonts w:ascii="Arial" w:hAnsi="Arial" w:cs="Arial"/>
          <w:i/>
          <w:sz w:val="18"/>
          <w:szCs w:val="18"/>
        </w:rPr>
      </w:pPr>
    </w:p>
    <w:p w14:paraId="6B3790A5" w14:textId="77777777" w:rsidR="00A13B91" w:rsidRPr="00E019F8" w:rsidRDefault="00A13B91" w:rsidP="00A13B91">
      <w:pPr>
        <w:rPr>
          <w:rFonts w:ascii="Arial" w:hAnsi="Arial" w:cs="Arial"/>
          <w:i/>
          <w:sz w:val="18"/>
          <w:szCs w:val="18"/>
        </w:rPr>
      </w:pPr>
    </w:p>
    <w:p w14:paraId="4DB4FAB5" w14:textId="77777777" w:rsidR="004A5A42" w:rsidRDefault="004A5A42">
      <w:pPr>
        <w:rPr>
          <w:rFonts w:ascii="Arial" w:hAnsi="Arial" w:cs="Arial"/>
          <w:sz w:val="22"/>
          <w:szCs w:val="22"/>
        </w:rPr>
      </w:pPr>
    </w:p>
    <w:p w14:paraId="3302D9D5" w14:textId="77777777" w:rsidR="004A5A42" w:rsidRDefault="004A5A42">
      <w:pPr>
        <w:rPr>
          <w:rFonts w:ascii="Arial" w:hAnsi="Arial" w:cs="Arial"/>
          <w:sz w:val="22"/>
          <w:szCs w:val="22"/>
        </w:rPr>
      </w:pPr>
    </w:p>
    <w:p w14:paraId="0F6B7F52" w14:textId="77777777" w:rsidR="004A5A42" w:rsidRDefault="004A5A42">
      <w:pPr>
        <w:rPr>
          <w:rFonts w:ascii="Arial" w:hAnsi="Arial" w:cs="Arial"/>
          <w:sz w:val="22"/>
          <w:szCs w:val="22"/>
        </w:rPr>
      </w:pPr>
    </w:p>
    <w:p w14:paraId="2A003672" w14:textId="78D8F289" w:rsidR="00756801" w:rsidRDefault="00756801">
      <w:pPr>
        <w:rPr>
          <w:rFonts w:ascii="Arial" w:hAnsi="Arial" w:cs="Arial"/>
          <w:sz w:val="22"/>
          <w:szCs w:val="22"/>
        </w:rPr>
      </w:pPr>
      <w:r>
        <w:rPr>
          <w:rFonts w:ascii="Arial" w:hAnsi="Arial" w:cs="Arial"/>
          <w:sz w:val="22"/>
          <w:szCs w:val="22"/>
        </w:rPr>
        <w:br w:type="page"/>
      </w:r>
    </w:p>
    <w:p w14:paraId="35DD6BAE" w14:textId="77777777" w:rsidR="004A5A42" w:rsidRDefault="004A5A42">
      <w:pPr>
        <w:rPr>
          <w:rFonts w:ascii="Arial" w:hAnsi="Arial" w:cs="Arial"/>
          <w:sz w:val="22"/>
          <w:szCs w:val="22"/>
        </w:rPr>
      </w:pPr>
    </w:p>
    <w:p w14:paraId="65357C18" w14:textId="2BEAEB5B" w:rsidR="004A5A42" w:rsidRDefault="00391579" w:rsidP="4DD9B2A9">
      <w:pPr>
        <w:ind w:left="709" w:hanging="709"/>
        <w:outlineLvl w:val="2"/>
        <w:rPr>
          <w:rFonts w:ascii="Arial" w:hAnsi="Arial" w:cs="Arial"/>
          <w:b/>
          <w:bCs/>
          <w:sz w:val="28"/>
          <w:szCs w:val="28"/>
        </w:rPr>
      </w:pPr>
      <w:bookmarkStart w:id="28" w:name="_Toc249276461"/>
      <w:r w:rsidRPr="4DD9B2A9">
        <w:rPr>
          <w:rFonts w:ascii="Arial" w:hAnsi="Arial" w:cs="Arial"/>
          <w:b/>
          <w:bCs/>
          <w:sz w:val="28"/>
          <w:szCs w:val="28"/>
          <w:u w:val="single"/>
        </w:rPr>
        <w:t>2-2-2</w:t>
      </w:r>
      <w:r w:rsidR="004A5A42" w:rsidRPr="4DD9B2A9">
        <w:rPr>
          <w:rFonts w:ascii="Arial" w:hAnsi="Arial" w:cs="Arial"/>
          <w:b/>
          <w:bCs/>
          <w:sz w:val="28"/>
          <w:szCs w:val="28"/>
          <w:u w:val="single"/>
        </w:rPr>
        <w:t xml:space="preserve"> </w:t>
      </w:r>
      <w:r w:rsidR="002C09B6" w:rsidRPr="4DD9B2A9">
        <w:rPr>
          <w:rFonts w:ascii="Arial" w:hAnsi="Arial" w:cs="Arial"/>
          <w:b/>
          <w:bCs/>
          <w:sz w:val="28"/>
          <w:szCs w:val="28"/>
          <w:u w:val="single"/>
        </w:rPr>
        <w:t>-</w:t>
      </w:r>
      <w:r w:rsidRPr="4DD9B2A9">
        <w:rPr>
          <w:rFonts w:ascii="Arial" w:hAnsi="Arial" w:cs="Arial"/>
          <w:b/>
          <w:bCs/>
          <w:sz w:val="28"/>
          <w:szCs w:val="28"/>
          <w:u w:val="single"/>
        </w:rPr>
        <w:t xml:space="preserve"> </w:t>
      </w:r>
      <w:r w:rsidR="004A5A42" w:rsidRPr="4DD9B2A9">
        <w:rPr>
          <w:rFonts w:ascii="Arial" w:hAnsi="Arial" w:cs="Arial"/>
          <w:b/>
          <w:bCs/>
          <w:sz w:val="28"/>
          <w:szCs w:val="28"/>
          <w:u w:val="single"/>
        </w:rPr>
        <w:t>Description synthétique des files et des principaux équipements</w:t>
      </w:r>
      <w:bookmarkEnd w:id="28"/>
    </w:p>
    <w:p w14:paraId="4FE685E6" w14:textId="77777777" w:rsidR="004A5A42" w:rsidRDefault="004A5A42">
      <w:pPr>
        <w:widowControl w:val="0"/>
        <w:autoSpaceDE w:val="0"/>
        <w:autoSpaceDN w:val="0"/>
        <w:adjustRightInd w:val="0"/>
        <w:rPr>
          <w:rFonts w:ascii="Arial" w:hAnsi="Arial" w:cs="Arial"/>
          <w:sz w:val="22"/>
          <w:szCs w:val="22"/>
        </w:rPr>
      </w:pPr>
    </w:p>
    <w:p w14:paraId="59ABB8F2" w14:textId="07061A53" w:rsidR="007277DA" w:rsidRDefault="00487DA2">
      <w:pPr>
        <w:widowControl w:val="0"/>
        <w:autoSpaceDE w:val="0"/>
        <w:autoSpaceDN w:val="0"/>
        <w:adjustRightInd w:val="0"/>
        <w:jc w:val="both"/>
        <w:rPr>
          <w:rFonts w:ascii="Arial" w:hAnsi="Arial" w:cs="Arial"/>
          <w:sz w:val="22"/>
          <w:szCs w:val="22"/>
        </w:rPr>
      </w:pPr>
      <w:r w:rsidRPr="67A23D96">
        <w:rPr>
          <w:rFonts w:ascii="Arial" w:hAnsi="Arial" w:cs="Arial"/>
          <w:sz w:val="22"/>
          <w:szCs w:val="22"/>
        </w:rPr>
        <w:t xml:space="preserve">Faire </w:t>
      </w:r>
      <w:r w:rsidR="004A5A42" w:rsidRPr="67A23D96">
        <w:rPr>
          <w:rFonts w:ascii="Arial" w:hAnsi="Arial" w:cs="Arial"/>
          <w:sz w:val="22"/>
          <w:szCs w:val="22"/>
        </w:rPr>
        <w:t xml:space="preserve">une description </w:t>
      </w:r>
      <w:r w:rsidR="00F22D30" w:rsidRPr="67A23D96">
        <w:rPr>
          <w:rFonts w:ascii="Arial" w:hAnsi="Arial" w:cs="Arial"/>
          <w:sz w:val="22"/>
          <w:szCs w:val="22"/>
        </w:rPr>
        <w:t>simplifiée d</w:t>
      </w:r>
      <w:r w:rsidR="00EB1734" w:rsidRPr="67A23D96">
        <w:rPr>
          <w:rFonts w:ascii="Arial" w:hAnsi="Arial" w:cs="Arial"/>
          <w:sz w:val="22"/>
          <w:szCs w:val="22"/>
        </w:rPr>
        <w:t>e la</w:t>
      </w:r>
      <w:r w:rsidR="00F22D30" w:rsidRPr="67A23D96">
        <w:rPr>
          <w:rFonts w:ascii="Arial" w:hAnsi="Arial" w:cs="Arial"/>
          <w:sz w:val="22"/>
          <w:szCs w:val="22"/>
        </w:rPr>
        <w:t xml:space="preserve"> </w:t>
      </w:r>
      <w:r w:rsidR="00251697" w:rsidRPr="67A23D96">
        <w:rPr>
          <w:rFonts w:ascii="Arial" w:hAnsi="Arial" w:cs="Arial"/>
          <w:sz w:val="22"/>
          <w:szCs w:val="22"/>
        </w:rPr>
        <w:t xml:space="preserve">station de traitement des eaux usées </w:t>
      </w:r>
      <w:r w:rsidR="00B6662C" w:rsidRPr="67A23D96">
        <w:rPr>
          <w:rFonts w:ascii="Arial" w:hAnsi="Arial" w:cs="Arial"/>
          <w:sz w:val="22"/>
          <w:szCs w:val="22"/>
        </w:rPr>
        <w:t>et</w:t>
      </w:r>
      <w:r w:rsidR="00F22D30" w:rsidRPr="67A23D96">
        <w:rPr>
          <w:rFonts w:ascii="Arial" w:hAnsi="Arial" w:cs="Arial"/>
          <w:sz w:val="22"/>
          <w:szCs w:val="22"/>
        </w:rPr>
        <w:t xml:space="preserve"> </w:t>
      </w:r>
      <w:r w:rsidR="00B6662C" w:rsidRPr="67A23D96">
        <w:rPr>
          <w:rFonts w:ascii="Arial" w:hAnsi="Arial" w:cs="Arial"/>
          <w:sz w:val="22"/>
          <w:szCs w:val="22"/>
        </w:rPr>
        <w:t xml:space="preserve">fournir un synoptique détaillé de </w:t>
      </w:r>
      <w:r w:rsidR="00067BD2" w:rsidRPr="67A23D96">
        <w:rPr>
          <w:rFonts w:ascii="Arial" w:hAnsi="Arial" w:cs="Arial"/>
          <w:sz w:val="22"/>
          <w:szCs w:val="22"/>
        </w:rPr>
        <w:t>la station</w:t>
      </w:r>
      <w:r w:rsidR="00B6662C" w:rsidRPr="67A23D96">
        <w:rPr>
          <w:rFonts w:ascii="Arial" w:hAnsi="Arial" w:cs="Arial"/>
          <w:sz w:val="22"/>
          <w:szCs w:val="22"/>
        </w:rPr>
        <w:t xml:space="preserve"> (circuits eaux et boues)</w:t>
      </w:r>
      <w:r w:rsidR="00F22D30" w:rsidRPr="67A23D96">
        <w:rPr>
          <w:rFonts w:ascii="Arial" w:hAnsi="Arial" w:cs="Arial"/>
          <w:sz w:val="22"/>
          <w:szCs w:val="22"/>
        </w:rPr>
        <w:t>.</w:t>
      </w:r>
      <w:r w:rsidR="004A5A42" w:rsidRPr="67A23D96">
        <w:rPr>
          <w:rFonts w:ascii="Arial" w:hAnsi="Arial" w:cs="Arial"/>
          <w:sz w:val="22"/>
          <w:szCs w:val="22"/>
        </w:rPr>
        <w:t xml:space="preserve"> </w:t>
      </w:r>
    </w:p>
    <w:p w14:paraId="2BE30770" w14:textId="77777777" w:rsidR="007277DA" w:rsidRDefault="007277DA">
      <w:pPr>
        <w:widowControl w:val="0"/>
        <w:autoSpaceDE w:val="0"/>
        <w:autoSpaceDN w:val="0"/>
        <w:adjustRightInd w:val="0"/>
        <w:jc w:val="both"/>
        <w:rPr>
          <w:rFonts w:ascii="Arial" w:hAnsi="Arial" w:cs="Arial"/>
          <w:sz w:val="22"/>
          <w:szCs w:val="22"/>
        </w:rPr>
      </w:pPr>
    </w:p>
    <w:p w14:paraId="3FA12044" w14:textId="77777777" w:rsidR="00307379" w:rsidRDefault="00307379">
      <w:pPr>
        <w:widowControl w:val="0"/>
        <w:autoSpaceDE w:val="0"/>
        <w:autoSpaceDN w:val="0"/>
        <w:adjustRightInd w:val="0"/>
        <w:jc w:val="both"/>
        <w:rPr>
          <w:rFonts w:ascii="Arial" w:hAnsi="Arial" w:cs="Arial"/>
          <w:sz w:val="22"/>
          <w:szCs w:val="22"/>
        </w:rPr>
      </w:pPr>
    </w:p>
    <w:p w14:paraId="235F9C9C" w14:textId="77777777" w:rsidR="004A5A42" w:rsidRDefault="004A5A42">
      <w:pPr>
        <w:widowControl w:val="0"/>
        <w:autoSpaceDE w:val="0"/>
        <w:autoSpaceDN w:val="0"/>
        <w:adjustRightInd w:val="0"/>
        <w:rPr>
          <w:rFonts w:ascii="Arial" w:hAnsi="Arial" w:cs="Arial"/>
          <w:sz w:val="22"/>
          <w:szCs w:val="22"/>
        </w:rPr>
      </w:pPr>
    </w:p>
    <w:p w14:paraId="2607C039" w14:textId="77777777" w:rsidR="004A5A42" w:rsidRDefault="004A5A42">
      <w:pPr>
        <w:jc w:val="both"/>
        <w:rPr>
          <w:rFonts w:ascii="Arial" w:hAnsi="Arial" w:cs="Arial"/>
          <w:caps/>
          <w:sz w:val="22"/>
          <w:szCs w:val="22"/>
        </w:rPr>
      </w:pPr>
    </w:p>
    <w:p w14:paraId="1266235A" w14:textId="77777777" w:rsidR="004A5A42" w:rsidRDefault="004A5A42">
      <w:pPr>
        <w:jc w:val="both"/>
        <w:rPr>
          <w:rFonts w:ascii="Arial" w:hAnsi="Arial" w:cs="Arial"/>
          <w:caps/>
          <w:sz w:val="22"/>
          <w:szCs w:val="22"/>
        </w:rPr>
      </w:pPr>
    </w:p>
    <w:p w14:paraId="7366E299" w14:textId="77777777" w:rsidR="004A5A42" w:rsidRDefault="004A5A42">
      <w:pPr>
        <w:jc w:val="both"/>
        <w:rPr>
          <w:rFonts w:ascii="Arial" w:hAnsi="Arial" w:cs="Arial"/>
          <w:caps/>
          <w:sz w:val="22"/>
          <w:szCs w:val="22"/>
        </w:rPr>
      </w:pPr>
    </w:p>
    <w:p w14:paraId="4D0FFC8B" w14:textId="77777777" w:rsidR="004A5A42" w:rsidRDefault="004A5A42">
      <w:pPr>
        <w:jc w:val="both"/>
        <w:rPr>
          <w:rFonts w:ascii="Arial" w:hAnsi="Arial" w:cs="Arial"/>
          <w:caps/>
          <w:sz w:val="22"/>
          <w:szCs w:val="22"/>
        </w:rPr>
      </w:pPr>
    </w:p>
    <w:p w14:paraId="79584F29" w14:textId="77777777" w:rsidR="004A5A42" w:rsidRDefault="004A5A42">
      <w:pPr>
        <w:jc w:val="both"/>
        <w:rPr>
          <w:rFonts w:ascii="Arial" w:hAnsi="Arial" w:cs="Arial"/>
          <w:caps/>
          <w:sz w:val="22"/>
          <w:szCs w:val="22"/>
        </w:rPr>
      </w:pPr>
    </w:p>
    <w:p w14:paraId="4BE1E2F6" w14:textId="77777777" w:rsidR="004A5A42" w:rsidRDefault="004A5A42">
      <w:pPr>
        <w:jc w:val="both"/>
        <w:rPr>
          <w:rFonts w:ascii="Arial" w:hAnsi="Arial" w:cs="Arial"/>
          <w:caps/>
          <w:sz w:val="22"/>
          <w:szCs w:val="22"/>
        </w:rPr>
      </w:pPr>
    </w:p>
    <w:p w14:paraId="33CCD601" w14:textId="77777777" w:rsidR="004A5A42" w:rsidRDefault="004A5A42">
      <w:pPr>
        <w:jc w:val="both"/>
        <w:rPr>
          <w:rFonts w:ascii="Arial" w:hAnsi="Arial" w:cs="Arial"/>
          <w:caps/>
          <w:sz w:val="22"/>
          <w:szCs w:val="22"/>
        </w:rPr>
      </w:pPr>
    </w:p>
    <w:p w14:paraId="543AA7A6" w14:textId="77777777" w:rsidR="004A5A42" w:rsidRDefault="004A5A42">
      <w:pPr>
        <w:jc w:val="both"/>
        <w:rPr>
          <w:rFonts w:ascii="Arial" w:hAnsi="Arial" w:cs="Arial"/>
          <w:caps/>
          <w:sz w:val="22"/>
          <w:szCs w:val="22"/>
        </w:rPr>
      </w:pPr>
    </w:p>
    <w:p w14:paraId="693E697D" w14:textId="77777777" w:rsidR="004A5A42" w:rsidRDefault="004A5A42">
      <w:pPr>
        <w:jc w:val="both"/>
        <w:rPr>
          <w:rFonts w:ascii="Arial" w:hAnsi="Arial" w:cs="Arial"/>
          <w:caps/>
          <w:sz w:val="22"/>
          <w:szCs w:val="22"/>
        </w:rPr>
      </w:pPr>
    </w:p>
    <w:p w14:paraId="1A61C69D" w14:textId="77777777" w:rsidR="004A5A42" w:rsidRDefault="004A5A42">
      <w:pPr>
        <w:jc w:val="both"/>
        <w:rPr>
          <w:rFonts w:ascii="Arial" w:hAnsi="Arial" w:cs="Arial"/>
          <w:caps/>
          <w:sz w:val="22"/>
          <w:szCs w:val="22"/>
        </w:rPr>
      </w:pPr>
    </w:p>
    <w:p w14:paraId="340D4596" w14:textId="77777777" w:rsidR="004A5A42" w:rsidRDefault="004A5A42">
      <w:pPr>
        <w:jc w:val="both"/>
        <w:rPr>
          <w:rFonts w:ascii="Arial" w:hAnsi="Arial" w:cs="Arial"/>
          <w:caps/>
          <w:sz w:val="22"/>
          <w:szCs w:val="22"/>
        </w:rPr>
      </w:pPr>
    </w:p>
    <w:p w14:paraId="7C334914" w14:textId="77777777" w:rsidR="004A5A42" w:rsidRDefault="004A5A42">
      <w:pPr>
        <w:jc w:val="both"/>
        <w:rPr>
          <w:rFonts w:ascii="Arial" w:hAnsi="Arial" w:cs="Arial"/>
          <w:caps/>
          <w:sz w:val="22"/>
          <w:szCs w:val="22"/>
        </w:rPr>
      </w:pPr>
    </w:p>
    <w:p w14:paraId="5687904E" w14:textId="77777777" w:rsidR="004A5A42" w:rsidRDefault="004A5A42">
      <w:pPr>
        <w:jc w:val="both"/>
        <w:rPr>
          <w:rFonts w:ascii="Arial" w:hAnsi="Arial" w:cs="Arial"/>
          <w:caps/>
          <w:sz w:val="22"/>
          <w:szCs w:val="22"/>
        </w:rPr>
      </w:pPr>
    </w:p>
    <w:p w14:paraId="29B7ECE9" w14:textId="77777777" w:rsidR="004A5A42" w:rsidRDefault="004A5A42">
      <w:pPr>
        <w:jc w:val="both"/>
        <w:rPr>
          <w:rFonts w:ascii="Arial" w:hAnsi="Arial" w:cs="Arial"/>
          <w:caps/>
          <w:sz w:val="22"/>
          <w:szCs w:val="22"/>
        </w:rPr>
      </w:pPr>
    </w:p>
    <w:p w14:paraId="100861B1" w14:textId="77777777" w:rsidR="004A5A42" w:rsidRDefault="00E019F8">
      <w:pPr>
        <w:jc w:val="both"/>
        <w:rPr>
          <w:rFonts w:ascii="Arial" w:hAnsi="Arial" w:cs="Arial"/>
          <w:caps/>
          <w:sz w:val="22"/>
          <w:szCs w:val="22"/>
        </w:rPr>
      </w:pPr>
      <w:r>
        <w:rPr>
          <w:rFonts w:ascii="Arial" w:hAnsi="Arial" w:cs="Arial"/>
          <w:caps/>
          <w:sz w:val="22"/>
          <w:szCs w:val="22"/>
        </w:rPr>
        <w:br w:type="page"/>
      </w:r>
    </w:p>
    <w:p w14:paraId="2C987BE0" w14:textId="29C13E7A" w:rsidR="004A5A42" w:rsidRDefault="00391579" w:rsidP="4DD9B2A9">
      <w:pPr>
        <w:ind w:left="851" w:hanging="851"/>
        <w:outlineLvl w:val="2"/>
        <w:rPr>
          <w:rFonts w:ascii="Arial" w:hAnsi="Arial" w:cs="Arial"/>
          <w:b/>
          <w:bCs/>
          <w:sz w:val="28"/>
          <w:szCs w:val="28"/>
        </w:rPr>
      </w:pPr>
      <w:bookmarkStart w:id="29" w:name="_Toc1189814630"/>
      <w:r w:rsidRPr="4DD9B2A9">
        <w:rPr>
          <w:rFonts w:ascii="Arial" w:hAnsi="Arial" w:cs="Arial"/>
          <w:b/>
          <w:bCs/>
          <w:sz w:val="28"/>
          <w:szCs w:val="28"/>
          <w:u w:val="single"/>
        </w:rPr>
        <w:t>2-2-3</w:t>
      </w:r>
      <w:r w:rsidR="004A5A42" w:rsidRPr="4DD9B2A9">
        <w:rPr>
          <w:rFonts w:ascii="Arial" w:hAnsi="Arial" w:cs="Arial"/>
          <w:b/>
          <w:bCs/>
          <w:sz w:val="28"/>
          <w:szCs w:val="28"/>
          <w:u w:val="single"/>
        </w:rPr>
        <w:t xml:space="preserve"> </w:t>
      </w:r>
      <w:r w:rsidR="002C09B6" w:rsidRPr="4DD9B2A9">
        <w:rPr>
          <w:rFonts w:ascii="Arial" w:hAnsi="Arial" w:cs="Arial"/>
          <w:b/>
          <w:bCs/>
          <w:sz w:val="28"/>
          <w:szCs w:val="28"/>
          <w:u w:val="single"/>
        </w:rPr>
        <w:t>-</w:t>
      </w:r>
      <w:r w:rsidRPr="4DD9B2A9">
        <w:rPr>
          <w:rFonts w:ascii="Arial" w:hAnsi="Arial" w:cs="Arial"/>
          <w:b/>
          <w:bCs/>
          <w:sz w:val="28"/>
          <w:szCs w:val="28"/>
          <w:u w:val="single"/>
        </w:rPr>
        <w:t xml:space="preserve"> </w:t>
      </w:r>
      <w:r w:rsidR="004A5A42" w:rsidRPr="4DD9B2A9">
        <w:rPr>
          <w:rFonts w:ascii="Arial" w:hAnsi="Arial" w:cs="Arial"/>
          <w:b/>
          <w:bCs/>
          <w:sz w:val="28"/>
          <w:szCs w:val="28"/>
          <w:u w:val="single"/>
        </w:rPr>
        <w:t xml:space="preserve">Les apports extérieurs sur </w:t>
      </w:r>
      <w:r w:rsidR="005F2139" w:rsidRPr="4DD9B2A9">
        <w:rPr>
          <w:rFonts w:ascii="Arial" w:hAnsi="Arial" w:cs="Arial"/>
          <w:b/>
          <w:bCs/>
          <w:sz w:val="28"/>
          <w:szCs w:val="28"/>
          <w:u w:val="single"/>
        </w:rPr>
        <w:t>la station de traitement des eaux usées</w:t>
      </w:r>
      <w:bookmarkEnd w:id="29"/>
    </w:p>
    <w:p w14:paraId="70D4F92B" w14:textId="77777777" w:rsidR="004A5A42" w:rsidRDefault="004A5A42">
      <w:pPr>
        <w:rPr>
          <w:rFonts w:ascii="Arial" w:hAnsi="Arial" w:cs="Arial"/>
          <w:sz w:val="22"/>
          <w:szCs w:val="22"/>
          <w:highlight w:val="yellow"/>
        </w:rPr>
      </w:pPr>
    </w:p>
    <w:p w14:paraId="3567DAB0" w14:textId="77777777" w:rsidR="004A5A42" w:rsidRPr="00E019F8" w:rsidRDefault="004A5A42">
      <w:pPr>
        <w:jc w:val="both"/>
        <w:rPr>
          <w:rFonts w:ascii="Arial" w:hAnsi="Arial" w:cs="Arial"/>
          <w:b/>
          <w:sz w:val="22"/>
          <w:szCs w:val="22"/>
          <w:u w:val="single"/>
        </w:rPr>
      </w:pPr>
      <w:r w:rsidRPr="00E019F8">
        <w:rPr>
          <w:rFonts w:ascii="Arial" w:hAnsi="Arial" w:cs="Arial"/>
          <w:b/>
          <w:sz w:val="22"/>
          <w:szCs w:val="22"/>
          <w:u w:val="single"/>
        </w:rPr>
        <w:t xml:space="preserve">Apports extérieurs sur la </w:t>
      </w:r>
      <w:r w:rsidRPr="00E019F8">
        <w:rPr>
          <w:rFonts w:ascii="Arial" w:hAnsi="Arial" w:cs="Arial"/>
          <w:b/>
          <w:i/>
          <w:sz w:val="22"/>
          <w:szCs w:val="22"/>
          <w:u w:val="single"/>
        </w:rPr>
        <w:t>(les)</w:t>
      </w:r>
      <w:r w:rsidRPr="00E019F8">
        <w:rPr>
          <w:rFonts w:ascii="Arial" w:hAnsi="Arial" w:cs="Arial"/>
          <w:b/>
          <w:sz w:val="22"/>
          <w:szCs w:val="22"/>
          <w:u w:val="single"/>
        </w:rPr>
        <w:t xml:space="preserve"> file</w:t>
      </w:r>
      <w:r w:rsidRPr="00E019F8">
        <w:rPr>
          <w:rFonts w:ascii="Arial" w:hAnsi="Arial" w:cs="Arial"/>
          <w:b/>
          <w:i/>
          <w:sz w:val="22"/>
          <w:szCs w:val="22"/>
          <w:u w:val="single"/>
        </w:rPr>
        <w:t>(s)</w:t>
      </w:r>
      <w:r w:rsidRPr="00E019F8">
        <w:rPr>
          <w:rFonts w:ascii="Arial" w:hAnsi="Arial" w:cs="Arial"/>
          <w:b/>
          <w:sz w:val="22"/>
          <w:szCs w:val="22"/>
          <w:u w:val="single"/>
        </w:rPr>
        <w:t xml:space="preserve"> Eau :</w:t>
      </w:r>
    </w:p>
    <w:p w14:paraId="6C3D5359" w14:textId="77777777" w:rsidR="004A5A42" w:rsidRPr="00E019F8" w:rsidRDefault="004A5A42">
      <w:pPr>
        <w:jc w:val="both"/>
        <w:rPr>
          <w:rFonts w:ascii="Arial" w:hAnsi="Arial" w:cs="Arial"/>
          <w:sz w:val="22"/>
          <w:szCs w:val="22"/>
        </w:rPr>
      </w:pPr>
    </w:p>
    <w:p w14:paraId="1B0D4D07" w14:textId="04D32669" w:rsidR="00155574" w:rsidRDefault="00877C1B" w:rsidP="00146AB1">
      <w:pPr>
        <w:jc w:val="both"/>
        <w:rPr>
          <w:rFonts w:ascii="Arial" w:hAnsi="Arial" w:cs="Arial"/>
          <w:sz w:val="22"/>
          <w:szCs w:val="22"/>
        </w:rPr>
      </w:pPr>
      <w:r w:rsidRPr="67A23D96">
        <w:rPr>
          <w:rFonts w:ascii="Arial" w:hAnsi="Arial" w:cs="Arial"/>
          <w:sz w:val="22"/>
          <w:szCs w:val="22"/>
        </w:rPr>
        <w:t xml:space="preserve">Des apports extérieurs (matières de vidange, </w:t>
      </w:r>
      <w:r w:rsidR="00B6662C" w:rsidRPr="67A23D96">
        <w:rPr>
          <w:rFonts w:ascii="Arial" w:hAnsi="Arial" w:cs="Arial"/>
          <w:sz w:val="22"/>
          <w:szCs w:val="22"/>
        </w:rPr>
        <w:t xml:space="preserve">produits de curage, </w:t>
      </w:r>
      <w:r w:rsidRPr="67A23D96">
        <w:rPr>
          <w:rFonts w:ascii="Arial" w:hAnsi="Arial" w:cs="Arial"/>
          <w:sz w:val="22"/>
          <w:szCs w:val="22"/>
        </w:rPr>
        <w:t xml:space="preserve">graisses ou </w:t>
      </w:r>
      <w:r w:rsidR="00155574" w:rsidRPr="67A23D96">
        <w:rPr>
          <w:rFonts w:ascii="Arial" w:hAnsi="Arial" w:cs="Arial"/>
          <w:sz w:val="22"/>
          <w:szCs w:val="22"/>
        </w:rPr>
        <w:t>autres apports extérieurs</w:t>
      </w:r>
      <w:r w:rsidRPr="67A23D96">
        <w:rPr>
          <w:rFonts w:ascii="Arial" w:hAnsi="Arial" w:cs="Arial"/>
          <w:sz w:val="22"/>
          <w:szCs w:val="22"/>
        </w:rPr>
        <w:t>) sont</w:t>
      </w:r>
      <w:r w:rsidR="00A02163" w:rsidRPr="67A23D96">
        <w:rPr>
          <w:rFonts w:ascii="Arial" w:hAnsi="Arial" w:cs="Arial"/>
          <w:sz w:val="22"/>
          <w:szCs w:val="22"/>
        </w:rPr>
        <w:t>-ils</w:t>
      </w:r>
      <w:r w:rsidRPr="67A23D96">
        <w:rPr>
          <w:rFonts w:ascii="Arial" w:hAnsi="Arial" w:cs="Arial"/>
          <w:sz w:val="22"/>
          <w:szCs w:val="22"/>
        </w:rPr>
        <w:t xml:space="preserve"> traités par </w:t>
      </w:r>
      <w:r w:rsidR="005F2139" w:rsidRPr="67A23D96">
        <w:rPr>
          <w:rFonts w:ascii="Arial" w:hAnsi="Arial" w:cs="Arial"/>
          <w:sz w:val="22"/>
          <w:szCs w:val="22"/>
        </w:rPr>
        <w:t xml:space="preserve">la station de traitement des eaux </w:t>
      </w:r>
      <w:r w:rsidR="1355EB30" w:rsidRPr="67A23D96">
        <w:rPr>
          <w:rFonts w:ascii="Arial" w:hAnsi="Arial" w:cs="Arial"/>
          <w:sz w:val="22"/>
          <w:szCs w:val="22"/>
        </w:rPr>
        <w:t>usées ?</w:t>
      </w:r>
    </w:p>
    <w:p w14:paraId="07B36D21" w14:textId="5E3B5ACB" w:rsidR="00C60765" w:rsidRDefault="001C30F6" w:rsidP="00155574">
      <w:pPr>
        <w:ind w:left="1474" w:firstLine="737"/>
        <w:jc w:val="both"/>
        <w:rPr>
          <w:rFonts w:ascii="Arial" w:hAnsi="Arial" w:cs="Arial"/>
          <w:sz w:val="22"/>
          <w:szCs w:val="22"/>
        </w:rPr>
      </w:pPr>
      <w:sdt>
        <w:sdtPr>
          <w:rPr>
            <w:rFonts w:ascii="Arial" w:hAnsi="Arial" w:cs="Arial"/>
            <w:sz w:val="22"/>
            <w:szCs w:val="22"/>
          </w:rPr>
          <w:id w:val="-2069956239"/>
          <w14:checkbox>
            <w14:checked w14:val="0"/>
            <w14:checkedState w14:val="2612" w14:font="MS Gothic"/>
            <w14:uncheckedState w14:val="2610" w14:font="MS Gothic"/>
          </w14:checkbox>
        </w:sdtPr>
        <w:sdtEndPr/>
        <w:sdtContent>
          <w:r w:rsidR="00352AE0">
            <w:rPr>
              <w:rFonts w:ascii="MS Gothic" w:eastAsia="MS Gothic" w:hAnsi="MS Gothic" w:cs="Arial" w:hint="eastAsia"/>
              <w:sz w:val="22"/>
              <w:szCs w:val="22"/>
            </w:rPr>
            <w:t>☐</w:t>
          </w:r>
        </w:sdtContent>
      </w:sdt>
      <w:r w:rsidR="00681EFB">
        <w:rPr>
          <w:rFonts w:ascii="Arial" w:hAnsi="Arial" w:cs="Arial"/>
          <w:sz w:val="22"/>
          <w:szCs w:val="22"/>
        </w:rPr>
        <w:t xml:space="preserve">  </w:t>
      </w:r>
      <w:proofErr w:type="gramStart"/>
      <w:r w:rsidR="00681EFB">
        <w:rPr>
          <w:rFonts w:ascii="Arial" w:hAnsi="Arial" w:cs="Arial"/>
          <w:b/>
          <w:sz w:val="22"/>
          <w:szCs w:val="22"/>
        </w:rPr>
        <w:t xml:space="preserve">OUI  </w:t>
      </w:r>
      <w:r w:rsidR="00681EFB">
        <w:rPr>
          <w:rFonts w:ascii="Arial" w:hAnsi="Arial" w:cs="Arial"/>
          <w:sz w:val="22"/>
          <w:szCs w:val="22"/>
        </w:rPr>
        <w:t>(</w:t>
      </w:r>
      <w:proofErr w:type="gramEnd"/>
      <w:r w:rsidR="00681EFB" w:rsidRPr="00681EFB">
        <w:rPr>
          <w:rFonts w:ascii="Arial" w:hAnsi="Arial" w:cs="Arial"/>
          <w:sz w:val="20"/>
          <w:szCs w:val="22"/>
        </w:rPr>
        <w:t>si oui, répondre aux</w:t>
      </w:r>
      <w:r w:rsidR="00CE02F7">
        <w:rPr>
          <w:rFonts w:ascii="Arial" w:hAnsi="Arial" w:cs="Arial"/>
          <w:sz w:val="20"/>
          <w:szCs w:val="22"/>
        </w:rPr>
        <w:t xml:space="preserve"> </w:t>
      </w:r>
      <w:r w:rsidR="00D305E4">
        <w:rPr>
          <w:rFonts w:ascii="Arial" w:hAnsi="Arial" w:cs="Arial"/>
          <w:sz w:val="20"/>
          <w:szCs w:val="22"/>
        </w:rPr>
        <w:t>4</w:t>
      </w:r>
      <w:r w:rsidR="00681EFB" w:rsidRPr="00681EFB">
        <w:rPr>
          <w:rFonts w:ascii="Arial" w:hAnsi="Arial" w:cs="Arial"/>
          <w:sz w:val="20"/>
          <w:szCs w:val="22"/>
        </w:rPr>
        <w:t xml:space="preserve"> questions suivantes</w:t>
      </w:r>
      <w:r w:rsidR="00CE02F7">
        <w:rPr>
          <w:rFonts w:ascii="Arial" w:hAnsi="Arial" w:cs="Arial"/>
          <w:sz w:val="20"/>
          <w:szCs w:val="22"/>
        </w:rPr>
        <w:t xml:space="preserve"> e</w:t>
      </w:r>
      <w:r w:rsidR="00166EC2">
        <w:rPr>
          <w:rFonts w:ascii="Arial" w:hAnsi="Arial" w:cs="Arial"/>
          <w:sz w:val="20"/>
          <w:szCs w:val="22"/>
        </w:rPr>
        <w:t>n</w:t>
      </w:r>
      <w:r w:rsidR="00CE02F7">
        <w:rPr>
          <w:rFonts w:ascii="Arial" w:hAnsi="Arial" w:cs="Arial"/>
          <w:sz w:val="20"/>
          <w:szCs w:val="22"/>
        </w:rPr>
        <w:t xml:space="preserve"> complét</w:t>
      </w:r>
      <w:r w:rsidR="00166EC2">
        <w:rPr>
          <w:rFonts w:ascii="Arial" w:hAnsi="Arial" w:cs="Arial"/>
          <w:sz w:val="20"/>
          <w:szCs w:val="22"/>
        </w:rPr>
        <w:t>ant</w:t>
      </w:r>
      <w:r w:rsidR="00CE02F7">
        <w:rPr>
          <w:rFonts w:ascii="Arial" w:hAnsi="Arial" w:cs="Arial"/>
          <w:sz w:val="20"/>
          <w:szCs w:val="22"/>
        </w:rPr>
        <w:t xml:space="preserve"> le tableau</w:t>
      </w:r>
      <w:r w:rsidR="00681EFB">
        <w:rPr>
          <w:rFonts w:ascii="Arial" w:hAnsi="Arial" w:cs="Arial"/>
          <w:sz w:val="22"/>
          <w:szCs w:val="22"/>
        </w:rPr>
        <w:t>)</w:t>
      </w:r>
    </w:p>
    <w:p w14:paraId="096E3EC4" w14:textId="4A5680D4" w:rsidR="00877C1B" w:rsidRDefault="001C30F6" w:rsidP="00155574">
      <w:pPr>
        <w:ind w:left="1474" w:firstLine="737"/>
        <w:jc w:val="both"/>
        <w:rPr>
          <w:rFonts w:ascii="Arial" w:hAnsi="Arial" w:cs="Arial"/>
          <w:sz w:val="22"/>
          <w:szCs w:val="22"/>
        </w:rPr>
      </w:pPr>
      <w:sdt>
        <w:sdtPr>
          <w:rPr>
            <w:rFonts w:ascii="Arial" w:hAnsi="Arial" w:cs="Arial"/>
            <w:sz w:val="22"/>
            <w:szCs w:val="22"/>
          </w:rPr>
          <w:id w:val="-841629705"/>
          <w14:checkbox>
            <w14:checked w14:val="0"/>
            <w14:checkedState w14:val="2612" w14:font="MS Gothic"/>
            <w14:uncheckedState w14:val="2610" w14:font="MS Gothic"/>
          </w14:checkbox>
        </w:sdtPr>
        <w:sdtEndPr/>
        <w:sdtContent>
          <w:r w:rsidR="007409DF">
            <w:rPr>
              <w:rFonts w:ascii="MS Gothic" w:eastAsia="MS Gothic" w:hAnsi="MS Gothic" w:cs="Arial" w:hint="eastAsia"/>
              <w:sz w:val="22"/>
              <w:szCs w:val="22"/>
            </w:rPr>
            <w:t>☐</w:t>
          </w:r>
        </w:sdtContent>
      </w:sdt>
      <w:r w:rsidR="00681EFB" w:rsidRPr="00C60765">
        <w:rPr>
          <w:rFonts w:ascii="Arial" w:hAnsi="Arial" w:cs="Arial"/>
          <w:sz w:val="22"/>
          <w:szCs w:val="22"/>
        </w:rPr>
        <w:t xml:space="preserve">  </w:t>
      </w:r>
      <w:r w:rsidR="00681EFB">
        <w:rPr>
          <w:rFonts w:ascii="Arial" w:hAnsi="Arial" w:cs="Arial"/>
          <w:b/>
          <w:sz w:val="22"/>
          <w:szCs w:val="22"/>
        </w:rPr>
        <w:t>NON</w:t>
      </w:r>
    </w:p>
    <w:p w14:paraId="656AAC62" w14:textId="77777777" w:rsidR="00CE02F7" w:rsidRDefault="00CE02F7" w:rsidP="00861B8F">
      <w:pPr>
        <w:numPr>
          <w:ilvl w:val="12"/>
          <w:numId w:val="0"/>
        </w:numPr>
        <w:jc w:val="both"/>
        <w:rPr>
          <w:rFonts w:ascii="Arial" w:hAnsi="Arial" w:cs="Arial"/>
          <w:sz w:val="22"/>
          <w:szCs w:val="22"/>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2268"/>
        <w:gridCol w:w="2551"/>
        <w:gridCol w:w="2694"/>
      </w:tblGrid>
      <w:tr w:rsidR="00861B8F" w14:paraId="4F5E5067" w14:textId="77777777" w:rsidTr="1016DBBE">
        <w:trPr>
          <w:trHeight w:val="1253"/>
        </w:trPr>
        <w:tc>
          <w:tcPr>
            <w:tcW w:w="2552" w:type="dxa"/>
            <w:shd w:val="clear" w:color="auto" w:fill="D9D9D9" w:themeFill="background1" w:themeFillShade="D9"/>
            <w:vAlign w:val="center"/>
          </w:tcPr>
          <w:p w14:paraId="1AB3B33E" w14:textId="77777777" w:rsidR="00861B8F" w:rsidRDefault="00861B8F" w:rsidP="008D52AB">
            <w:pPr>
              <w:numPr>
                <w:ilvl w:val="12"/>
                <w:numId w:val="0"/>
              </w:numPr>
              <w:jc w:val="center"/>
              <w:rPr>
                <w:rFonts w:ascii="Arial" w:hAnsi="Arial" w:cs="Arial"/>
                <w:sz w:val="22"/>
                <w:szCs w:val="22"/>
              </w:rPr>
            </w:pPr>
            <w:r>
              <w:rPr>
                <w:rFonts w:ascii="Arial" w:hAnsi="Arial" w:cs="Arial"/>
                <w:sz w:val="22"/>
                <w:szCs w:val="22"/>
              </w:rPr>
              <w:t>Apports extérieurs</w:t>
            </w:r>
          </w:p>
        </w:tc>
        <w:tc>
          <w:tcPr>
            <w:tcW w:w="2268" w:type="dxa"/>
            <w:shd w:val="clear" w:color="auto" w:fill="D9D9D9" w:themeFill="background1" w:themeFillShade="D9"/>
            <w:vAlign w:val="center"/>
          </w:tcPr>
          <w:p w14:paraId="7AF0225E" w14:textId="77777777" w:rsidR="00861B8F" w:rsidRDefault="00861B8F" w:rsidP="008D52AB">
            <w:pPr>
              <w:numPr>
                <w:ilvl w:val="12"/>
                <w:numId w:val="0"/>
              </w:numPr>
              <w:jc w:val="center"/>
              <w:rPr>
                <w:rFonts w:ascii="Arial" w:hAnsi="Arial" w:cs="Arial"/>
                <w:sz w:val="22"/>
                <w:szCs w:val="22"/>
              </w:rPr>
            </w:pPr>
            <w:r>
              <w:rPr>
                <w:rFonts w:ascii="Arial" w:hAnsi="Arial" w:cs="Arial"/>
                <w:sz w:val="22"/>
                <w:szCs w:val="22"/>
              </w:rPr>
              <w:t>Fréquence des apports</w:t>
            </w:r>
          </w:p>
        </w:tc>
        <w:tc>
          <w:tcPr>
            <w:tcW w:w="2551" w:type="dxa"/>
            <w:shd w:val="clear" w:color="auto" w:fill="D9D9D9" w:themeFill="background1" w:themeFillShade="D9"/>
            <w:vAlign w:val="center"/>
          </w:tcPr>
          <w:p w14:paraId="69636FF9" w14:textId="77777777" w:rsidR="00861B8F" w:rsidRDefault="00861B8F" w:rsidP="008D52AB">
            <w:pPr>
              <w:numPr>
                <w:ilvl w:val="12"/>
                <w:numId w:val="0"/>
              </w:numPr>
              <w:jc w:val="center"/>
              <w:rPr>
                <w:rFonts w:ascii="Arial" w:hAnsi="Arial" w:cs="Arial"/>
                <w:sz w:val="22"/>
                <w:szCs w:val="22"/>
              </w:rPr>
            </w:pPr>
            <w:r>
              <w:rPr>
                <w:rFonts w:ascii="Arial" w:hAnsi="Arial" w:cs="Arial"/>
                <w:sz w:val="22"/>
                <w:szCs w:val="22"/>
              </w:rPr>
              <w:t>Origine</w:t>
            </w:r>
          </w:p>
          <w:p w14:paraId="26CB9F2A" w14:textId="77777777" w:rsidR="00861B8F" w:rsidRDefault="2B5DFD77" w:rsidP="1016DBBE">
            <w:pPr>
              <w:jc w:val="center"/>
              <w:rPr>
                <w:rFonts w:ascii="Arial" w:hAnsi="Arial" w:cs="Arial"/>
                <w:sz w:val="22"/>
                <w:szCs w:val="22"/>
              </w:rPr>
            </w:pPr>
            <w:proofErr w:type="gramStart"/>
            <w:r w:rsidRPr="1016DBBE">
              <w:rPr>
                <w:rFonts w:ascii="Arial" w:hAnsi="Arial" w:cs="Arial"/>
                <w:sz w:val="22"/>
                <w:szCs w:val="22"/>
              </w:rPr>
              <w:t>et</w:t>
            </w:r>
            <w:proofErr w:type="gramEnd"/>
            <w:r w:rsidRPr="1016DBBE">
              <w:rPr>
                <w:rFonts w:ascii="Arial" w:hAnsi="Arial" w:cs="Arial"/>
                <w:sz w:val="22"/>
                <w:szCs w:val="22"/>
              </w:rPr>
              <w:t xml:space="preserve"> encadrement</w:t>
            </w:r>
          </w:p>
          <w:p w14:paraId="6CA5E3D3" w14:textId="77777777" w:rsidR="00861B8F" w:rsidRDefault="2B5DFD77" w:rsidP="1016DBBE">
            <w:pPr>
              <w:jc w:val="center"/>
              <w:rPr>
                <w:rFonts w:ascii="Arial" w:hAnsi="Arial" w:cs="Arial"/>
                <w:sz w:val="22"/>
                <w:szCs w:val="22"/>
              </w:rPr>
            </w:pPr>
            <w:proofErr w:type="gramStart"/>
            <w:r w:rsidRPr="1016DBBE">
              <w:rPr>
                <w:rFonts w:ascii="Arial" w:hAnsi="Arial" w:cs="Arial"/>
                <w:sz w:val="22"/>
                <w:szCs w:val="22"/>
              </w:rPr>
              <w:t>de</w:t>
            </w:r>
            <w:proofErr w:type="gramEnd"/>
            <w:r w:rsidRPr="1016DBBE">
              <w:rPr>
                <w:rFonts w:ascii="Arial" w:hAnsi="Arial" w:cs="Arial"/>
                <w:sz w:val="22"/>
                <w:szCs w:val="22"/>
              </w:rPr>
              <w:t xml:space="preserve"> ces apports (1). </w:t>
            </w:r>
          </w:p>
        </w:tc>
        <w:tc>
          <w:tcPr>
            <w:tcW w:w="2694" w:type="dxa"/>
            <w:shd w:val="clear" w:color="auto" w:fill="D9D9D9" w:themeFill="background1" w:themeFillShade="D9"/>
            <w:vAlign w:val="center"/>
          </w:tcPr>
          <w:p w14:paraId="33220020" w14:textId="77777777" w:rsidR="00861B8F" w:rsidRDefault="00861B8F" w:rsidP="008D52AB">
            <w:pPr>
              <w:numPr>
                <w:ilvl w:val="12"/>
                <w:numId w:val="0"/>
              </w:numPr>
              <w:jc w:val="center"/>
              <w:rPr>
                <w:rFonts w:ascii="Arial" w:hAnsi="Arial" w:cs="Arial"/>
                <w:sz w:val="22"/>
                <w:szCs w:val="22"/>
              </w:rPr>
            </w:pPr>
            <w:r>
              <w:rPr>
                <w:rFonts w:ascii="Arial" w:hAnsi="Arial" w:cs="Arial"/>
                <w:sz w:val="22"/>
                <w:szCs w:val="22"/>
              </w:rPr>
              <w:t>Mode d’injection</w:t>
            </w:r>
          </w:p>
          <w:p w14:paraId="3A6BA9CF" w14:textId="77777777" w:rsidR="00861B8F" w:rsidRDefault="2B5DFD77" w:rsidP="1016DBBE">
            <w:pPr>
              <w:jc w:val="center"/>
              <w:rPr>
                <w:rFonts w:ascii="Arial" w:hAnsi="Arial" w:cs="Arial"/>
                <w:sz w:val="22"/>
                <w:szCs w:val="22"/>
              </w:rPr>
            </w:pPr>
            <w:proofErr w:type="gramStart"/>
            <w:r w:rsidRPr="1016DBBE">
              <w:rPr>
                <w:rFonts w:ascii="Arial" w:hAnsi="Arial" w:cs="Arial"/>
                <w:sz w:val="22"/>
                <w:szCs w:val="22"/>
              </w:rPr>
              <w:t>dans</w:t>
            </w:r>
            <w:proofErr w:type="gramEnd"/>
            <w:r w:rsidRPr="1016DBBE">
              <w:rPr>
                <w:rFonts w:ascii="Arial" w:hAnsi="Arial" w:cs="Arial"/>
                <w:sz w:val="22"/>
                <w:szCs w:val="22"/>
              </w:rPr>
              <w:t xml:space="preserve"> la file eau</w:t>
            </w:r>
          </w:p>
        </w:tc>
      </w:tr>
      <w:tr w:rsidR="00861B8F" w:rsidRPr="00C45E34" w14:paraId="60DA3D9B" w14:textId="77777777" w:rsidTr="1016DBBE">
        <w:trPr>
          <w:trHeight w:val="450"/>
        </w:trPr>
        <w:tc>
          <w:tcPr>
            <w:tcW w:w="2552" w:type="dxa"/>
            <w:vAlign w:val="center"/>
          </w:tcPr>
          <w:p w14:paraId="703F4FF7" w14:textId="77777777" w:rsidR="00861B8F" w:rsidRPr="00C45E34" w:rsidRDefault="00861B8F" w:rsidP="008D52AB">
            <w:pPr>
              <w:numPr>
                <w:ilvl w:val="12"/>
                <w:numId w:val="0"/>
              </w:numPr>
              <w:rPr>
                <w:rFonts w:ascii="Arial" w:hAnsi="Arial" w:cs="Arial"/>
                <w:sz w:val="20"/>
              </w:rPr>
            </w:pPr>
            <w:r w:rsidRPr="00C45E34">
              <w:rPr>
                <w:rFonts w:ascii="Arial" w:hAnsi="Arial" w:cs="Arial"/>
                <w:sz w:val="20"/>
              </w:rPr>
              <w:t>Matières de vidange</w:t>
            </w:r>
            <w:r>
              <w:rPr>
                <w:rFonts w:ascii="Arial" w:hAnsi="Arial" w:cs="Arial"/>
                <w:sz w:val="20"/>
              </w:rPr>
              <w:t xml:space="preserve"> (S12)</w:t>
            </w:r>
          </w:p>
        </w:tc>
        <w:tc>
          <w:tcPr>
            <w:tcW w:w="2268" w:type="dxa"/>
            <w:vAlign w:val="center"/>
          </w:tcPr>
          <w:p w14:paraId="47EB9AAF" w14:textId="77777777" w:rsidR="00861B8F" w:rsidRPr="00C45E34" w:rsidRDefault="00861B8F" w:rsidP="008D52AB">
            <w:pPr>
              <w:numPr>
                <w:ilvl w:val="12"/>
                <w:numId w:val="0"/>
              </w:numPr>
              <w:rPr>
                <w:rFonts w:ascii="Arial" w:hAnsi="Arial" w:cs="Arial"/>
                <w:sz w:val="20"/>
              </w:rPr>
            </w:pPr>
          </w:p>
        </w:tc>
        <w:tc>
          <w:tcPr>
            <w:tcW w:w="2551" w:type="dxa"/>
            <w:vAlign w:val="center"/>
          </w:tcPr>
          <w:p w14:paraId="349A1167" w14:textId="77777777" w:rsidR="00861B8F" w:rsidRPr="00C45E34" w:rsidRDefault="00861B8F" w:rsidP="008D52AB">
            <w:pPr>
              <w:ind w:left="71" w:hanging="144"/>
              <w:rPr>
                <w:rFonts w:ascii="Arial" w:hAnsi="Arial" w:cs="Arial"/>
                <w:sz w:val="20"/>
              </w:rPr>
            </w:pPr>
          </w:p>
        </w:tc>
        <w:tc>
          <w:tcPr>
            <w:tcW w:w="2694" w:type="dxa"/>
            <w:vAlign w:val="center"/>
          </w:tcPr>
          <w:p w14:paraId="159A707E" w14:textId="77777777" w:rsidR="00861B8F" w:rsidRPr="00C45E34" w:rsidRDefault="00861B8F" w:rsidP="008D52AB">
            <w:pPr>
              <w:numPr>
                <w:ilvl w:val="12"/>
                <w:numId w:val="0"/>
              </w:numPr>
              <w:rPr>
                <w:rFonts w:ascii="Arial" w:hAnsi="Arial" w:cs="Arial"/>
                <w:sz w:val="20"/>
              </w:rPr>
            </w:pPr>
          </w:p>
        </w:tc>
      </w:tr>
      <w:tr w:rsidR="00861B8F" w:rsidRPr="00C45E34" w14:paraId="4B0A744B" w14:textId="77777777" w:rsidTr="1016DBBE">
        <w:trPr>
          <w:trHeight w:val="433"/>
        </w:trPr>
        <w:tc>
          <w:tcPr>
            <w:tcW w:w="2552" w:type="dxa"/>
            <w:vAlign w:val="center"/>
          </w:tcPr>
          <w:p w14:paraId="2F7A471D" w14:textId="77777777" w:rsidR="00861B8F" w:rsidRDefault="00861B8F" w:rsidP="008D52AB">
            <w:pPr>
              <w:numPr>
                <w:ilvl w:val="12"/>
                <w:numId w:val="0"/>
              </w:numPr>
              <w:rPr>
                <w:rFonts w:ascii="Arial" w:hAnsi="Arial" w:cs="Arial"/>
                <w:sz w:val="20"/>
              </w:rPr>
            </w:pPr>
            <w:r>
              <w:rPr>
                <w:rFonts w:ascii="Arial" w:hAnsi="Arial" w:cs="Arial"/>
                <w:sz w:val="20"/>
              </w:rPr>
              <w:t>Produits de curage (S13)</w:t>
            </w:r>
          </w:p>
        </w:tc>
        <w:tc>
          <w:tcPr>
            <w:tcW w:w="2268" w:type="dxa"/>
            <w:vAlign w:val="center"/>
          </w:tcPr>
          <w:p w14:paraId="0106FB48" w14:textId="77777777" w:rsidR="00861B8F" w:rsidRPr="00C45E34" w:rsidRDefault="00861B8F" w:rsidP="008D52AB">
            <w:pPr>
              <w:numPr>
                <w:ilvl w:val="12"/>
                <w:numId w:val="0"/>
              </w:numPr>
              <w:rPr>
                <w:rFonts w:ascii="Arial" w:hAnsi="Arial" w:cs="Arial"/>
                <w:sz w:val="20"/>
              </w:rPr>
            </w:pPr>
          </w:p>
        </w:tc>
        <w:tc>
          <w:tcPr>
            <w:tcW w:w="2551" w:type="dxa"/>
            <w:vAlign w:val="center"/>
          </w:tcPr>
          <w:p w14:paraId="03E2A12C" w14:textId="77777777" w:rsidR="00861B8F" w:rsidRPr="00C45E34" w:rsidRDefault="00861B8F" w:rsidP="008D52AB">
            <w:pPr>
              <w:ind w:left="-73"/>
              <w:rPr>
                <w:rFonts w:ascii="Arial" w:hAnsi="Arial" w:cs="Arial"/>
                <w:sz w:val="20"/>
              </w:rPr>
            </w:pPr>
          </w:p>
        </w:tc>
        <w:tc>
          <w:tcPr>
            <w:tcW w:w="2694" w:type="dxa"/>
            <w:vAlign w:val="center"/>
          </w:tcPr>
          <w:p w14:paraId="284DC850" w14:textId="77777777" w:rsidR="00861B8F" w:rsidRPr="00C45E34" w:rsidRDefault="00861B8F" w:rsidP="008D52AB">
            <w:pPr>
              <w:numPr>
                <w:ilvl w:val="12"/>
                <w:numId w:val="0"/>
              </w:numPr>
              <w:rPr>
                <w:rFonts w:ascii="Arial" w:hAnsi="Arial" w:cs="Arial"/>
                <w:sz w:val="20"/>
              </w:rPr>
            </w:pPr>
          </w:p>
        </w:tc>
      </w:tr>
      <w:tr w:rsidR="00861B8F" w:rsidRPr="00C45E34" w14:paraId="272F88EC" w14:textId="77777777" w:rsidTr="1016DBBE">
        <w:trPr>
          <w:trHeight w:val="391"/>
        </w:trPr>
        <w:tc>
          <w:tcPr>
            <w:tcW w:w="2552" w:type="dxa"/>
            <w:vAlign w:val="center"/>
          </w:tcPr>
          <w:p w14:paraId="6B1C49E2" w14:textId="77777777" w:rsidR="00861B8F" w:rsidRPr="00C45E34" w:rsidRDefault="00861B8F" w:rsidP="008D52AB">
            <w:pPr>
              <w:numPr>
                <w:ilvl w:val="12"/>
                <w:numId w:val="0"/>
              </w:numPr>
              <w:rPr>
                <w:rFonts w:ascii="Arial" w:hAnsi="Arial" w:cs="Arial"/>
                <w:sz w:val="20"/>
              </w:rPr>
            </w:pPr>
            <w:r>
              <w:rPr>
                <w:rFonts w:ascii="Arial" w:hAnsi="Arial" w:cs="Arial"/>
                <w:sz w:val="20"/>
              </w:rPr>
              <w:t>Graisses (S7)</w:t>
            </w:r>
          </w:p>
        </w:tc>
        <w:tc>
          <w:tcPr>
            <w:tcW w:w="2268" w:type="dxa"/>
            <w:vAlign w:val="center"/>
          </w:tcPr>
          <w:p w14:paraId="374B4329" w14:textId="77777777" w:rsidR="00861B8F" w:rsidRPr="00C45E34" w:rsidRDefault="00861B8F" w:rsidP="008D52AB">
            <w:pPr>
              <w:numPr>
                <w:ilvl w:val="12"/>
                <w:numId w:val="0"/>
              </w:numPr>
              <w:rPr>
                <w:rFonts w:ascii="Arial" w:hAnsi="Arial" w:cs="Arial"/>
                <w:sz w:val="20"/>
              </w:rPr>
            </w:pPr>
          </w:p>
        </w:tc>
        <w:tc>
          <w:tcPr>
            <w:tcW w:w="2551" w:type="dxa"/>
            <w:vAlign w:val="center"/>
          </w:tcPr>
          <w:p w14:paraId="5D5C50A3" w14:textId="77777777" w:rsidR="00861B8F" w:rsidRPr="00C45E34" w:rsidRDefault="00861B8F" w:rsidP="008D52AB">
            <w:pPr>
              <w:ind w:left="-73"/>
              <w:rPr>
                <w:rFonts w:ascii="Arial" w:hAnsi="Arial" w:cs="Arial"/>
                <w:sz w:val="20"/>
              </w:rPr>
            </w:pPr>
          </w:p>
        </w:tc>
        <w:tc>
          <w:tcPr>
            <w:tcW w:w="2694" w:type="dxa"/>
            <w:vAlign w:val="center"/>
          </w:tcPr>
          <w:p w14:paraId="398E67C3" w14:textId="77777777" w:rsidR="00861B8F" w:rsidRPr="00C45E34" w:rsidRDefault="00861B8F" w:rsidP="008D52AB">
            <w:pPr>
              <w:numPr>
                <w:ilvl w:val="12"/>
                <w:numId w:val="0"/>
              </w:numPr>
              <w:rPr>
                <w:rFonts w:ascii="Arial" w:hAnsi="Arial" w:cs="Arial"/>
                <w:sz w:val="20"/>
              </w:rPr>
            </w:pPr>
          </w:p>
        </w:tc>
      </w:tr>
      <w:tr w:rsidR="00861B8F" w:rsidRPr="00C45E34" w14:paraId="0AD40ACD" w14:textId="77777777" w:rsidTr="1016DBBE">
        <w:trPr>
          <w:trHeight w:val="439"/>
        </w:trPr>
        <w:tc>
          <w:tcPr>
            <w:tcW w:w="2552" w:type="dxa"/>
            <w:vAlign w:val="center"/>
          </w:tcPr>
          <w:p w14:paraId="65A47A7B" w14:textId="77777777" w:rsidR="00861B8F" w:rsidRPr="00C45E34" w:rsidRDefault="00861B8F" w:rsidP="008D52AB">
            <w:pPr>
              <w:numPr>
                <w:ilvl w:val="12"/>
                <w:numId w:val="0"/>
              </w:numPr>
              <w:rPr>
                <w:rFonts w:ascii="Arial" w:hAnsi="Arial" w:cs="Arial"/>
                <w:sz w:val="20"/>
              </w:rPr>
            </w:pPr>
            <w:r w:rsidRPr="00C45E34">
              <w:rPr>
                <w:rFonts w:ascii="Arial" w:hAnsi="Arial" w:cs="Arial"/>
                <w:sz w:val="20"/>
              </w:rPr>
              <w:t>Autres</w:t>
            </w:r>
            <w:r>
              <w:rPr>
                <w:rFonts w:ascii="Arial" w:hAnsi="Arial" w:cs="Arial"/>
                <w:sz w:val="20"/>
              </w:rPr>
              <w:t xml:space="preserve"> apports (S18)</w:t>
            </w:r>
          </w:p>
        </w:tc>
        <w:tc>
          <w:tcPr>
            <w:tcW w:w="2268" w:type="dxa"/>
            <w:vAlign w:val="center"/>
          </w:tcPr>
          <w:p w14:paraId="71FBBC16" w14:textId="77777777" w:rsidR="00861B8F" w:rsidRPr="00C45E34" w:rsidRDefault="00861B8F" w:rsidP="008D52AB">
            <w:pPr>
              <w:numPr>
                <w:ilvl w:val="12"/>
                <w:numId w:val="0"/>
              </w:numPr>
              <w:rPr>
                <w:rFonts w:ascii="Arial" w:hAnsi="Arial" w:cs="Arial"/>
                <w:sz w:val="20"/>
              </w:rPr>
            </w:pPr>
          </w:p>
        </w:tc>
        <w:tc>
          <w:tcPr>
            <w:tcW w:w="2551" w:type="dxa"/>
            <w:vAlign w:val="center"/>
          </w:tcPr>
          <w:p w14:paraId="616B9E69" w14:textId="77777777" w:rsidR="00861B8F" w:rsidRPr="00C45E34" w:rsidRDefault="00861B8F" w:rsidP="008D52AB">
            <w:pPr>
              <w:ind w:left="-73"/>
              <w:rPr>
                <w:rFonts w:ascii="Arial" w:hAnsi="Arial" w:cs="Arial"/>
                <w:sz w:val="20"/>
              </w:rPr>
            </w:pPr>
          </w:p>
        </w:tc>
        <w:tc>
          <w:tcPr>
            <w:tcW w:w="2694" w:type="dxa"/>
            <w:vAlign w:val="center"/>
          </w:tcPr>
          <w:p w14:paraId="78A91D40" w14:textId="77777777" w:rsidR="00861B8F" w:rsidRPr="00C45E34" w:rsidRDefault="00861B8F" w:rsidP="008D52AB">
            <w:pPr>
              <w:numPr>
                <w:ilvl w:val="12"/>
                <w:numId w:val="0"/>
              </w:numPr>
              <w:rPr>
                <w:rFonts w:ascii="Arial" w:hAnsi="Arial" w:cs="Arial"/>
                <w:sz w:val="20"/>
              </w:rPr>
            </w:pPr>
          </w:p>
        </w:tc>
      </w:tr>
    </w:tbl>
    <w:p w14:paraId="0542F4CA" w14:textId="77777777" w:rsidR="00861B8F" w:rsidRDefault="00861B8F" w:rsidP="00861B8F">
      <w:pPr>
        <w:numPr>
          <w:ilvl w:val="12"/>
          <w:numId w:val="0"/>
        </w:numPr>
        <w:jc w:val="both"/>
        <w:rPr>
          <w:rFonts w:ascii="Arial" w:hAnsi="Arial" w:cs="Arial"/>
          <w:sz w:val="22"/>
          <w:szCs w:val="22"/>
        </w:rPr>
      </w:pPr>
    </w:p>
    <w:p w14:paraId="5E1DE1D6" w14:textId="77777777" w:rsidR="00861B8F" w:rsidRDefault="00861B8F" w:rsidP="00861B8F">
      <w:pPr>
        <w:numPr>
          <w:ilvl w:val="12"/>
          <w:numId w:val="0"/>
        </w:numPr>
        <w:jc w:val="both"/>
        <w:rPr>
          <w:rFonts w:ascii="Arial" w:hAnsi="Arial" w:cs="Arial"/>
          <w:sz w:val="22"/>
          <w:szCs w:val="22"/>
        </w:rPr>
      </w:pPr>
    </w:p>
    <w:tbl>
      <w:tblPr>
        <w:tblStyle w:val="Grilledutableau"/>
        <w:tblW w:w="0" w:type="auto"/>
        <w:tblInd w:w="567" w:type="dxa"/>
        <w:tblLook w:val="04A0" w:firstRow="1" w:lastRow="0" w:firstColumn="1" w:lastColumn="0" w:noHBand="0" w:noVBand="1"/>
      </w:tblPr>
      <w:tblGrid>
        <w:gridCol w:w="4651"/>
        <w:gridCol w:w="4693"/>
      </w:tblGrid>
      <w:tr w:rsidR="00CE02F7" w14:paraId="5E7DD2A2" w14:textId="77777777" w:rsidTr="00562384">
        <w:trPr>
          <w:trHeight w:val="845"/>
        </w:trPr>
        <w:tc>
          <w:tcPr>
            <w:tcW w:w="4772" w:type="dxa"/>
            <w:vAlign w:val="center"/>
          </w:tcPr>
          <w:p w14:paraId="48641ADF" w14:textId="77777777" w:rsidR="00CE02F7" w:rsidRDefault="00CE02F7" w:rsidP="00CE02F7">
            <w:pPr>
              <w:numPr>
                <w:ilvl w:val="12"/>
                <w:numId w:val="0"/>
              </w:numPr>
              <w:rPr>
                <w:rFonts w:ascii="Arial" w:hAnsi="Arial" w:cs="Arial"/>
                <w:sz w:val="22"/>
                <w:szCs w:val="22"/>
              </w:rPr>
            </w:pPr>
            <w:r w:rsidRPr="00E019F8">
              <w:rPr>
                <w:rFonts w:ascii="Arial" w:hAnsi="Arial" w:cs="Arial"/>
                <w:sz w:val="22"/>
                <w:szCs w:val="22"/>
              </w:rPr>
              <w:t>Le point d’injection des matières de vidange S12 est localisé</w:t>
            </w:r>
            <w:r>
              <w:rPr>
                <w:rFonts w:ascii="Arial" w:hAnsi="Arial" w:cs="Arial"/>
                <w:sz w:val="22"/>
                <w:szCs w:val="22"/>
              </w:rPr>
              <w:t> ?</w:t>
            </w:r>
          </w:p>
        </w:tc>
        <w:tc>
          <w:tcPr>
            <w:tcW w:w="4798" w:type="dxa"/>
            <w:vAlign w:val="center"/>
          </w:tcPr>
          <w:p w14:paraId="1D2EBB2C" w14:textId="121872DD" w:rsidR="00155574" w:rsidRDefault="001C30F6" w:rsidP="00155574">
            <w:pPr>
              <w:numPr>
                <w:ilvl w:val="12"/>
                <w:numId w:val="0"/>
              </w:numPr>
              <w:ind w:left="567" w:hanging="140"/>
              <w:rPr>
                <w:rFonts w:ascii="Arial" w:hAnsi="Arial" w:cs="Arial"/>
                <w:sz w:val="22"/>
                <w:szCs w:val="22"/>
              </w:rPr>
            </w:pPr>
            <w:sdt>
              <w:sdtPr>
                <w:rPr>
                  <w:rFonts w:ascii="Arial" w:hAnsi="Arial" w:cs="Arial"/>
                  <w:sz w:val="22"/>
                  <w:szCs w:val="22"/>
                </w:rPr>
                <w:id w:val="2095430927"/>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en</w:t>
            </w:r>
            <w:proofErr w:type="gramEnd"/>
            <w:r w:rsidR="00155574">
              <w:rPr>
                <w:rFonts w:ascii="Arial" w:hAnsi="Arial" w:cs="Arial"/>
                <w:sz w:val="22"/>
                <w:szCs w:val="22"/>
              </w:rPr>
              <w:t xml:space="preserve"> amont du préleveur d’entrée A3</w:t>
            </w:r>
          </w:p>
          <w:p w14:paraId="24CF4314" w14:textId="2102D23C" w:rsidR="00155574" w:rsidRDefault="001C30F6" w:rsidP="00155574">
            <w:pPr>
              <w:numPr>
                <w:ilvl w:val="12"/>
                <w:numId w:val="0"/>
              </w:numPr>
              <w:ind w:left="567" w:hanging="140"/>
              <w:rPr>
                <w:rFonts w:ascii="Arial" w:hAnsi="Arial" w:cs="Arial"/>
                <w:sz w:val="22"/>
                <w:szCs w:val="22"/>
              </w:rPr>
            </w:pPr>
            <w:sdt>
              <w:sdtPr>
                <w:rPr>
                  <w:rFonts w:ascii="Arial" w:hAnsi="Arial" w:cs="Arial"/>
                  <w:sz w:val="22"/>
                  <w:szCs w:val="22"/>
                </w:rPr>
                <w:id w:val="-1181431709"/>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en</w:t>
            </w:r>
            <w:proofErr w:type="gramEnd"/>
            <w:r w:rsidR="00155574">
              <w:rPr>
                <w:rFonts w:ascii="Arial" w:hAnsi="Arial" w:cs="Arial"/>
                <w:sz w:val="22"/>
                <w:szCs w:val="22"/>
              </w:rPr>
              <w:t xml:space="preserve"> aval du préleveur d’entrée A3</w:t>
            </w:r>
          </w:p>
          <w:p w14:paraId="5BC638CC" w14:textId="3E4D23AB" w:rsidR="00CE02F7" w:rsidRDefault="001C30F6" w:rsidP="00155574">
            <w:pPr>
              <w:numPr>
                <w:ilvl w:val="12"/>
                <w:numId w:val="0"/>
              </w:numPr>
              <w:ind w:left="567" w:hanging="140"/>
              <w:rPr>
                <w:rFonts w:ascii="Arial" w:hAnsi="Arial" w:cs="Arial"/>
                <w:sz w:val="22"/>
                <w:szCs w:val="22"/>
              </w:rPr>
            </w:pPr>
            <w:sdt>
              <w:sdtPr>
                <w:rPr>
                  <w:rFonts w:ascii="Arial" w:hAnsi="Arial" w:cs="Arial"/>
                  <w:sz w:val="22"/>
                  <w:szCs w:val="22"/>
                </w:rPr>
                <w:id w:val="-544982005"/>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non</w:t>
            </w:r>
            <w:proofErr w:type="gramEnd"/>
            <w:r w:rsidR="00155574">
              <w:rPr>
                <w:rFonts w:ascii="Arial" w:hAnsi="Arial" w:cs="Arial"/>
                <w:sz w:val="22"/>
                <w:szCs w:val="22"/>
              </w:rPr>
              <w:t xml:space="preserve"> concerné</w:t>
            </w:r>
          </w:p>
        </w:tc>
      </w:tr>
      <w:tr w:rsidR="00155574" w14:paraId="7EFD7C22" w14:textId="77777777" w:rsidTr="00562384">
        <w:trPr>
          <w:trHeight w:val="828"/>
        </w:trPr>
        <w:tc>
          <w:tcPr>
            <w:tcW w:w="4772" w:type="dxa"/>
            <w:vAlign w:val="center"/>
          </w:tcPr>
          <w:p w14:paraId="70BA64F1" w14:textId="2300925E" w:rsidR="00155574" w:rsidRPr="00E019F8" w:rsidRDefault="00155574" w:rsidP="00155574">
            <w:pPr>
              <w:numPr>
                <w:ilvl w:val="12"/>
                <w:numId w:val="0"/>
              </w:numPr>
              <w:rPr>
                <w:rFonts w:ascii="Arial" w:hAnsi="Arial" w:cs="Arial"/>
                <w:sz w:val="22"/>
                <w:szCs w:val="22"/>
              </w:rPr>
            </w:pPr>
            <w:r>
              <w:rPr>
                <w:rFonts w:ascii="Arial" w:hAnsi="Arial" w:cs="Arial"/>
                <w:sz w:val="22"/>
                <w:szCs w:val="22"/>
              </w:rPr>
              <w:t>Le point d’injection des produits de curage S13 est localisé ?</w:t>
            </w:r>
          </w:p>
        </w:tc>
        <w:tc>
          <w:tcPr>
            <w:tcW w:w="4798" w:type="dxa"/>
            <w:vAlign w:val="center"/>
          </w:tcPr>
          <w:p w14:paraId="53962759" w14:textId="2F67F015" w:rsidR="00155574" w:rsidRDefault="001C30F6" w:rsidP="00155574">
            <w:pPr>
              <w:numPr>
                <w:ilvl w:val="12"/>
                <w:numId w:val="0"/>
              </w:numPr>
              <w:ind w:left="567" w:hanging="140"/>
              <w:rPr>
                <w:rFonts w:ascii="Arial" w:hAnsi="Arial" w:cs="Arial"/>
                <w:sz w:val="22"/>
                <w:szCs w:val="22"/>
              </w:rPr>
            </w:pPr>
            <w:sdt>
              <w:sdtPr>
                <w:rPr>
                  <w:rFonts w:ascii="Arial" w:hAnsi="Arial" w:cs="Arial"/>
                  <w:sz w:val="22"/>
                  <w:szCs w:val="22"/>
                </w:rPr>
                <w:id w:val="2010868232"/>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en</w:t>
            </w:r>
            <w:proofErr w:type="gramEnd"/>
            <w:r w:rsidR="00155574">
              <w:rPr>
                <w:rFonts w:ascii="Arial" w:hAnsi="Arial" w:cs="Arial"/>
                <w:sz w:val="22"/>
                <w:szCs w:val="22"/>
              </w:rPr>
              <w:t xml:space="preserve"> amont du préleveur d’entrée A3</w:t>
            </w:r>
          </w:p>
          <w:p w14:paraId="42705CAB" w14:textId="77777777" w:rsidR="00155574" w:rsidRDefault="001C30F6" w:rsidP="00155574">
            <w:pPr>
              <w:numPr>
                <w:ilvl w:val="12"/>
                <w:numId w:val="0"/>
              </w:numPr>
              <w:ind w:left="567" w:hanging="140"/>
              <w:rPr>
                <w:rFonts w:ascii="Arial" w:hAnsi="Arial" w:cs="Arial"/>
                <w:sz w:val="22"/>
                <w:szCs w:val="22"/>
              </w:rPr>
            </w:pPr>
            <w:sdt>
              <w:sdtPr>
                <w:rPr>
                  <w:rFonts w:ascii="Arial" w:hAnsi="Arial" w:cs="Arial"/>
                  <w:sz w:val="22"/>
                  <w:szCs w:val="22"/>
                </w:rPr>
                <w:id w:val="-5208752"/>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en</w:t>
            </w:r>
            <w:proofErr w:type="gramEnd"/>
            <w:r w:rsidR="00155574">
              <w:rPr>
                <w:rFonts w:ascii="Arial" w:hAnsi="Arial" w:cs="Arial"/>
                <w:sz w:val="22"/>
                <w:szCs w:val="22"/>
              </w:rPr>
              <w:t xml:space="preserve"> aval du préleveur d’entrée A3</w:t>
            </w:r>
          </w:p>
          <w:p w14:paraId="39BF67CA" w14:textId="6B9FF611" w:rsidR="00155574" w:rsidRDefault="001C30F6" w:rsidP="00155574">
            <w:pPr>
              <w:numPr>
                <w:ilvl w:val="12"/>
                <w:numId w:val="0"/>
              </w:numPr>
              <w:ind w:left="567" w:hanging="140"/>
              <w:rPr>
                <w:rFonts w:ascii="Arial" w:hAnsi="Arial" w:cs="Arial"/>
                <w:sz w:val="22"/>
                <w:szCs w:val="22"/>
              </w:rPr>
            </w:pPr>
            <w:sdt>
              <w:sdtPr>
                <w:rPr>
                  <w:rFonts w:ascii="Arial" w:hAnsi="Arial" w:cs="Arial"/>
                  <w:sz w:val="22"/>
                  <w:szCs w:val="22"/>
                </w:rPr>
                <w:id w:val="-1675486318"/>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non</w:t>
            </w:r>
            <w:proofErr w:type="gramEnd"/>
            <w:r w:rsidR="00155574">
              <w:rPr>
                <w:rFonts w:ascii="Arial" w:hAnsi="Arial" w:cs="Arial"/>
                <w:sz w:val="22"/>
                <w:szCs w:val="22"/>
              </w:rPr>
              <w:t xml:space="preserve"> concerné</w:t>
            </w:r>
          </w:p>
        </w:tc>
      </w:tr>
      <w:tr w:rsidR="00155574" w14:paraId="04260AA3" w14:textId="77777777" w:rsidTr="00562384">
        <w:trPr>
          <w:trHeight w:val="813"/>
        </w:trPr>
        <w:tc>
          <w:tcPr>
            <w:tcW w:w="4772" w:type="dxa"/>
            <w:vAlign w:val="center"/>
          </w:tcPr>
          <w:p w14:paraId="1C06799B" w14:textId="77777777" w:rsidR="00155574" w:rsidRDefault="00155574" w:rsidP="00155574">
            <w:pPr>
              <w:numPr>
                <w:ilvl w:val="12"/>
                <w:numId w:val="0"/>
              </w:numPr>
              <w:rPr>
                <w:rFonts w:ascii="Arial" w:hAnsi="Arial" w:cs="Arial"/>
                <w:sz w:val="22"/>
                <w:szCs w:val="22"/>
              </w:rPr>
            </w:pPr>
            <w:r w:rsidRPr="00E019F8">
              <w:rPr>
                <w:rFonts w:ascii="Arial" w:hAnsi="Arial" w:cs="Arial"/>
                <w:sz w:val="22"/>
                <w:szCs w:val="22"/>
              </w:rPr>
              <w:t>Le point d’injection des graisses S7 est localisé</w:t>
            </w:r>
            <w:r>
              <w:rPr>
                <w:rFonts w:ascii="Arial" w:hAnsi="Arial" w:cs="Arial"/>
                <w:sz w:val="22"/>
                <w:szCs w:val="22"/>
              </w:rPr>
              <w:t> ?</w:t>
            </w:r>
          </w:p>
        </w:tc>
        <w:tc>
          <w:tcPr>
            <w:tcW w:w="4798" w:type="dxa"/>
            <w:vAlign w:val="center"/>
          </w:tcPr>
          <w:p w14:paraId="3F73E03D" w14:textId="77777777" w:rsidR="00155574" w:rsidRDefault="001C30F6" w:rsidP="00155574">
            <w:pPr>
              <w:numPr>
                <w:ilvl w:val="12"/>
                <w:numId w:val="0"/>
              </w:numPr>
              <w:ind w:left="567" w:hanging="140"/>
              <w:rPr>
                <w:rFonts w:ascii="Arial" w:hAnsi="Arial" w:cs="Arial"/>
                <w:sz w:val="22"/>
                <w:szCs w:val="22"/>
              </w:rPr>
            </w:pPr>
            <w:sdt>
              <w:sdtPr>
                <w:rPr>
                  <w:rFonts w:ascii="Arial" w:hAnsi="Arial" w:cs="Arial"/>
                  <w:sz w:val="22"/>
                  <w:szCs w:val="22"/>
                </w:rPr>
                <w:id w:val="-984941302"/>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en</w:t>
            </w:r>
            <w:proofErr w:type="gramEnd"/>
            <w:r w:rsidR="00155574">
              <w:rPr>
                <w:rFonts w:ascii="Arial" w:hAnsi="Arial" w:cs="Arial"/>
                <w:sz w:val="22"/>
                <w:szCs w:val="22"/>
              </w:rPr>
              <w:t xml:space="preserve"> amont du préleveur d’entrée A3</w:t>
            </w:r>
          </w:p>
          <w:p w14:paraId="5B6E4F16" w14:textId="77777777" w:rsidR="00155574" w:rsidRDefault="001C30F6" w:rsidP="00155574">
            <w:pPr>
              <w:numPr>
                <w:ilvl w:val="12"/>
                <w:numId w:val="0"/>
              </w:numPr>
              <w:ind w:left="567" w:hanging="140"/>
              <w:rPr>
                <w:rFonts w:ascii="Arial" w:hAnsi="Arial" w:cs="Arial"/>
                <w:sz w:val="22"/>
                <w:szCs w:val="22"/>
              </w:rPr>
            </w:pPr>
            <w:sdt>
              <w:sdtPr>
                <w:rPr>
                  <w:rFonts w:ascii="Arial" w:hAnsi="Arial" w:cs="Arial"/>
                  <w:sz w:val="22"/>
                  <w:szCs w:val="22"/>
                </w:rPr>
                <w:id w:val="-651831508"/>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en</w:t>
            </w:r>
            <w:proofErr w:type="gramEnd"/>
            <w:r w:rsidR="00155574">
              <w:rPr>
                <w:rFonts w:ascii="Arial" w:hAnsi="Arial" w:cs="Arial"/>
                <w:sz w:val="22"/>
                <w:szCs w:val="22"/>
              </w:rPr>
              <w:t xml:space="preserve"> aval du préleveur d’entrée A3</w:t>
            </w:r>
          </w:p>
          <w:p w14:paraId="31DCF169" w14:textId="77777777" w:rsidR="00155574" w:rsidRDefault="001C30F6" w:rsidP="00155574">
            <w:pPr>
              <w:numPr>
                <w:ilvl w:val="12"/>
                <w:numId w:val="0"/>
              </w:numPr>
              <w:ind w:left="567" w:hanging="140"/>
              <w:rPr>
                <w:rFonts w:ascii="Arial" w:hAnsi="Arial" w:cs="Arial"/>
                <w:sz w:val="22"/>
                <w:szCs w:val="22"/>
              </w:rPr>
            </w:pPr>
            <w:sdt>
              <w:sdtPr>
                <w:rPr>
                  <w:rFonts w:ascii="Arial" w:hAnsi="Arial" w:cs="Arial"/>
                  <w:sz w:val="22"/>
                  <w:szCs w:val="22"/>
                </w:rPr>
                <w:id w:val="587669769"/>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non</w:t>
            </w:r>
            <w:proofErr w:type="gramEnd"/>
            <w:r w:rsidR="00155574">
              <w:rPr>
                <w:rFonts w:ascii="Arial" w:hAnsi="Arial" w:cs="Arial"/>
                <w:sz w:val="22"/>
                <w:szCs w:val="22"/>
              </w:rPr>
              <w:t xml:space="preserve"> concerné</w:t>
            </w:r>
          </w:p>
        </w:tc>
      </w:tr>
      <w:tr w:rsidR="00155574" w14:paraId="0FD077B6" w14:textId="77777777" w:rsidTr="00562384">
        <w:trPr>
          <w:trHeight w:val="938"/>
        </w:trPr>
        <w:tc>
          <w:tcPr>
            <w:tcW w:w="4772" w:type="dxa"/>
            <w:vAlign w:val="center"/>
          </w:tcPr>
          <w:p w14:paraId="4272B940" w14:textId="65FF718B" w:rsidR="00155574" w:rsidRDefault="00155574" w:rsidP="00155574">
            <w:pPr>
              <w:numPr>
                <w:ilvl w:val="12"/>
                <w:numId w:val="0"/>
              </w:numPr>
              <w:rPr>
                <w:rFonts w:ascii="Arial" w:hAnsi="Arial" w:cs="Arial"/>
                <w:sz w:val="22"/>
                <w:szCs w:val="22"/>
              </w:rPr>
            </w:pPr>
            <w:r w:rsidRPr="00E019F8">
              <w:rPr>
                <w:rFonts w:ascii="Arial" w:hAnsi="Arial" w:cs="Arial"/>
                <w:sz w:val="22"/>
                <w:szCs w:val="22"/>
              </w:rPr>
              <w:t xml:space="preserve">Le point d’injection des </w:t>
            </w:r>
            <w:r>
              <w:rPr>
                <w:rFonts w:ascii="Arial" w:hAnsi="Arial" w:cs="Arial"/>
                <w:sz w:val="22"/>
                <w:szCs w:val="22"/>
              </w:rPr>
              <w:t>autres apports extérieurs</w:t>
            </w:r>
            <w:r w:rsidRPr="00E019F8">
              <w:rPr>
                <w:rFonts w:ascii="Arial" w:hAnsi="Arial" w:cs="Arial"/>
                <w:sz w:val="22"/>
                <w:szCs w:val="22"/>
              </w:rPr>
              <w:t xml:space="preserve"> S18 est localisé</w:t>
            </w:r>
            <w:r>
              <w:rPr>
                <w:rFonts w:ascii="Arial" w:hAnsi="Arial" w:cs="Arial"/>
                <w:sz w:val="22"/>
                <w:szCs w:val="22"/>
              </w:rPr>
              <w:t> ?</w:t>
            </w:r>
          </w:p>
        </w:tc>
        <w:tc>
          <w:tcPr>
            <w:tcW w:w="4798" w:type="dxa"/>
            <w:vAlign w:val="center"/>
          </w:tcPr>
          <w:p w14:paraId="4639A245" w14:textId="77777777" w:rsidR="00155574" w:rsidRDefault="001C30F6" w:rsidP="00155574">
            <w:pPr>
              <w:numPr>
                <w:ilvl w:val="12"/>
                <w:numId w:val="0"/>
              </w:numPr>
              <w:ind w:left="567" w:hanging="140"/>
              <w:rPr>
                <w:rFonts w:ascii="Arial" w:hAnsi="Arial" w:cs="Arial"/>
                <w:sz w:val="22"/>
                <w:szCs w:val="22"/>
              </w:rPr>
            </w:pPr>
            <w:sdt>
              <w:sdtPr>
                <w:rPr>
                  <w:rFonts w:ascii="Arial" w:hAnsi="Arial" w:cs="Arial"/>
                  <w:sz w:val="22"/>
                  <w:szCs w:val="22"/>
                </w:rPr>
                <w:id w:val="-1447236475"/>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en</w:t>
            </w:r>
            <w:proofErr w:type="gramEnd"/>
            <w:r w:rsidR="00155574">
              <w:rPr>
                <w:rFonts w:ascii="Arial" w:hAnsi="Arial" w:cs="Arial"/>
                <w:sz w:val="22"/>
                <w:szCs w:val="22"/>
              </w:rPr>
              <w:t xml:space="preserve"> amont du préleveur d’entrée A3</w:t>
            </w:r>
          </w:p>
          <w:p w14:paraId="2C12F8A0" w14:textId="77777777" w:rsidR="00155574" w:rsidRDefault="001C30F6" w:rsidP="00155574">
            <w:pPr>
              <w:numPr>
                <w:ilvl w:val="12"/>
                <w:numId w:val="0"/>
              </w:numPr>
              <w:ind w:left="567" w:hanging="140"/>
              <w:rPr>
                <w:rFonts w:ascii="Arial" w:hAnsi="Arial" w:cs="Arial"/>
                <w:sz w:val="22"/>
                <w:szCs w:val="22"/>
              </w:rPr>
            </w:pPr>
            <w:sdt>
              <w:sdtPr>
                <w:rPr>
                  <w:rFonts w:ascii="Arial" w:hAnsi="Arial" w:cs="Arial"/>
                  <w:sz w:val="22"/>
                  <w:szCs w:val="22"/>
                </w:rPr>
                <w:id w:val="434648566"/>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en</w:t>
            </w:r>
            <w:proofErr w:type="gramEnd"/>
            <w:r w:rsidR="00155574">
              <w:rPr>
                <w:rFonts w:ascii="Arial" w:hAnsi="Arial" w:cs="Arial"/>
                <w:sz w:val="22"/>
                <w:szCs w:val="22"/>
              </w:rPr>
              <w:t xml:space="preserve"> aval du préleveur d’entrée A3</w:t>
            </w:r>
          </w:p>
          <w:p w14:paraId="6ED8D782" w14:textId="77777777" w:rsidR="00155574" w:rsidRDefault="001C30F6" w:rsidP="00155574">
            <w:pPr>
              <w:numPr>
                <w:ilvl w:val="12"/>
                <w:numId w:val="0"/>
              </w:numPr>
              <w:ind w:left="567" w:hanging="140"/>
              <w:rPr>
                <w:rFonts w:ascii="Arial" w:hAnsi="Arial" w:cs="Arial"/>
                <w:sz w:val="22"/>
                <w:szCs w:val="22"/>
              </w:rPr>
            </w:pPr>
            <w:sdt>
              <w:sdtPr>
                <w:rPr>
                  <w:rFonts w:ascii="Arial" w:hAnsi="Arial" w:cs="Arial"/>
                  <w:sz w:val="22"/>
                  <w:szCs w:val="22"/>
                </w:rPr>
                <w:id w:val="1910729949"/>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proofErr w:type="gramStart"/>
            <w:r w:rsidR="00155574">
              <w:rPr>
                <w:rFonts w:ascii="Arial" w:hAnsi="Arial" w:cs="Arial"/>
                <w:sz w:val="22"/>
                <w:szCs w:val="22"/>
              </w:rPr>
              <w:t>non</w:t>
            </w:r>
            <w:proofErr w:type="gramEnd"/>
            <w:r w:rsidR="00155574">
              <w:rPr>
                <w:rFonts w:ascii="Arial" w:hAnsi="Arial" w:cs="Arial"/>
                <w:sz w:val="22"/>
                <w:szCs w:val="22"/>
              </w:rPr>
              <w:t xml:space="preserve"> concerné</w:t>
            </w:r>
          </w:p>
        </w:tc>
      </w:tr>
    </w:tbl>
    <w:p w14:paraId="4B8D40BB" w14:textId="77777777" w:rsidR="00C7064C" w:rsidRPr="00E019F8" w:rsidRDefault="00C7064C">
      <w:pPr>
        <w:jc w:val="both"/>
        <w:rPr>
          <w:rFonts w:ascii="Arial" w:hAnsi="Arial" w:cs="Arial"/>
          <w:sz w:val="22"/>
          <w:szCs w:val="22"/>
        </w:rPr>
      </w:pPr>
    </w:p>
    <w:p w14:paraId="3E3616DD" w14:textId="77777777" w:rsidR="00391352" w:rsidRDefault="00391352">
      <w:pPr>
        <w:jc w:val="both"/>
        <w:rPr>
          <w:rFonts w:ascii="Arial" w:hAnsi="Arial" w:cs="Arial"/>
          <w:sz w:val="22"/>
          <w:szCs w:val="22"/>
        </w:rPr>
      </w:pPr>
    </w:p>
    <w:p w14:paraId="3C1801D0" w14:textId="47998949" w:rsidR="004A5A42" w:rsidRPr="00E019F8" w:rsidRDefault="00DB70B8">
      <w:pPr>
        <w:jc w:val="both"/>
        <w:rPr>
          <w:rFonts w:ascii="Arial" w:hAnsi="Arial" w:cs="Arial"/>
          <w:b/>
          <w:sz w:val="22"/>
          <w:szCs w:val="22"/>
          <w:u w:val="single"/>
        </w:rPr>
      </w:pPr>
      <w:r>
        <w:rPr>
          <w:rFonts w:ascii="Arial" w:hAnsi="Arial" w:cs="Arial"/>
          <w:b/>
          <w:sz w:val="22"/>
          <w:szCs w:val="22"/>
          <w:u w:val="single"/>
        </w:rPr>
        <w:t>Apport de boues</w:t>
      </w:r>
      <w:r w:rsidR="004A5A42" w:rsidRPr="00E019F8">
        <w:rPr>
          <w:rFonts w:ascii="Arial" w:hAnsi="Arial" w:cs="Arial"/>
          <w:b/>
          <w:sz w:val="22"/>
          <w:szCs w:val="22"/>
          <w:u w:val="single"/>
        </w:rPr>
        <w:t xml:space="preserve"> extérieur</w:t>
      </w:r>
      <w:r>
        <w:rPr>
          <w:rFonts w:ascii="Arial" w:hAnsi="Arial" w:cs="Arial"/>
          <w:b/>
          <w:sz w:val="22"/>
          <w:szCs w:val="22"/>
          <w:u w:val="single"/>
        </w:rPr>
        <w:t>e</w:t>
      </w:r>
      <w:r w:rsidR="004A5A42" w:rsidRPr="00E019F8">
        <w:rPr>
          <w:rFonts w:ascii="Arial" w:hAnsi="Arial" w:cs="Arial"/>
          <w:b/>
          <w:sz w:val="22"/>
          <w:szCs w:val="22"/>
          <w:u w:val="single"/>
        </w:rPr>
        <w:t xml:space="preserve">s sur la </w:t>
      </w:r>
      <w:r w:rsidR="004A5A42" w:rsidRPr="00E019F8">
        <w:rPr>
          <w:rFonts w:ascii="Arial" w:hAnsi="Arial" w:cs="Arial"/>
          <w:b/>
          <w:i/>
          <w:sz w:val="22"/>
          <w:szCs w:val="22"/>
          <w:u w:val="single"/>
        </w:rPr>
        <w:t>(les)</w:t>
      </w:r>
      <w:r w:rsidR="004A5A42" w:rsidRPr="00E019F8">
        <w:rPr>
          <w:rFonts w:ascii="Arial" w:hAnsi="Arial" w:cs="Arial"/>
          <w:b/>
          <w:sz w:val="22"/>
          <w:szCs w:val="22"/>
          <w:u w:val="single"/>
        </w:rPr>
        <w:t xml:space="preserve"> file</w:t>
      </w:r>
      <w:r w:rsidR="004A5A42" w:rsidRPr="00E019F8">
        <w:rPr>
          <w:rFonts w:ascii="Arial" w:hAnsi="Arial" w:cs="Arial"/>
          <w:b/>
          <w:i/>
          <w:sz w:val="22"/>
          <w:szCs w:val="22"/>
          <w:u w:val="single"/>
        </w:rPr>
        <w:t>(s)</w:t>
      </w:r>
      <w:r w:rsidR="004A5A42" w:rsidRPr="00E019F8">
        <w:rPr>
          <w:rFonts w:ascii="Arial" w:hAnsi="Arial" w:cs="Arial"/>
          <w:b/>
          <w:sz w:val="22"/>
          <w:szCs w:val="22"/>
          <w:u w:val="single"/>
        </w:rPr>
        <w:t xml:space="preserve"> Boue :</w:t>
      </w:r>
    </w:p>
    <w:p w14:paraId="000A6720" w14:textId="77777777" w:rsidR="003263C1" w:rsidRDefault="003263C1" w:rsidP="003263C1">
      <w:pPr>
        <w:ind w:left="142" w:hanging="142"/>
        <w:jc w:val="both"/>
        <w:rPr>
          <w:rFonts w:ascii="Arial" w:hAnsi="Arial" w:cs="Arial"/>
          <w:sz w:val="22"/>
          <w:szCs w:val="22"/>
        </w:rPr>
      </w:pPr>
    </w:p>
    <w:p w14:paraId="2A22F2F2" w14:textId="2422ED77" w:rsidR="00C60765" w:rsidRDefault="26E33AD1" w:rsidP="003263C1">
      <w:pPr>
        <w:ind w:left="142" w:hanging="142"/>
        <w:jc w:val="both"/>
        <w:rPr>
          <w:rFonts w:ascii="Arial" w:hAnsi="Arial" w:cs="Arial"/>
          <w:sz w:val="22"/>
          <w:szCs w:val="22"/>
        </w:rPr>
      </w:pPr>
      <w:r w:rsidRPr="1016DBBE">
        <w:rPr>
          <w:rFonts w:ascii="Arial" w:hAnsi="Arial" w:cs="Arial"/>
          <w:sz w:val="22"/>
          <w:szCs w:val="22"/>
        </w:rPr>
        <w:t xml:space="preserve">Des </w:t>
      </w:r>
      <w:r w:rsidR="239488D8" w:rsidRPr="1016DBBE">
        <w:rPr>
          <w:rFonts w:ascii="Arial" w:hAnsi="Arial" w:cs="Arial"/>
          <w:sz w:val="22"/>
          <w:szCs w:val="22"/>
        </w:rPr>
        <w:t xml:space="preserve">boues </w:t>
      </w:r>
      <w:r w:rsidRPr="1016DBBE">
        <w:rPr>
          <w:rFonts w:ascii="Arial" w:hAnsi="Arial" w:cs="Arial"/>
          <w:sz w:val="22"/>
          <w:szCs w:val="22"/>
        </w:rPr>
        <w:t>extérieur</w:t>
      </w:r>
      <w:r w:rsidR="239488D8" w:rsidRPr="1016DBBE">
        <w:rPr>
          <w:rFonts w:ascii="Arial" w:hAnsi="Arial" w:cs="Arial"/>
          <w:sz w:val="22"/>
          <w:szCs w:val="22"/>
        </w:rPr>
        <w:t>e</w:t>
      </w:r>
      <w:r w:rsidRPr="1016DBBE">
        <w:rPr>
          <w:rFonts w:ascii="Arial" w:hAnsi="Arial" w:cs="Arial"/>
          <w:sz w:val="22"/>
          <w:szCs w:val="22"/>
        </w:rPr>
        <w:t xml:space="preserve">s </w:t>
      </w:r>
      <w:r w:rsidR="118227BD" w:rsidRPr="1016DBBE">
        <w:rPr>
          <w:rFonts w:ascii="Arial" w:hAnsi="Arial" w:cs="Arial"/>
          <w:sz w:val="22"/>
          <w:szCs w:val="22"/>
        </w:rPr>
        <w:t>sont-elles</w:t>
      </w:r>
      <w:r w:rsidRPr="1016DBBE">
        <w:rPr>
          <w:rFonts w:ascii="Arial" w:hAnsi="Arial" w:cs="Arial"/>
          <w:sz w:val="22"/>
          <w:szCs w:val="22"/>
        </w:rPr>
        <w:t xml:space="preserve"> traité</w:t>
      </w:r>
      <w:r w:rsidR="239488D8" w:rsidRPr="1016DBBE">
        <w:rPr>
          <w:rFonts w:ascii="Arial" w:hAnsi="Arial" w:cs="Arial"/>
          <w:sz w:val="22"/>
          <w:szCs w:val="22"/>
        </w:rPr>
        <w:t>e</w:t>
      </w:r>
      <w:r w:rsidRPr="1016DBBE">
        <w:rPr>
          <w:rFonts w:ascii="Arial" w:hAnsi="Arial" w:cs="Arial"/>
          <w:sz w:val="22"/>
          <w:szCs w:val="22"/>
        </w:rPr>
        <w:t xml:space="preserve">s par la file boue de la </w:t>
      </w:r>
      <w:r w:rsidRPr="00CF7A48">
        <w:rPr>
          <w:rFonts w:ascii="Arial" w:hAnsi="Arial" w:cs="Arial"/>
          <w:sz w:val="22"/>
          <w:szCs w:val="22"/>
        </w:rPr>
        <w:t xml:space="preserve">station </w:t>
      </w:r>
      <w:r w:rsidR="005F2139" w:rsidRPr="00CF7A48">
        <w:rPr>
          <w:rFonts w:ascii="Arial" w:hAnsi="Arial" w:cs="Arial"/>
          <w:sz w:val="22"/>
          <w:szCs w:val="22"/>
        </w:rPr>
        <w:t>de traitement des eaux usées</w:t>
      </w:r>
      <w:r w:rsidRPr="1016DBBE">
        <w:rPr>
          <w:rFonts w:ascii="Arial" w:hAnsi="Arial" w:cs="Arial"/>
          <w:sz w:val="22"/>
          <w:szCs w:val="22"/>
        </w:rPr>
        <w:t xml:space="preserve"> ?  </w:t>
      </w:r>
    </w:p>
    <w:p w14:paraId="19CEE9DC" w14:textId="77777777" w:rsidR="00C60765" w:rsidRDefault="001C30F6" w:rsidP="00C60765">
      <w:pPr>
        <w:ind w:left="879" w:firstLine="595"/>
        <w:jc w:val="both"/>
        <w:rPr>
          <w:rFonts w:ascii="Arial" w:hAnsi="Arial" w:cs="Arial"/>
          <w:sz w:val="22"/>
          <w:szCs w:val="22"/>
        </w:rPr>
      </w:pPr>
      <w:sdt>
        <w:sdtPr>
          <w:rPr>
            <w:rFonts w:ascii="Arial" w:hAnsi="Arial" w:cs="Arial"/>
            <w:sz w:val="22"/>
            <w:szCs w:val="22"/>
          </w:rPr>
          <w:id w:val="636764191"/>
          <w14:checkbox>
            <w14:checked w14:val="0"/>
            <w14:checkedState w14:val="2612" w14:font="MS Gothic"/>
            <w14:uncheckedState w14:val="2610" w14:font="MS Gothic"/>
          </w14:checkbox>
        </w:sdtPr>
        <w:sdtEndPr/>
        <w:sdtContent>
          <w:r w:rsidR="003263C1">
            <w:rPr>
              <w:rFonts w:ascii="MS Gothic" w:eastAsia="MS Gothic" w:hAnsi="MS Gothic" w:cs="Arial" w:hint="eastAsia"/>
              <w:sz w:val="22"/>
              <w:szCs w:val="22"/>
            </w:rPr>
            <w:t>☐</w:t>
          </w:r>
        </w:sdtContent>
      </w:sdt>
      <w:r w:rsidR="003263C1">
        <w:rPr>
          <w:rFonts w:ascii="Arial" w:hAnsi="Arial" w:cs="Arial"/>
          <w:sz w:val="22"/>
          <w:szCs w:val="22"/>
        </w:rPr>
        <w:t xml:space="preserve">  </w:t>
      </w:r>
      <w:proofErr w:type="gramStart"/>
      <w:r w:rsidR="003263C1">
        <w:rPr>
          <w:rFonts w:ascii="Arial" w:hAnsi="Arial" w:cs="Arial"/>
          <w:b/>
          <w:sz w:val="22"/>
          <w:szCs w:val="22"/>
        </w:rPr>
        <w:t xml:space="preserve">OUI  </w:t>
      </w:r>
      <w:r w:rsidR="003263C1">
        <w:rPr>
          <w:rFonts w:ascii="Arial" w:hAnsi="Arial" w:cs="Arial"/>
          <w:sz w:val="22"/>
          <w:szCs w:val="22"/>
        </w:rPr>
        <w:t>(</w:t>
      </w:r>
      <w:proofErr w:type="gramEnd"/>
      <w:r w:rsidR="003263C1" w:rsidRPr="00681EFB">
        <w:rPr>
          <w:rFonts w:ascii="Arial" w:hAnsi="Arial" w:cs="Arial"/>
          <w:sz w:val="20"/>
          <w:szCs w:val="22"/>
        </w:rPr>
        <w:t xml:space="preserve">si oui, </w:t>
      </w:r>
      <w:r w:rsidR="003263C1">
        <w:rPr>
          <w:rFonts w:ascii="Arial" w:hAnsi="Arial" w:cs="Arial"/>
          <w:sz w:val="20"/>
          <w:szCs w:val="22"/>
        </w:rPr>
        <w:t>compléter le tableau ci-dessous</w:t>
      </w:r>
      <w:r w:rsidR="003263C1">
        <w:rPr>
          <w:rFonts w:ascii="Arial" w:hAnsi="Arial" w:cs="Arial"/>
          <w:sz w:val="22"/>
          <w:szCs w:val="22"/>
        </w:rPr>
        <w:t>)</w:t>
      </w:r>
    </w:p>
    <w:p w14:paraId="31EE6A06" w14:textId="77777777" w:rsidR="003263C1" w:rsidRDefault="001C30F6" w:rsidP="00C60765">
      <w:pPr>
        <w:ind w:left="879" w:firstLine="595"/>
        <w:jc w:val="both"/>
        <w:rPr>
          <w:rFonts w:ascii="Arial" w:hAnsi="Arial" w:cs="Arial"/>
          <w:sz w:val="22"/>
          <w:szCs w:val="22"/>
        </w:rPr>
      </w:pPr>
      <w:sdt>
        <w:sdtPr>
          <w:rPr>
            <w:rFonts w:ascii="Arial" w:hAnsi="Arial" w:cs="Arial"/>
            <w:sz w:val="22"/>
            <w:szCs w:val="22"/>
          </w:rPr>
          <w:id w:val="1201975408"/>
          <w14:checkbox>
            <w14:checked w14:val="0"/>
            <w14:checkedState w14:val="2612" w14:font="MS Gothic"/>
            <w14:uncheckedState w14:val="2610" w14:font="MS Gothic"/>
          </w14:checkbox>
        </w:sdtPr>
        <w:sdtEndPr/>
        <w:sdtContent>
          <w:r w:rsidR="003263C1" w:rsidRPr="00C60765">
            <w:rPr>
              <w:rFonts w:ascii="MS Gothic" w:eastAsia="MS Gothic" w:hAnsi="MS Gothic" w:cs="Arial" w:hint="eastAsia"/>
              <w:sz w:val="22"/>
              <w:szCs w:val="22"/>
            </w:rPr>
            <w:t>☐</w:t>
          </w:r>
        </w:sdtContent>
      </w:sdt>
      <w:r w:rsidR="003263C1" w:rsidRPr="00C60765">
        <w:rPr>
          <w:rFonts w:ascii="Arial" w:hAnsi="Arial" w:cs="Arial"/>
          <w:sz w:val="22"/>
          <w:szCs w:val="22"/>
        </w:rPr>
        <w:t xml:space="preserve">  </w:t>
      </w:r>
      <w:r w:rsidR="003263C1">
        <w:rPr>
          <w:rFonts w:ascii="Arial" w:hAnsi="Arial" w:cs="Arial"/>
          <w:b/>
          <w:sz w:val="22"/>
          <w:szCs w:val="22"/>
        </w:rPr>
        <w:t>NON</w:t>
      </w:r>
      <w:r w:rsidR="003263C1">
        <w:rPr>
          <w:rFonts w:ascii="Arial" w:hAnsi="Arial" w:cs="Arial"/>
          <w:sz w:val="22"/>
          <w:szCs w:val="22"/>
        </w:rPr>
        <w:t xml:space="preserve">  </w:t>
      </w:r>
    </w:p>
    <w:p w14:paraId="22663E80" w14:textId="77777777" w:rsidR="00C7064C" w:rsidRDefault="00C7064C">
      <w:pPr>
        <w:jc w:val="both"/>
        <w:rPr>
          <w:rFonts w:ascii="Arial" w:hAnsi="Arial" w:cs="Arial"/>
          <w:sz w:val="22"/>
          <w:szCs w:val="22"/>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8"/>
        <w:gridCol w:w="2208"/>
        <w:gridCol w:w="1417"/>
        <w:gridCol w:w="1134"/>
        <w:gridCol w:w="1843"/>
        <w:gridCol w:w="1985"/>
      </w:tblGrid>
      <w:tr w:rsidR="00155574" w14:paraId="33E51D86" w14:textId="11B07D84" w:rsidTr="1016DBBE">
        <w:trPr>
          <w:trHeight w:val="1040"/>
        </w:trPr>
        <w:tc>
          <w:tcPr>
            <w:tcW w:w="1478" w:type="dxa"/>
            <w:shd w:val="clear" w:color="auto" w:fill="D9D9D9" w:themeFill="background1" w:themeFillShade="D9"/>
            <w:vAlign w:val="center"/>
          </w:tcPr>
          <w:p w14:paraId="47787191" w14:textId="77777777" w:rsidR="00155574" w:rsidRDefault="00155574">
            <w:pPr>
              <w:numPr>
                <w:ilvl w:val="12"/>
                <w:numId w:val="0"/>
              </w:numPr>
              <w:ind w:left="-70" w:right="-70"/>
              <w:jc w:val="center"/>
              <w:rPr>
                <w:rFonts w:ascii="Arial" w:hAnsi="Arial" w:cs="Arial"/>
                <w:sz w:val="22"/>
                <w:szCs w:val="22"/>
              </w:rPr>
            </w:pPr>
            <w:r>
              <w:rPr>
                <w:rFonts w:ascii="Arial" w:hAnsi="Arial" w:cs="Arial"/>
                <w:sz w:val="22"/>
                <w:szCs w:val="22"/>
              </w:rPr>
              <w:t>Station d’origine</w:t>
            </w:r>
          </w:p>
        </w:tc>
        <w:tc>
          <w:tcPr>
            <w:tcW w:w="2208" w:type="dxa"/>
            <w:shd w:val="clear" w:color="auto" w:fill="D9D9D9" w:themeFill="background1" w:themeFillShade="D9"/>
            <w:vAlign w:val="center"/>
          </w:tcPr>
          <w:p w14:paraId="72A9A2F0" w14:textId="77777777" w:rsidR="00155574" w:rsidRDefault="00155574">
            <w:pPr>
              <w:numPr>
                <w:ilvl w:val="12"/>
                <w:numId w:val="0"/>
              </w:numPr>
              <w:ind w:left="-70" w:right="-70"/>
              <w:jc w:val="center"/>
              <w:rPr>
                <w:rFonts w:ascii="Arial" w:hAnsi="Arial" w:cs="Arial"/>
                <w:sz w:val="22"/>
                <w:szCs w:val="22"/>
              </w:rPr>
            </w:pPr>
            <w:r>
              <w:rPr>
                <w:rFonts w:ascii="Arial" w:hAnsi="Arial" w:cs="Arial"/>
                <w:sz w:val="22"/>
                <w:szCs w:val="22"/>
              </w:rPr>
              <w:t>Code SANDRE de la station d’origine</w:t>
            </w:r>
          </w:p>
        </w:tc>
        <w:tc>
          <w:tcPr>
            <w:tcW w:w="1417" w:type="dxa"/>
            <w:shd w:val="clear" w:color="auto" w:fill="D9D9D9" w:themeFill="background1" w:themeFillShade="D9"/>
            <w:vAlign w:val="center"/>
          </w:tcPr>
          <w:p w14:paraId="70DCB42A" w14:textId="77777777" w:rsidR="00155574" w:rsidRPr="00E837AE" w:rsidRDefault="00155574">
            <w:pPr>
              <w:numPr>
                <w:ilvl w:val="12"/>
                <w:numId w:val="0"/>
              </w:numPr>
              <w:ind w:left="-70" w:right="-69"/>
              <w:jc w:val="center"/>
              <w:rPr>
                <w:rFonts w:ascii="Arial" w:hAnsi="Arial" w:cs="Arial"/>
                <w:sz w:val="22"/>
                <w:szCs w:val="22"/>
              </w:rPr>
            </w:pPr>
            <w:r w:rsidRPr="00E837AE">
              <w:rPr>
                <w:rFonts w:ascii="Arial" w:hAnsi="Arial" w:cs="Arial"/>
                <w:sz w:val="22"/>
                <w:szCs w:val="22"/>
              </w:rPr>
              <w:t>Encadrement</w:t>
            </w:r>
          </w:p>
          <w:p w14:paraId="5DF8AD83" w14:textId="77777777" w:rsidR="00155574" w:rsidRPr="00E837AE" w:rsidRDefault="61029A0B" w:rsidP="1016DBBE">
            <w:pPr>
              <w:ind w:left="-70" w:right="-69"/>
              <w:jc w:val="center"/>
              <w:rPr>
                <w:rFonts w:ascii="Arial" w:hAnsi="Arial" w:cs="Arial"/>
                <w:sz w:val="22"/>
                <w:szCs w:val="22"/>
              </w:rPr>
            </w:pPr>
            <w:proofErr w:type="gramStart"/>
            <w:r w:rsidRPr="1016DBBE">
              <w:rPr>
                <w:rFonts w:ascii="Arial" w:hAnsi="Arial" w:cs="Arial"/>
                <w:sz w:val="22"/>
                <w:szCs w:val="22"/>
              </w:rPr>
              <w:t>de</w:t>
            </w:r>
            <w:proofErr w:type="gramEnd"/>
            <w:r w:rsidRPr="1016DBBE">
              <w:rPr>
                <w:rFonts w:ascii="Arial" w:hAnsi="Arial" w:cs="Arial"/>
                <w:sz w:val="22"/>
                <w:szCs w:val="22"/>
              </w:rPr>
              <w:t xml:space="preserve"> ces apports (1)</w:t>
            </w:r>
          </w:p>
        </w:tc>
        <w:tc>
          <w:tcPr>
            <w:tcW w:w="1134" w:type="dxa"/>
            <w:shd w:val="clear" w:color="auto" w:fill="D9D9D9" w:themeFill="background1" w:themeFillShade="D9"/>
            <w:vAlign w:val="center"/>
          </w:tcPr>
          <w:p w14:paraId="282556FA" w14:textId="77777777" w:rsidR="00155574" w:rsidRDefault="00155574">
            <w:pPr>
              <w:numPr>
                <w:ilvl w:val="12"/>
                <w:numId w:val="0"/>
              </w:numPr>
              <w:ind w:left="-71" w:right="-70"/>
              <w:jc w:val="center"/>
              <w:rPr>
                <w:rFonts w:ascii="Arial" w:hAnsi="Arial" w:cs="Arial"/>
                <w:sz w:val="22"/>
                <w:szCs w:val="22"/>
              </w:rPr>
            </w:pPr>
            <w:r>
              <w:rPr>
                <w:rFonts w:ascii="Arial" w:hAnsi="Arial" w:cs="Arial"/>
                <w:sz w:val="22"/>
                <w:szCs w:val="22"/>
              </w:rPr>
              <w:t>Type de boue</w:t>
            </w:r>
          </w:p>
        </w:tc>
        <w:tc>
          <w:tcPr>
            <w:tcW w:w="1843" w:type="dxa"/>
            <w:shd w:val="clear" w:color="auto" w:fill="D9D9D9" w:themeFill="background1" w:themeFillShade="D9"/>
            <w:vAlign w:val="center"/>
          </w:tcPr>
          <w:p w14:paraId="3B868D3C" w14:textId="77777777" w:rsidR="00155574" w:rsidRDefault="00155574">
            <w:pPr>
              <w:numPr>
                <w:ilvl w:val="12"/>
                <w:numId w:val="0"/>
              </w:numPr>
              <w:ind w:left="-70" w:right="-70"/>
              <w:jc w:val="center"/>
              <w:rPr>
                <w:rFonts w:ascii="Arial" w:hAnsi="Arial" w:cs="Arial"/>
                <w:sz w:val="22"/>
                <w:szCs w:val="22"/>
              </w:rPr>
            </w:pPr>
            <w:r>
              <w:rPr>
                <w:rFonts w:ascii="Arial" w:hAnsi="Arial" w:cs="Arial"/>
                <w:sz w:val="22"/>
                <w:szCs w:val="22"/>
              </w:rPr>
              <w:t>Fréquence des apports</w:t>
            </w:r>
          </w:p>
        </w:tc>
        <w:tc>
          <w:tcPr>
            <w:tcW w:w="1985" w:type="dxa"/>
            <w:shd w:val="clear" w:color="auto" w:fill="D9D9D9" w:themeFill="background1" w:themeFillShade="D9"/>
            <w:vAlign w:val="center"/>
          </w:tcPr>
          <w:p w14:paraId="3ACBE33B" w14:textId="454CB54E" w:rsidR="00155574" w:rsidRDefault="00155574" w:rsidP="00562384">
            <w:pPr>
              <w:numPr>
                <w:ilvl w:val="12"/>
                <w:numId w:val="0"/>
              </w:numPr>
              <w:ind w:left="-70" w:right="-70"/>
              <w:jc w:val="center"/>
              <w:rPr>
                <w:rFonts w:ascii="Arial" w:hAnsi="Arial" w:cs="Arial"/>
                <w:sz w:val="22"/>
                <w:szCs w:val="22"/>
              </w:rPr>
            </w:pPr>
            <w:r>
              <w:rPr>
                <w:rFonts w:ascii="Arial" w:hAnsi="Arial" w:cs="Arial"/>
                <w:sz w:val="22"/>
                <w:szCs w:val="22"/>
              </w:rPr>
              <w:t>Mélange de boues</w:t>
            </w:r>
          </w:p>
        </w:tc>
      </w:tr>
      <w:tr w:rsidR="00155574" w14:paraId="18A282F0" w14:textId="3AD923B4" w:rsidTr="1016DBBE">
        <w:trPr>
          <w:trHeight w:val="497"/>
        </w:trPr>
        <w:tc>
          <w:tcPr>
            <w:tcW w:w="1478" w:type="dxa"/>
          </w:tcPr>
          <w:p w14:paraId="77AA78A4" w14:textId="77777777" w:rsidR="00155574" w:rsidRDefault="00155574">
            <w:pPr>
              <w:numPr>
                <w:ilvl w:val="12"/>
                <w:numId w:val="0"/>
              </w:numPr>
              <w:ind w:right="-70"/>
              <w:rPr>
                <w:rFonts w:ascii="Arial" w:hAnsi="Arial" w:cs="Arial"/>
                <w:sz w:val="20"/>
              </w:rPr>
            </w:pPr>
          </w:p>
        </w:tc>
        <w:tc>
          <w:tcPr>
            <w:tcW w:w="2208" w:type="dxa"/>
            <w:vAlign w:val="center"/>
          </w:tcPr>
          <w:p w14:paraId="61E3190C" w14:textId="77777777" w:rsidR="00155574" w:rsidRDefault="00155574">
            <w:pPr>
              <w:numPr>
                <w:ilvl w:val="12"/>
                <w:numId w:val="0"/>
              </w:numPr>
              <w:ind w:right="-70"/>
              <w:rPr>
                <w:rFonts w:ascii="Arial" w:hAnsi="Arial" w:cs="Arial"/>
                <w:sz w:val="20"/>
              </w:rPr>
            </w:pPr>
          </w:p>
        </w:tc>
        <w:tc>
          <w:tcPr>
            <w:tcW w:w="1417" w:type="dxa"/>
            <w:vAlign w:val="center"/>
          </w:tcPr>
          <w:p w14:paraId="6044C9BC" w14:textId="77777777" w:rsidR="00155574" w:rsidRDefault="00155574">
            <w:pPr>
              <w:ind w:left="72" w:right="-69"/>
              <w:rPr>
                <w:rFonts w:ascii="Arial" w:hAnsi="Arial" w:cs="Arial"/>
                <w:sz w:val="20"/>
              </w:rPr>
            </w:pPr>
          </w:p>
        </w:tc>
        <w:tc>
          <w:tcPr>
            <w:tcW w:w="1134" w:type="dxa"/>
            <w:vAlign w:val="center"/>
          </w:tcPr>
          <w:p w14:paraId="49FC0C1C" w14:textId="77777777" w:rsidR="00155574" w:rsidRDefault="00155574">
            <w:pPr>
              <w:numPr>
                <w:ilvl w:val="12"/>
                <w:numId w:val="0"/>
              </w:numPr>
              <w:ind w:right="-70"/>
              <w:rPr>
                <w:rFonts w:ascii="Arial" w:hAnsi="Arial" w:cs="Arial"/>
                <w:sz w:val="20"/>
              </w:rPr>
            </w:pPr>
          </w:p>
        </w:tc>
        <w:tc>
          <w:tcPr>
            <w:tcW w:w="1843" w:type="dxa"/>
            <w:vAlign w:val="center"/>
          </w:tcPr>
          <w:p w14:paraId="65696DB4" w14:textId="77777777" w:rsidR="00155574" w:rsidRDefault="00155574">
            <w:pPr>
              <w:numPr>
                <w:ilvl w:val="12"/>
                <w:numId w:val="0"/>
              </w:numPr>
              <w:ind w:left="72" w:right="-70"/>
              <w:rPr>
                <w:rFonts w:ascii="Arial" w:hAnsi="Arial" w:cs="Arial"/>
                <w:sz w:val="20"/>
              </w:rPr>
            </w:pPr>
          </w:p>
        </w:tc>
        <w:tc>
          <w:tcPr>
            <w:tcW w:w="1985" w:type="dxa"/>
            <w:vAlign w:val="center"/>
          </w:tcPr>
          <w:p w14:paraId="373B7EFE" w14:textId="43603620" w:rsidR="00155574" w:rsidRDefault="001C30F6" w:rsidP="00155574">
            <w:pPr>
              <w:ind w:left="54" w:firstLine="17"/>
              <w:jc w:val="center"/>
              <w:rPr>
                <w:rFonts w:ascii="Arial" w:hAnsi="Arial" w:cs="Arial"/>
                <w:sz w:val="20"/>
              </w:rPr>
            </w:pPr>
            <w:sdt>
              <w:sdtPr>
                <w:rPr>
                  <w:rFonts w:ascii="Arial" w:hAnsi="Arial" w:cs="Arial"/>
                  <w:sz w:val="22"/>
                  <w:szCs w:val="22"/>
                </w:rPr>
                <w:id w:val="-62253892"/>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r w:rsidR="00155574">
              <w:rPr>
                <w:rFonts w:ascii="Arial" w:hAnsi="Arial" w:cs="Arial"/>
                <w:b/>
                <w:sz w:val="22"/>
                <w:szCs w:val="22"/>
              </w:rPr>
              <w:t xml:space="preserve">OUI  </w:t>
            </w:r>
            <w:sdt>
              <w:sdtPr>
                <w:rPr>
                  <w:rFonts w:ascii="Arial" w:hAnsi="Arial" w:cs="Arial"/>
                  <w:sz w:val="22"/>
                  <w:szCs w:val="22"/>
                </w:rPr>
                <w:id w:val="737447794"/>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sidRPr="00C60765">
              <w:rPr>
                <w:rFonts w:ascii="Arial" w:hAnsi="Arial" w:cs="Arial"/>
                <w:sz w:val="22"/>
                <w:szCs w:val="22"/>
              </w:rPr>
              <w:t xml:space="preserve">  </w:t>
            </w:r>
            <w:r w:rsidR="00155574">
              <w:rPr>
                <w:rFonts w:ascii="Arial" w:hAnsi="Arial" w:cs="Arial"/>
                <w:b/>
                <w:sz w:val="22"/>
                <w:szCs w:val="22"/>
              </w:rPr>
              <w:t>NON</w:t>
            </w:r>
          </w:p>
        </w:tc>
      </w:tr>
      <w:tr w:rsidR="00155574" w14:paraId="77D5F8CE" w14:textId="00839E82" w:rsidTr="1016DBBE">
        <w:trPr>
          <w:trHeight w:val="566"/>
        </w:trPr>
        <w:tc>
          <w:tcPr>
            <w:tcW w:w="1478" w:type="dxa"/>
            <w:tcBorders>
              <w:top w:val="single" w:sz="4" w:space="0" w:color="auto"/>
              <w:left w:val="single" w:sz="4" w:space="0" w:color="auto"/>
              <w:bottom w:val="single" w:sz="4" w:space="0" w:color="auto"/>
              <w:right w:val="single" w:sz="4" w:space="0" w:color="auto"/>
            </w:tcBorders>
          </w:tcPr>
          <w:p w14:paraId="2D85DDEC" w14:textId="77777777" w:rsidR="00155574" w:rsidRDefault="00155574" w:rsidP="00155574">
            <w:pPr>
              <w:numPr>
                <w:ilvl w:val="12"/>
                <w:numId w:val="0"/>
              </w:numPr>
              <w:ind w:right="-70"/>
              <w:rPr>
                <w:rFonts w:ascii="Arial" w:hAnsi="Arial" w:cs="Arial"/>
                <w:sz w:val="20"/>
              </w:rPr>
            </w:pPr>
          </w:p>
        </w:tc>
        <w:tc>
          <w:tcPr>
            <w:tcW w:w="2208" w:type="dxa"/>
            <w:tcBorders>
              <w:top w:val="single" w:sz="4" w:space="0" w:color="auto"/>
              <w:left w:val="single" w:sz="4" w:space="0" w:color="auto"/>
              <w:bottom w:val="single" w:sz="4" w:space="0" w:color="auto"/>
              <w:right w:val="single" w:sz="4" w:space="0" w:color="auto"/>
            </w:tcBorders>
            <w:vAlign w:val="center"/>
          </w:tcPr>
          <w:p w14:paraId="039F6B13" w14:textId="77777777" w:rsidR="00155574" w:rsidRDefault="00155574" w:rsidP="00155574">
            <w:pPr>
              <w:numPr>
                <w:ilvl w:val="12"/>
                <w:numId w:val="0"/>
              </w:numPr>
              <w:ind w:right="-7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5DB5E32" w14:textId="77777777" w:rsidR="00155574" w:rsidRDefault="00155574" w:rsidP="00155574">
            <w:pPr>
              <w:ind w:left="72" w:right="-69"/>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BB950AD" w14:textId="77777777" w:rsidR="00155574" w:rsidRDefault="00155574" w:rsidP="00155574">
            <w:pPr>
              <w:numPr>
                <w:ilvl w:val="12"/>
                <w:numId w:val="0"/>
              </w:numPr>
              <w:ind w:right="-70"/>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F58AC47" w14:textId="77777777" w:rsidR="00155574" w:rsidRDefault="00155574" w:rsidP="00155574">
            <w:pPr>
              <w:numPr>
                <w:ilvl w:val="12"/>
                <w:numId w:val="0"/>
              </w:numPr>
              <w:ind w:left="72" w:right="-70"/>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4649899" w14:textId="2D6FA5A9" w:rsidR="00155574" w:rsidRDefault="001C30F6" w:rsidP="00155574">
            <w:pPr>
              <w:numPr>
                <w:ilvl w:val="12"/>
                <w:numId w:val="0"/>
              </w:numPr>
              <w:ind w:left="72" w:right="-70"/>
              <w:rPr>
                <w:rFonts w:ascii="Arial" w:hAnsi="Arial" w:cs="Arial"/>
                <w:sz w:val="20"/>
              </w:rPr>
            </w:pPr>
            <w:sdt>
              <w:sdtPr>
                <w:rPr>
                  <w:rFonts w:ascii="Arial" w:hAnsi="Arial" w:cs="Arial"/>
                  <w:sz w:val="22"/>
                  <w:szCs w:val="22"/>
                </w:rPr>
                <w:id w:val="1583721935"/>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r w:rsidR="00155574">
              <w:rPr>
                <w:rFonts w:ascii="Arial" w:hAnsi="Arial" w:cs="Arial"/>
                <w:b/>
                <w:sz w:val="22"/>
                <w:szCs w:val="22"/>
              </w:rPr>
              <w:t xml:space="preserve">OUI  </w:t>
            </w:r>
            <w:sdt>
              <w:sdtPr>
                <w:rPr>
                  <w:rFonts w:ascii="Arial" w:hAnsi="Arial" w:cs="Arial"/>
                  <w:sz w:val="22"/>
                  <w:szCs w:val="22"/>
                </w:rPr>
                <w:id w:val="942957507"/>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sidRPr="00C60765">
              <w:rPr>
                <w:rFonts w:ascii="Arial" w:hAnsi="Arial" w:cs="Arial"/>
                <w:sz w:val="22"/>
                <w:szCs w:val="22"/>
              </w:rPr>
              <w:t xml:space="preserve">  </w:t>
            </w:r>
            <w:r w:rsidR="00155574">
              <w:rPr>
                <w:rFonts w:ascii="Arial" w:hAnsi="Arial" w:cs="Arial"/>
                <w:b/>
                <w:sz w:val="22"/>
                <w:szCs w:val="22"/>
              </w:rPr>
              <w:t>NON</w:t>
            </w:r>
          </w:p>
        </w:tc>
      </w:tr>
      <w:tr w:rsidR="00155574" w14:paraId="40729EBC" w14:textId="323F0857" w:rsidTr="1016DBBE">
        <w:trPr>
          <w:trHeight w:val="566"/>
        </w:trPr>
        <w:tc>
          <w:tcPr>
            <w:tcW w:w="1478" w:type="dxa"/>
            <w:tcBorders>
              <w:top w:val="single" w:sz="4" w:space="0" w:color="auto"/>
              <w:left w:val="single" w:sz="4" w:space="0" w:color="auto"/>
              <w:bottom w:val="single" w:sz="4" w:space="0" w:color="auto"/>
              <w:right w:val="single" w:sz="4" w:space="0" w:color="auto"/>
            </w:tcBorders>
          </w:tcPr>
          <w:p w14:paraId="66B6EEF2" w14:textId="77777777" w:rsidR="00155574" w:rsidRDefault="00155574" w:rsidP="00155574">
            <w:pPr>
              <w:numPr>
                <w:ilvl w:val="12"/>
                <w:numId w:val="0"/>
              </w:numPr>
              <w:ind w:right="-70"/>
              <w:rPr>
                <w:rFonts w:ascii="Arial" w:hAnsi="Arial" w:cs="Arial"/>
                <w:sz w:val="20"/>
              </w:rPr>
            </w:pPr>
          </w:p>
        </w:tc>
        <w:tc>
          <w:tcPr>
            <w:tcW w:w="2208" w:type="dxa"/>
            <w:tcBorders>
              <w:top w:val="single" w:sz="4" w:space="0" w:color="auto"/>
              <w:left w:val="single" w:sz="4" w:space="0" w:color="auto"/>
              <w:bottom w:val="single" w:sz="4" w:space="0" w:color="auto"/>
              <w:right w:val="single" w:sz="4" w:space="0" w:color="auto"/>
            </w:tcBorders>
            <w:vAlign w:val="center"/>
          </w:tcPr>
          <w:p w14:paraId="12F99A5A" w14:textId="77777777" w:rsidR="00155574" w:rsidRDefault="00155574" w:rsidP="00155574">
            <w:pPr>
              <w:numPr>
                <w:ilvl w:val="12"/>
                <w:numId w:val="0"/>
              </w:numPr>
              <w:ind w:right="-7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CA31968" w14:textId="77777777" w:rsidR="00155574" w:rsidRDefault="00155574" w:rsidP="00155574">
            <w:pPr>
              <w:ind w:left="72" w:right="-69"/>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81272C9" w14:textId="77777777" w:rsidR="00155574" w:rsidRDefault="00155574" w:rsidP="00155574">
            <w:pPr>
              <w:numPr>
                <w:ilvl w:val="12"/>
                <w:numId w:val="0"/>
              </w:numPr>
              <w:ind w:right="-70"/>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6CA7837" w14:textId="77777777" w:rsidR="00155574" w:rsidRDefault="00155574" w:rsidP="00155574">
            <w:pPr>
              <w:numPr>
                <w:ilvl w:val="12"/>
                <w:numId w:val="0"/>
              </w:numPr>
              <w:ind w:left="72" w:right="-70"/>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72FBFFB" w14:textId="4F073FCC" w:rsidR="00155574" w:rsidRDefault="001C30F6" w:rsidP="00155574">
            <w:pPr>
              <w:numPr>
                <w:ilvl w:val="12"/>
                <w:numId w:val="0"/>
              </w:numPr>
              <w:ind w:left="72" w:right="-70"/>
              <w:rPr>
                <w:rFonts w:ascii="Arial" w:hAnsi="Arial" w:cs="Arial"/>
                <w:sz w:val="20"/>
              </w:rPr>
            </w:pPr>
            <w:sdt>
              <w:sdtPr>
                <w:rPr>
                  <w:rFonts w:ascii="Arial" w:hAnsi="Arial" w:cs="Arial"/>
                  <w:sz w:val="22"/>
                  <w:szCs w:val="22"/>
                </w:rPr>
                <w:id w:val="-934434649"/>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Pr>
                <w:rFonts w:ascii="Arial" w:hAnsi="Arial" w:cs="Arial"/>
                <w:sz w:val="22"/>
                <w:szCs w:val="22"/>
              </w:rPr>
              <w:t xml:space="preserve">  </w:t>
            </w:r>
            <w:r w:rsidR="00155574">
              <w:rPr>
                <w:rFonts w:ascii="Arial" w:hAnsi="Arial" w:cs="Arial"/>
                <w:b/>
                <w:sz w:val="22"/>
                <w:szCs w:val="22"/>
              </w:rPr>
              <w:t xml:space="preserve">OUI  </w:t>
            </w:r>
            <w:sdt>
              <w:sdtPr>
                <w:rPr>
                  <w:rFonts w:ascii="Arial" w:hAnsi="Arial" w:cs="Arial"/>
                  <w:sz w:val="22"/>
                  <w:szCs w:val="22"/>
                </w:rPr>
                <w:id w:val="2135285191"/>
                <w14:checkbox>
                  <w14:checked w14:val="0"/>
                  <w14:checkedState w14:val="2612" w14:font="MS Gothic"/>
                  <w14:uncheckedState w14:val="2610" w14:font="MS Gothic"/>
                </w14:checkbox>
              </w:sdtPr>
              <w:sdtEndPr/>
              <w:sdtContent>
                <w:r w:rsidR="00155574">
                  <w:rPr>
                    <w:rFonts w:ascii="MS Gothic" w:eastAsia="MS Gothic" w:hAnsi="MS Gothic" w:cs="Arial" w:hint="eastAsia"/>
                    <w:sz w:val="22"/>
                    <w:szCs w:val="22"/>
                  </w:rPr>
                  <w:t>☐</w:t>
                </w:r>
              </w:sdtContent>
            </w:sdt>
            <w:r w:rsidR="00155574" w:rsidRPr="00C60765">
              <w:rPr>
                <w:rFonts w:ascii="Arial" w:hAnsi="Arial" w:cs="Arial"/>
                <w:sz w:val="22"/>
                <w:szCs w:val="22"/>
              </w:rPr>
              <w:t xml:space="preserve">  </w:t>
            </w:r>
            <w:r w:rsidR="00155574">
              <w:rPr>
                <w:rFonts w:ascii="Arial" w:hAnsi="Arial" w:cs="Arial"/>
                <w:b/>
                <w:sz w:val="22"/>
                <w:szCs w:val="22"/>
              </w:rPr>
              <w:t>NON</w:t>
            </w:r>
          </w:p>
        </w:tc>
      </w:tr>
    </w:tbl>
    <w:p w14:paraId="08407A73" w14:textId="77777777" w:rsidR="004A5A42" w:rsidRPr="00D94573" w:rsidRDefault="004A5A42">
      <w:pPr>
        <w:jc w:val="both"/>
        <w:rPr>
          <w:rFonts w:ascii="Arial" w:hAnsi="Arial" w:cs="Arial"/>
          <w:i/>
          <w:sz w:val="22"/>
          <w:szCs w:val="22"/>
        </w:rPr>
      </w:pPr>
      <w:r w:rsidRPr="00D94573">
        <w:rPr>
          <w:rFonts w:ascii="Arial" w:hAnsi="Arial" w:cs="Arial"/>
          <w:i/>
          <w:sz w:val="22"/>
          <w:szCs w:val="22"/>
        </w:rPr>
        <w:t>(1) Par exemple : convention, dérogation préfectorale en cas de mélange de boues …etc.</w:t>
      </w:r>
    </w:p>
    <w:p w14:paraId="2CA653B0" w14:textId="77777777" w:rsidR="004A5A42" w:rsidRPr="00E837AE" w:rsidRDefault="004A5A42">
      <w:pPr>
        <w:jc w:val="both"/>
        <w:rPr>
          <w:rFonts w:ascii="Arial" w:hAnsi="Arial" w:cs="Arial"/>
          <w:sz w:val="22"/>
          <w:szCs w:val="22"/>
        </w:rPr>
      </w:pPr>
    </w:p>
    <w:p w14:paraId="03E54C7A" w14:textId="77777777" w:rsidR="004A5A42" w:rsidRDefault="004A5A42">
      <w:pPr>
        <w:jc w:val="both"/>
        <w:rPr>
          <w:rFonts w:ascii="Arial" w:hAnsi="Arial" w:cs="Arial"/>
          <w:sz w:val="22"/>
          <w:szCs w:val="22"/>
        </w:rPr>
      </w:pPr>
    </w:p>
    <w:p w14:paraId="377FB08A" w14:textId="7C164F11" w:rsidR="00D94573" w:rsidRDefault="00D94573" w:rsidP="67A23D96">
      <w:pPr>
        <w:jc w:val="both"/>
        <w:rPr>
          <w:rFonts w:ascii="Arial" w:hAnsi="Arial" w:cs="Arial"/>
          <w:sz w:val="22"/>
          <w:szCs w:val="22"/>
        </w:rPr>
      </w:pPr>
    </w:p>
    <w:p w14:paraId="3F0C4EC2" w14:textId="15FC7B89" w:rsidR="67A23D96" w:rsidRDefault="67A23D96" w:rsidP="67A23D96">
      <w:pPr>
        <w:jc w:val="both"/>
        <w:rPr>
          <w:rFonts w:ascii="Arial" w:hAnsi="Arial" w:cs="Arial"/>
          <w:sz w:val="22"/>
          <w:szCs w:val="22"/>
        </w:rPr>
      </w:pPr>
    </w:p>
    <w:p w14:paraId="5472F214" w14:textId="6CFFAEF9" w:rsidR="67A23D96" w:rsidRDefault="67A23D96" w:rsidP="67A23D96">
      <w:pPr>
        <w:jc w:val="both"/>
        <w:rPr>
          <w:rFonts w:ascii="Arial" w:hAnsi="Arial" w:cs="Arial"/>
          <w:sz w:val="22"/>
          <w:szCs w:val="22"/>
        </w:rPr>
      </w:pPr>
    </w:p>
    <w:p w14:paraId="1B7DDF36" w14:textId="4D7DF279" w:rsidR="67A23D96" w:rsidRDefault="67A23D96" w:rsidP="67A23D96">
      <w:pPr>
        <w:jc w:val="both"/>
        <w:rPr>
          <w:rFonts w:ascii="Arial" w:hAnsi="Arial" w:cs="Arial"/>
          <w:sz w:val="22"/>
          <w:szCs w:val="22"/>
        </w:rPr>
      </w:pPr>
    </w:p>
    <w:p w14:paraId="38A4652A" w14:textId="6C479D4C" w:rsidR="004A5A42" w:rsidRDefault="00391579" w:rsidP="4DD9B2A9">
      <w:pPr>
        <w:ind w:left="851" w:hanging="851"/>
        <w:outlineLvl w:val="2"/>
        <w:rPr>
          <w:rFonts w:ascii="Arial" w:hAnsi="Arial" w:cs="Arial"/>
          <w:b/>
          <w:bCs/>
          <w:sz w:val="28"/>
          <w:szCs w:val="28"/>
        </w:rPr>
      </w:pPr>
      <w:bookmarkStart w:id="30" w:name="_Toc532000766"/>
      <w:r w:rsidRPr="4DD9B2A9">
        <w:rPr>
          <w:rFonts w:ascii="Arial" w:hAnsi="Arial" w:cs="Arial"/>
          <w:b/>
          <w:bCs/>
          <w:sz w:val="28"/>
          <w:szCs w:val="28"/>
          <w:u w:val="single"/>
        </w:rPr>
        <w:t xml:space="preserve">2-2-4 </w:t>
      </w:r>
      <w:r w:rsidR="002C09B6" w:rsidRPr="4DD9B2A9">
        <w:rPr>
          <w:rFonts w:ascii="Arial" w:hAnsi="Arial" w:cs="Arial"/>
          <w:b/>
          <w:bCs/>
          <w:sz w:val="28"/>
          <w:szCs w:val="28"/>
          <w:u w:val="single"/>
        </w:rPr>
        <w:t>-</w:t>
      </w:r>
      <w:r w:rsidRPr="4DD9B2A9">
        <w:rPr>
          <w:rFonts w:ascii="Arial" w:hAnsi="Arial" w:cs="Arial"/>
          <w:b/>
          <w:bCs/>
          <w:sz w:val="28"/>
          <w:szCs w:val="28"/>
          <w:u w:val="single"/>
        </w:rPr>
        <w:t xml:space="preserve"> </w:t>
      </w:r>
      <w:r w:rsidR="004A5A42" w:rsidRPr="4DD9B2A9">
        <w:rPr>
          <w:rFonts w:ascii="Arial" w:hAnsi="Arial" w:cs="Arial"/>
          <w:b/>
          <w:bCs/>
          <w:sz w:val="28"/>
          <w:szCs w:val="28"/>
          <w:u w:val="single"/>
        </w:rPr>
        <w:t>Les sous</w:t>
      </w:r>
      <w:r w:rsidR="00E7453C" w:rsidRPr="4DD9B2A9">
        <w:rPr>
          <w:rFonts w:ascii="Arial" w:hAnsi="Arial" w:cs="Arial"/>
          <w:b/>
          <w:bCs/>
          <w:sz w:val="28"/>
          <w:szCs w:val="28"/>
          <w:u w:val="single"/>
        </w:rPr>
        <w:t>-</w:t>
      </w:r>
      <w:r w:rsidR="004A5A42" w:rsidRPr="4DD9B2A9">
        <w:rPr>
          <w:rFonts w:ascii="Arial" w:hAnsi="Arial" w:cs="Arial"/>
          <w:b/>
          <w:bCs/>
          <w:sz w:val="28"/>
          <w:szCs w:val="28"/>
          <w:u w:val="single"/>
        </w:rPr>
        <w:t>prod</w:t>
      </w:r>
      <w:r w:rsidR="00391352" w:rsidRPr="4DD9B2A9">
        <w:rPr>
          <w:rFonts w:ascii="Arial" w:hAnsi="Arial" w:cs="Arial"/>
          <w:b/>
          <w:bCs/>
          <w:sz w:val="28"/>
          <w:szCs w:val="28"/>
          <w:u w:val="single"/>
        </w:rPr>
        <w:t>uits</w:t>
      </w:r>
      <w:r w:rsidR="00DB70B8" w:rsidRPr="4DD9B2A9">
        <w:rPr>
          <w:rFonts w:ascii="Arial" w:hAnsi="Arial" w:cs="Arial"/>
          <w:b/>
          <w:bCs/>
          <w:sz w:val="28"/>
          <w:szCs w:val="28"/>
          <w:u w:val="single"/>
        </w:rPr>
        <w:t xml:space="preserve"> et boues</w:t>
      </w:r>
      <w:r w:rsidR="00391352" w:rsidRPr="4DD9B2A9">
        <w:rPr>
          <w:rFonts w:ascii="Arial" w:hAnsi="Arial" w:cs="Arial"/>
          <w:b/>
          <w:bCs/>
          <w:sz w:val="28"/>
          <w:szCs w:val="28"/>
          <w:u w:val="single"/>
        </w:rPr>
        <w:t xml:space="preserve"> issus </w:t>
      </w:r>
      <w:r w:rsidR="0099199A" w:rsidRPr="4DD9B2A9">
        <w:rPr>
          <w:rFonts w:ascii="Arial" w:hAnsi="Arial" w:cs="Arial"/>
          <w:b/>
          <w:bCs/>
          <w:sz w:val="28"/>
          <w:szCs w:val="28"/>
          <w:u w:val="single"/>
        </w:rPr>
        <w:t xml:space="preserve">de la station de traitement des eaux usées </w:t>
      </w:r>
      <w:r w:rsidR="004A5A42" w:rsidRPr="4DD9B2A9">
        <w:rPr>
          <w:rFonts w:ascii="Arial" w:hAnsi="Arial" w:cs="Arial"/>
          <w:b/>
          <w:bCs/>
          <w:sz w:val="28"/>
          <w:szCs w:val="28"/>
          <w:u w:val="single"/>
        </w:rPr>
        <w:t>t</w:t>
      </w:r>
      <w:bookmarkEnd w:id="30"/>
    </w:p>
    <w:p w14:paraId="32AC9D2A" w14:textId="6C453797" w:rsidR="00562384" w:rsidRDefault="00562384" w:rsidP="67A23D96">
      <w:pPr>
        <w:jc w:val="both"/>
        <w:outlineLvl w:val="2"/>
        <w:rPr>
          <w:rFonts w:ascii="Arial" w:hAnsi="Arial" w:cs="Arial"/>
          <w:sz w:val="22"/>
          <w:szCs w:val="22"/>
        </w:rPr>
      </w:pPr>
    </w:p>
    <w:p w14:paraId="64874783" w14:textId="00BFA508" w:rsidR="00562384" w:rsidRDefault="00562384" w:rsidP="67A23D96">
      <w:pPr>
        <w:widowControl w:val="0"/>
        <w:autoSpaceDE w:val="0"/>
        <w:autoSpaceDN w:val="0"/>
        <w:adjustRightInd w:val="0"/>
        <w:ind w:firstLine="1"/>
        <w:jc w:val="both"/>
        <w:rPr>
          <w:rFonts w:ascii="Arial" w:hAnsi="Arial" w:cs="Arial"/>
          <w:b/>
          <w:bCs/>
          <w:sz w:val="22"/>
          <w:szCs w:val="22"/>
          <w:u w:val="single"/>
        </w:rPr>
      </w:pPr>
      <w:r w:rsidRPr="67A23D96">
        <w:rPr>
          <w:rFonts w:ascii="Arial" w:hAnsi="Arial" w:cs="Arial"/>
          <w:b/>
          <w:bCs/>
          <w:sz w:val="22"/>
          <w:szCs w:val="22"/>
          <w:u w:val="single"/>
        </w:rPr>
        <w:t>Les sous-produits :</w:t>
      </w:r>
    </w:p>
    <w:p w14:paraId="34CF4708" w14:textId="77777777" w:rsidR="00562384" w:rsidRDefault="00562384" w:rsidP="00562384">
      <w:pPr>
        <w:widowControl w:val="0"/>
        <w:autoSpaceDE w:val="0"/>
        <w:autoSpaceDN w:val="0"/>
        <w:adjustRightInd w:val="0"/>
        <w:jc w:val="both"/>
        <w:rPr>
          <w:rFonts w:ascii="Arial" w:hAnsi="Arial" w:cs="Arial"/>
          <w:sz w:val="22"/>
          <w:szCs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2977"/>
        <w:gridCol w:w="4111"/>
      </w:tblGrid>
      <w:tr w:rsidR="00562384" w14:paraId="08EF0819" w14:textId="77777777" w:rsidTr="00562384">
        <w:trPr>
          <w:trHeight w:val="815"/>
        </w:trPr>
        <w:tc>
          <w:tcPr>
            <w:tcW w:w="2835" w:type="dxa"/>
            <w:shd w:val="clear" w:color="auto" w:fill="D9D9D9"/>
            <w:vAlign w:val="center"/>
          </w:tcPr>
          <w:p w14:paraId="0EE4BA9A" w14:textId="77777777" w:rsidR="00562384" w:rsidRDefault="00562384" w:rsidP="008D52AB">
            <w:pPr>
              <w:numPr>
                <w:ilvl w:val="12"/>
                <w:numId w:val="0"/>
              </w:numPr>
              <w:ind w:left="77"/>
              <w:jc w:val="center"/>
              <w:rPr>
                <w:rFonts w:ascii="Arial" w:hAnsi="Arial" w:cs="Arial"/>
                <w:sz w:val="22"/>
                <w:szCs w:val="22"/>
              </w:rPr>
            </w:pPr>
            <w:r>
              <w:rPr>
                <w:rFonts w:ascii="Arial" w:hAnsi="Arial" w:cs="Arial"/>
                <w:sz w:val="22"/>
                <w:szCs w:val="22"/>
              </w:rPr>
              <w:t>Sous-produit</w:t>
            </w:r>
          </w:p>
        </w:tc>
        <w:tc>
          <w:tcPr>
            <w:tcW w:w="2977" w:type="dxa"/>
            <w:shd w:val="clear" w:color="auto" w:fill="D9D9D9"/>
            <w:vAlign w:val="center"/>
          </w:tcPr>
          <w:p w14:paraId="77D75E5D" w14:textId="77777777" w:rsidR="00562384" w:rsidRDefault="00562384" w:rsidP="008D52AB">
            <w:pPr>
              <w:numPr>
                <w:ilvl w:val="12"/>
                <w:numId w:val="0"/>
              </w:numPr>
              <w:jc w:val="center"/>
              <w:rPr>
                <w:rFonts w:ascii="Arial" w:hAnsi="Arial" w:cs="Arial"/>
                <w:sz w:val="22"/>
                <w:szCs w:val="22"/>
              </w:rPr>
            </w:pPr>
            <w:r>
              <w:rPr>
                <w:rFonts w:ascii="Arial" w:hAnsi="Arial" w:cs="Arial"/>
                <w:sz w:val="22"/>
                <w:szCs w:val="22"/>
              </w:rPr>
              <w:t>Méthode d’évaluation de la quantité annuelle</w:t>
            </w:r>
          </w:p>
        </w:tc>
        <w:tc>
          <w:tcPr>
            <w:tcW w:w="4111" w:type="dxa"/>
            <w:shd w:val="clear" w:color="auto" w:fill="D9D9D9"/>
            <w:vAlign w:val="center"/>
          </w:tcPr>
          <w:p w14:paraId="1C4C0D60" w14:textId="77777777" w:rsidR="00562384" w:rsidRDefault="00562384" w:rsidP="008D52AB">
            <w:pPr>
              <w:numPr>
                <w:ilvl w:val="12"/>
                <w:numId w:val="0"/>
              </w:numPr>
              <w:jc w:val="center"/>
              <w:rPr>
                <w:rFonts w:ascii="Arial" w:hAnsi="Arial" w:cs="Arial"/>
                <w:sz w:val="22"/>
                <w:szCs w:val="22"/>
              </w:rPr>
            </w:pPr>
            <w:r>
              <w:rPr>
                <w:rFonts w:ascii="Arial" w:hAnsi="Arial" w:cs="Arial"/>
                <w:sz w:val="22"/>
                <w:szCs w:val="22"/>
              </w:rPr>
              <w:t>Destination(s) :</w:t>
            </w:r>
          </w:p>
          <w:p w14:paraId="2CA9CB75" w14:textId="77777777" w:rsidR="00562384" w:rsidRDefault="00562384" w:rsidP="008D52AB">
            <w:pPr>
              <w:numPr>
                <w:ilvl w:val="12"/>
                <w:numId w:val="0"/>
              </w:numPr>
              <w:jc w:val="center"/>
              <w:rPr>
                <w:rFonts w:ascii="Arial" w:hAnsi="Arial" w:cs="Arial"/>
                <w:sz w:val="22"/>
                <w:szCs w:val="22"/>
              </w:rPr>
            </w:pPr>
            <w:r>
              <w:rPr>
                <w:rFonts w:ascii="Arial" w:hAnsi="Arial" w:cs="Arial"/>
                <w:sz w:val="22"/>
                <w:szCs w:val="22"/>
              </w:rPr>
              <w:t>Type, nom, adresse</w:t>
            </w:r>
          </w:p>
        </w:tc>
      </w:tr>
      <w:tr w:rsidR="00562384" w14:paraId="7F3D6C30" w14:textId="77777777" w:rsidTr="00562384">
        <w:trPr>
          <w:trHeight w:val="565"/>
        </w:trPr>
        <w:tc>
          <w:tcPr>
            <w:tcW w:w="2835" w:type="dxa"/>
            <w:vAlign w:val="center"/>
          </w:tcPr>
          <w:p w14:paraId="55164A39" w14:textId="38C0D17B" w:rsidR="00562384" w:rsidRPr="00E837AE" w:rsidRDefault="00562384" w:rsidP="008D52AB">
            <w:pPr>
              <w:numPr>
                <w:ilvl w:val="12"/>
                <w:numId w:val="0"/>
              </w:numPr>
              <w:ind w:left="77"/>
              <w:rPr>
                <w:rFonts w:ascii="Arial" w:hAnsi="Arial" w:cs="Arial"/>
                <w:sz w:val="22"/>
                <w:szCs w:val="22"/>
              </w:rPr>
            </w:pPr>
            <w:r w:rsidRPr="00E837AE">
              <w:rPr>
                <w:rFonts w:ascii="Arial" w:hAnsi="Arial" w:cs="Arial"/>
                <w:sz w:val="22"/>
                <w:szCs w:val="22"/>
              </w:rPr>
              <w:t>Refus de dégrillage</w:t>
            </w:r>
            <w:r>
              <w:rPr>
                <w:rFonts w:ascii="Arial" w:hAnsi="Arial" w:cs="Arial"/>
                <w:sz w:val="22"/>
                <w:szCs w:val="22"/>
              </w:rPr>
              <w:t xml:space="preserve"> (S11)</w:t>
            </w:r>
          </w:p>
        </w:tc>
        <w:tc>
          <w:tcPr>
            <w:tcW w:w="2977" w:type="dxa"/>
            <w:vAlign w:val="center"/>
          </w:tcPr>
          <w:p w14:paraId="532A4DD0" w14:textId="77777777" w:rsidR="00562384" w:rsidRDefault="00562384" w:rsidP="008D52AB">
            <w:pPr>
              <w:numPr>
                <w:ilvl w:val="12"/>
                <w:numId w:val="0"/>
              </w:numPr>
              <w:rPr>
                <w:rFonts w:ascii="Arial" w:hAnsi="Arial" w:cs="Arial"/>
                <w:sz w:val="22"/>
                <w:szCs w:val="22"/>
              </w:rPr>
            </w:pPr>
          </w:p>
        </w:tc>
        <w:tc>
          <w:tcPr>
            <w:tcW w:w="4111" w:type="dxa"/>
            <w:vAlign w:val="center"/>
          </w:tcPr>
          <w:p w14:paraId="18F80DFD" w14:textId="77777777" w:rsidR="00562384" w:rsidRDefault="00562384" w:rsidP="008D52AB">
            <w:pPr>
              <w:numPr>
                <w:ilvl w:val="12"/>
                <w:numId w:val="0"/>
              </w:numPr>
              <w:rPr>
                <w:rFonts w:ascii="Arial" w:hAnsi="Arial" w:cs="Arial"/>
                <w:i/>
                <w:color w:val="0000FF"/>
                <w:sz w:val="22"/>
                <w:szCs w:val="22"/>
              </w:rPr>
            </w:pPr>
          </w:p>
        </w:tc>
      </w:tr>
      <w:tr w:rsidR="00562384" w14:paraId="6C27C4A9" w14:textId="77777777" w:rsidTr="00562384">
        <w:trPr>
          <w:trHeight w:val="559"/>
        </w:trPr>
        <w:tc>
          <w:tcPr>
            <w:tcW w:w="2835" w:type="dxa"/>
            <w:vAlign w:val="center"/>
          </w:tcPr>
          <w:p w14:paraId="726C6000" w14:textId="38EE0984" w:rsidR="00562384" w:rsidRPr="00E837AE" w:rsidRDefault="00562384" w:rsidP="008D52AB">
            <w:pPr>
              <w:numPr>
                <w:ilvl w:val="12"/>
                <w:numId w:val="0"/>
              </w:numPr>
              <w:ind w:left="77"/>
              <w:rPr>
                <w:rFonts w:ascii="Arial" w:hAnsi="Arial" w:cs="Arial"/>
                <w:sz w:val="22"/>
                <w:szCs w:val="22"/>
              </w:rPr>
            </w:pPr>
            <w:r w:rsidRPr="00E837AE">
              <w:rPr>
                <w:rFonts w:ascii="Arial" w:hAnsi="Arial" w:cs="Arial"/>
                <w:sz w:val="22"/>
                <w:szCs w:val="22"/>
              </w:rPr>
              <w:t>Sables</w:t>
            </w:r>
            <w:r>
              <w:rPr>
                <w:rFonts w:ascii="Arial" w:hAnsi="Arial" w:cs="Arial"/>
                <w:sz w:val="22"/>
                <w:szCs w:val="22"/>
              </w:rPr>
              <w:t xml:space="preserve"> (S10)</w:t>
            </w:r>
          </w:p>
        </w:tc>
        <w:tc>
          <w:tcPr>
            <w:tcW w:w="2977" w:type="dxa"/>
            <w:vAlign w:val="center"/>
          </w:tcPr>
          <w:p w14:paraId="42ABD5DD" w14:textId="77777777" w:rsidR="00562384" w:rsidRDefault="00562384" w:rsidP="008D52AB">
            <w:pPr>
              <w:numPr>
                <w:ilvl w:val="12"/>
                <w:numId w:val="0"/>
              </w:numPr>
              <w:rPr>
                <w:rFonts w:ascii="Arial" w:hAnsi="Arial" w:cs="Arial"/>
                <w:sz w:val="22"/>
                <w:szCs w:val="22"/>
              </w:rPr>
            </w:pPr>
          </w:p>
        </w:tc>
        <w:tc>
          <w:tcPr>
            <w:tcW w:w="4111" w:type="dxa"/>
            <w:vAlign w:val="center"/>
          </w:tcPr>
          <w:p w14:paraId="55384E7C" w14:textId="77777777" w:rsidR="00562384" w:rsidRDefault="00562384" w:rsidP="008D52AB">
            <w:pPr>
              <w:numPr>
                <w:ilvl w:val="12"/>
                <w:numId w:val="0"/>
              </w:numPr>
              <w:rPr>
                <w:rFonts w:ascii="Arial" w:hAnsi="Arial" w:cs="Arial"/>
                <w:sz w:val="22"/>
                <w:szCs w:val="22"/>
              </w:rPr>
            </w:pPr>
          </w:p>
        </w:tc>
      </w:tr>
      <w:tr w:rsidR="00562384" w14:paraId="1D4744CF" w14:textId="77777777" w:rsidTr="00562384">
        <w:trPr>
          <w:trHeight w:val="554"/>
        </w:trPr>
        <w:tc>
          <w:tcPr>
            <w:tcW w:w="2835" w:type="dxa"/>
            <w:vAlign w:val="center"/>
          </w:tcPr>
          <w:p w14:paraId="4CB06A86" w14:textId="118E0E45" w:rsidR="00562384" w:rsidRPr="00E837AE" w:rsidRDefault="00562384" w:rsidP="008D52AB">
            <w:pPr>
              <w:numPr>
                <w:ilvl w:val="12"/>
                <w:numId w:val="0"/>
              </w:numPr>
              <w:ind w:left="77"/>
              <w:rPr>
                <w:rFonts w:ascii="Arial" w:hAnsi="Arial" w:cs="Arial"/>
                <w:sz w:val="22"/>
                <w:szCs w:val="22"/>
              </w:rPr>
            </w:pPr>
            <w:r w:rsidRPr="00E837AE">
              <w:rPr>
                <w:rFonts w:ascii="Arial" w:hAnsi="Arial" w:cs="Arial"/>
                <w:sz w:val="22"/>
                <w:szCs w:val="22"/>
              </w:rPr>
              <w:t>Graisses</w:t>
            </w:r>
            <w:r>
              <w:rPr>
                <w:rFonts w:ascii="Arial" w:hAnsi="Arial" w:cs="Arial"/>
                <w:sz w:val="22"/>
                <w:szCs w:val="22"/>
              </w:rPr>
              <w:t xml:space="preserve"> (S9)</w:t>
            </w:r>
          </w:p>
        </w:tc>
        <w:tc>
          <w:tcPr>
            <w:tcW w:w="2977" w:type="dxa"/>
            <w:vAlign w:val="center"/>
          </w:tcPr>
          <w:p w14:paraId="26F37C82" w14:textId="77777777" w:rsidR="00562384" w:rsidRDefault="00562384" w:rsidP="008D52AB">
            <w:pPr>
              <w:numPr>
                <w:ilvl w:val="12"/>
                <w:numId w:val="0"/>
              </w:numPr>
              <w:rPr>
                <w:rFonts w:ascii="Arial" w:hAnsi="Arial" w:cs="Arial"/>
                <w:sz w:val="22"/>
                <w:szCs w:val="22"/>
              </w:rPr>
            </w:pPr>
          </w:p>
        </w:tc>
        <w:tc>
          <w:tcPr>
            <w:tcW w:w="4111" w:type="dxa"/>
            <w:vAlign w:val="center"/>
          </w:tcPr>
          <w:p w14:paraId="65FC5B4B" w14:textId="77777777" w:rsidR="00562384" w:rsidRDefault="00562384" w:rsidP="008D52AB">
            <w:pPr>
              <w:numPr>
                <w:ilvl w:val="12"/>
                <w:numId w:val="0"/>
              </w:numPr>
              <w:rPr>
                <w:rFonts w:ascii="Arial" w:hAnsi="Arial" w:cs="Arial"/>
                <w:sz w:val="22"/>
                <w:szCs w:val="22"/>
              </w:rPr>
            </w:pPr>
          </w:p>
        </w:tc>
      </w:tr>
    </w:tbl>
    <w:p w14:paraId="7C46C1D1" w14:textId="77777777" w:rsidR="00F7689C" w:rsidRDefault="00F7689C">
      <w:pPr>
        <w:jc w:val="both"/>
        <w:outlineLvl w:val="2"/>
        <w:rPr>
          <w:rFonts w:ascii="Arial" w:hAnsi="Arial" w:cs="Arial"/>
          <w:sz w:val="22"/>
          <w:szCs w:val="22"/>
        </w:rPr>
      </w:pPr>
    </w:p>
    <w:p w14:paraId="306DB164" w14:textId="44E1FFA8" w:rsidR="67A23D96" w:rsidRDefault="67A23D96" w:rsidP="67A23D96">
      <w:pPr>
        <w:jc w:val="both"/>
        <w:outlineLvl w:val="2"/>
        <w:rPr>
          <w:rFonts w:ascii="Arial" w:hAnsi="Arial" w:cs="Arial"/>
          <w:sz w:val="22"/>
          <w:szCs w:val="22"/>
        </w:rPr>
      </w:pPr>
    </w:p>
    <w:p w14:paraId="41867892" w14:textId="77777777" w:rsidR="004A5A42" w:rsidRDefault="004A5A42">
      <w:pPr>
        <w:ind w:firstLine="1"/>
        <w:jc w:val="both"/>
        <w:rPr>
          <w:rFonts w:ascii="Arial" w:hAnsi="Arial" w:cs="Arial"/>
          <w:b/>
          <w:sz w:val="22"/>
          <w:szCs w:val="22"/>
          <w:u w:val="single"/>
        </w:rPr>
      </w:pPr>
      <w:r>
        <w:rPr>
          <w:rFonts w:ascii="Arial" w:hAnsi="Arial" w:cs="Arial"/>
          <w:b/>
          <w:sz w:val="22"/>
          <w:szCs w:val="22"/>
          <w:u w:val="single"/>
        </w:rPr>
        <w:t>Les boues :</w:t>
      </w:r>
    </w:p>
    <w:p w14:paraId="5ECC4670" w14:textId="77777777" w:rsidR="004A5A42" w:rsidRDefault="004A5A42">
      <w:pPr>
        <w:ind w:firstLine="1"/>
        <w:jc w:val="both"/>
        <w:rPr>
          <w:rFonts w:ascii="Arial" w:hAnsi="Arial" w:cs="Arial"/>
          <w:sz w:val="22"/>
          <w:szCs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1560"/>
        <w:gridCol w:w="2268"/>
        <w:gridCol w:w="3827"/>
      </w:tblGrid>
      <w:tr w:rsidR="004A5A42" w14:paraId="310088D6" w14:textId="77777777" w:rsidTr="00F7689C">
        <w:trPr>
          <w:trHeight w:val="925"/>
        </w:trPr>
        <w:tc>
          <w:tcPr>
            <w:tcW w:w="2268" w:type="dxa"/>
            <w:shd w:val="clear" w:color="auto" w:fill="D9D9D9"/>
            <w:vAlign w:val="center"/>
          </w:tcPr>
          <w:p w14:paraId="5DB728E0" w14:textId="77777777" w:rsidR="004A5A42" w:rsidRDefault="004A5A42">
            <w:pPr>
              <w:numPr>
                <w:ilvl w:val="12"/>
                <w:numId w:val="0"/>
              </w:numPr>
              <w:ind w:left="77"/>
              <w:jc w:val="center"/>
              <w:rPr>
                <w:rFonts w:ascii="Arial" w:hAnsi="Arial" w:cs="Arial"/>
                <w:sz w:val="22"/>
                <w:szCs w:val="22"/>
              </w:rPr>
            </w:pPr>
            <w:r>
              <w:rPr>
                <w:rFonts w:ascii="Arial" w:hAnsi="Arial" w:cs="Arial"/>
                <w:sz w:val="22"/>
                <w:szCs w:val="22"/>
              </w:rPr>
              <w:t>Destination</w:t>
            </w:r>
          </w:p>
        </w:tc>
        <w:tc>
          <w:tcPr>
            <w:tcW w:w="1560" w:type="dxa"/>
            <w:shd w:val="clear" w:color="auto" w:fill="D9D9D9"/>
            <w:vAlign w:val="center"/>
          </w:tcPr>
          <w:p w14:paraId="56A812AF" w14:textId="77777777" w:rsidR="004A5A42" w:rsidRDefault="004A5A42">
            <w:pPr>
              <w:numPr>
                <w:ilvl w:val="12"/>
                <w:numId w:val="0"/>
              </w:numPr>
              <w:ind w:left="77"/>
              <w:jc w:val="center"/>
              <w:rPr>
                <w:rFonts w:ascii="Arial" w:hAnsi="Arial" w:cs="Arial"/>
                <w:sz w:val="22"/>
                <w:szCs w:val="22"/>
              </w:rPr>
            </w:pPr>
            <w:r>
              <w:rPr>
                <w:rFonts w:ascii="Arial" w:hAnsi="Arial" w:cs="Arial"/>
                <w:sz w:val="22"/>
                <w:szCs w:val="22"/>
              </w:rPr>
              <w:t>Type de boue</w:t>
            </w:r>
          </w:p>
        </w:tc>
        <w:tc>
          <w:tcPr>
            <w:tcW w:w="2268" w:type="dxa"/>
            <w:shd w:val="clear" w:color="auto" w:fill="D9D9D9"/>
            <w:vAlign w:val="center"/>
          </w:tcPr>
          <w:p w14:paraId="08E1A057" w14:textId="77777777" w:rsidR="004A5A42" w:rsidRDefault="004A5A42">
            <w:pPr>
              <w:numPr>
                <w:ilvl w:val="12"/>
                <w:numId w:val="0"/>
              </w:numPr>
              <w:jc w:val="center"/>
              <w:rPr>
                <w:rFonts w:ascii="Arial" w:hAnsi="Arial" w:cs="Arial"/>
                <w:sz w:val="22"/>
                <w:szCs w:val="22"/>
              </w:rPr>
            </w:pPr>
            <w:r>
              <w:rPr>
                <w:rFonts w:ascii="Arial" w:hAnsi="Arial" w:cs="Arial"/>
                <w:sz w:val="22"/>
                <w:szCs w:val="22"/>
              </w:rPr>
              <w:t>Méthode d’évaluation de la quantité annuelle</w:t>
            </w:r>
          </w:p>
        </w:tc>
        <w:tc>
          <w:tcPr>
            <w:tcW w:w="3827" w:type="dxa"/>
            <w:shd w:val="clear" w:color="auto" w:fill="D9D9D9"/>
            <w:vAlign w:val="center"/>
          </w:tcPr>
          <w:p w14:paraId="52D0D823" w14:textId="77777777" w:rsidR="004A5A42" w:rsidRDefault="004A5A42">
            <w:pPr>
              <w:numPr>
                <w:ilvl w:val="12"/>
                <w:numId w:val="0"/>
              </w:numPr>
              <w:jc w:val="center"/>
              <w:rPr>
                <w:rFonts w:ascii="Arial" w:hAnsi="Arial" w:cs="Arial"/>
                <w:sz w:val="22"/>
                <w:szCs w:val="22"/>
              </w:rPr>
            </w:pPr>
            <w:r>
              <w:rPr>
                <w:rFonts w:ascii="Arial" w:hAnsi="Arial" w:cs="Arial"/>
                <w:sz w:val="22"/>
                <w:szCs w:val="22"/>
              </w:rPr>
              <w:t xml:space="preserve">Précisions (adresse, localisation, références réglementaires …etc.) </w:t>
            </w:r>
          </w:p>
        </w:tc>
      </w:tr>
      <w:tr w:rsidR="004A5A42" w14:paraId="2EF8D8C1" w14:textId="77777777" w:rsidTr="00F7689C">
        <w:trPr>
          <w:trHeight w:val="565"/>
        </w:trPr>
        <w:tc>
          <w:tcPr>
            <w:tcW w:w="2268" w:type="dxa"/>
            <w:vAlign w:val="center"/>
          </w:tcPr>
          <w:p w14:paraId="7C8E5693" w14:textId="77777777" w:rsidR="004A5A42" w:rsidRDefault="004A5A42">
            <w:pPr>
              <w:numPr>
                <w:ilvl w:val="12"/>
                <w:numId w:val="0"/>
              </w:numPr>
              <w:ind w:left="77"/>
              <w:rPr>
                <w:rFonts w:ascii="Arial" w:hAnsi="Arial" w:cs="Arial"/>
                <w:sz w:val="22"/>
                <w:szCs w:val="22"/>
              </w:rPr>
            </w:pPr>
          </w:p>
        </w:tc>
        <w:tc>
          <w:tcPr>
            <w:tcW w:w="1560" w:type="dxa"/>
            <w:vAlign w:val="center"/>
          </w:tcPr>
          <w:p w14:paraId="7B9C47A0" w14:textId="77777777" w:rsidR="004A5A42" w:rsidRDefault="004A5A42">
            <w:pPr>
              <w:numPr>
                <w:ilvl w:val="12"/>
                <w:numId w:val="0"/>
              </w:numPr>
              <w:rPr>
                <w:rFonts w:ascii="Arial" w:hAnsi="Arial" w:cs="Arial"/>
                <w:sz w:val="22"/>
                <w:szCs w:val="22"/>
              </w:rPr>
            </w:pPr>
          </w:p>
        </w:tc>
        <w:tc>
          <w:tcPr>
            <w:tcW w:w="2268" w:type="dxa"/>
            <w:vAlign w:val="center"/>
          </w:tcPr>
          <w:p w14:paraId="3574B9A4" w14:textId="77777777" w:rsidR="004A5A42" w:rsidRDefault="004A5A42">
            <w:pPr>
              <w:numPr>
                <w:ilvl w:val="12"/>
                <w:numId w:val="0"/>
              </w:numPr>
              <w:rPr>
                <w:rFonts w:ascii="Arial" w:hAnsi="Arial" w:cs="Arial"/>
                <w:sz w:val="22"/>
                <w:szCs w:val="22"/>
              </w:rPr>
            </w:pPr>
          </w:p>
        </w:tc>
        <w:tc>
          <w:tcPr>
            <w:tcW w:w="3827" w:type="dxa"/>
            <w:vAlign w:val="center"/>
          </w:tcPr>
          <w:p w14:paraId="5A028D70" w14:textId="77777777" w:rsidR="004A5A42" w:rsidRDefault="004A5A42">
            <w:pPr>
              <w:numPr>
                <w:ilvl w:val="12"/>
                <w:numId w:val="0"/>
              </w:numPr>
              <w:rPr>
                <w:rFonts w:ascii="Arial" w:hAnsi="Arial" w:cs="Arial"/>
                <w:sz w:val="22"/>
                <w:szCs w:val="22"/>
              </w:rPr>
            </w:pPr>
          </w:p>
        </w:tc>
      </w:tr>
      <w:tr w:rsidR="004A5A42" w14:paraId="20F38965" w14:textId="77777777" w:rsidTr="00F7689C">
        <w:trPr>
          <w:trHeight w:val="559"/>
        </w:trPr>
        <w:tc>
          <w:tcPr>
            <w:tcW w:w="2268" w:type="dxa"/>
            <w:vAlign w:val="center"/>
          </w:tcPr>
          <w:p w14:paraId="1BA04081" w14:textId="77777777" w:rsidR="004A5A42" w:rsidRDefault="004A5A42">
            <w:pPr>
              <w:numPr>
                <w:ilvl w:val="12"/>
                <w:numId w:val="0"/>
              </w:numPr>
              <w:ind w:left="77"/>
              <w:rPr>
                <w:rFonts w:ascii="Arial" w:hAnsi="Arial" w:cs="Arial"/>
                <w:sz w:val="22"/>
                <w:szCs w:val="22"/>
              </w:rPr>
            </w:pPr>
          </w:p>
        </w:tc>
        <w:tc>
          <w:tcPr>
            <w:tcW w:w="1560" w:type="dxa"/>
            <w:vAlign w:val="center"/>
          </w:tcPr>
          <w:p w14:paraId="6DD746EA" w14:textId="77777777" w:rsidR="004A5A42" w:rsidRDefault="004A5A42">
            <w:pPr>
              <w:numPr>
                <w:ilvl w:val="12"/>
                <w:numId w:val="0"/>
              </w:numPr>
              <w:rPr>
                <w:rFonts w:ascii="Arial" w:hAnsi="Arial" w:cs="Arial"/>
                <w:sz w:val="22"/>
                <w:szCs w:val="22"/>
              </w:rPr>
            </w:pPr>
          </w:p>
        </w:tc>
        <w:tc>
          <w:tcPr>
            <w:tcW w:w="2268" w:type="dxa"/>
            <w:vAlign w:val="center"/>
          </w:tcPr>
          <w:p w14:paraId="76C865BB" w14:textId="77777777" w:rsidR="004A5A42" w:rsidRDefault="004A5A42">
            <w:pPr>
              <w:numPr>
                <w:ilvl w:val="12"/>
                <w:numId w:val="0"/>
              </w:numPr>
              <w:rPr>
                <w:rFonts w:ascii="Arial" w:hAnsi="Arial" w:cs="Arial"/>
                <w:sz w:val="22"/>
                <w:szCs w:val="22"/>
              </w:rPr>
            </w:pPr>
          </w:p>
        </w:tc>
        <w:tc>
          <w:tcPr>
            <w:tcW w:w="3827" w:type="dxa"/>
            <w:vAlign w:val="center"/>
          </w:tcPr>
          <w:p w14:paraId="00F3B857" w14:textId="77777777" w:rsidR="004A5A42" w:rsidRDefault="004A5A42">
            <w:pPr>
              <w:numPr>
                <w:ilvl w:val="12"/>
                <w:numId w:val="0"/>
              </w:numPr>
              <w:rPr>
                <w:rFonts w:ascii="Arial" w:hAnsi="Arial" w:cs="Arial"/>
                <w:sz w:val="22"/>
                <w:szCs w:val="22"/>
              </w:rPr>
            </w:pPr>
          </w:p>
        </w:tc>
      </w:tr>
      <w:tr w:rsidR="004A5A42" w14:paraId="3CB2EC1D" w14:textId="77777777" w:rsidTr="00F7689C">
        <w:trPr>
          <w:trHeight w:val="554"/>
        </w:trPr>
        <w:tc>
          <w:tcPr>
            <w:tcW w:w="2268" w:type="dxa"/>
            <w:vAlign w:val="center"/>
          </w:tcPr>
          <w:p w14:paraId="39EAAC7A" w14:textId="77777777" w:rsidR="004A5A42" w:rsidRDefault="004A5A42">
            <w:pPr>
              <w:numPr>
                <w:ilvl w:val="12"/>
                <w:numId w:val="0"/>
              </w:numPr>
              <w:ind w:left="77"/>
              <w:rPr>
                <w:rFonts w:ascii="Arial" w:hAnsi="Arial" w:cs="Arial"/>
                <w:sz w:val="22"/>
                <w:szCs w:val="22"/>
              </w:rPr>
            </w:pPr>
          </w:p>
        </w:tc>
        <w:tc>
          <w:tcPr>
            <w:tcW w:w="1560" w:type="dxa"/>
            <w:vAlign w:val="center"/>
          </w:tcPr>
          <w:p w14:paraId="7AE79FEB" w14:textId="77777777" w:rsidR="004A5A42" w:rsidRDefault="004A5A42">
            <w:pPr>
              <w:numPr>
                <w:ilvl w:val="12"/>
                <w:numId w:val="0"/>
              </w:numPr>
              <w:rPr>
                <w:rFonts w:ascii="Arial" w:hAnsi="Arial" w:cs="Arial"/>
                <w:sz w:val="22"/>
                <w:szCs w:val="22"/>
              </w:rPr>
            </w:pPr>
          </w:p>
        </w:tc>
        <w:tc>
          <w:tcPr>
            <w:tcW w:w="2268" w:type="dxa"/>
            <w:vAlign w:val="center"/>
          </w:tcPr>
          <w:p w14:paraId="22EEE991" w14:textId="77777777" w:rsidR="004A5A42" w:rsidRDefault="004A5A42">
            <w:pPr>
              <w:numPr>
                <w:ilvl w:val="12"/>
                <w:numId w:val="0"/>
              </w:numPr>
              <w:rPr>
                <w:rFonts w:ascii="Arial" w:hAnsi="Arial" w:cs="Arial"/>
                <w:sz w:val="22"/>
                <w:szCs w:val="22"/>
              </w:rPr>
            </w:pPr>
          </w:p>
        </w:tc>
        <w:tc>
          <w:tcPr>
            <w:tcW w:w="3827" w:type="dxa"/>
            <w:vAlign w:val="center"/>
          </w:tcPr>
          <w:p w14:paraId="4283286E" w14:textId="77777777" w:rsidR="004A5A42" w:rsidRDefault="004A5A42">
            <w:pPr>
              <w:numPr>
                <w:ilvl w:val="12"/>
                <w:numId w:val="0"/>
              </w:numPr>
              <w:rPr>
                <w:rFonts w:ascii="Arial" w:hAnsi="Arial" w:cs="Arial"/>
                <w:sz w:val="22"/>
                <w:szCs w:val="22"/>
              </w:rPr>
            </w:pPr>
          </w:p>
        </w:tc>
      </w:tr>
    </w:tbl>
    <w:p w14:paraId="3718DA72" w14:textId="77777777" w:rsidR="004A5A42" w:rsidRDefault="004A5A42">
      <w:pPr>
        <w:widowControl w:val="0"/>
        <w:autoSpaceDE w:val="0"/>
        <w:autoSpaceDN w:val="0"/>
        <w:adjustRightInd w:val="0"/>
        <w:rPr>
          <w:rFonts w:ascii="Arial" w:hAnsi="Arial" w:cs="Arial"/>
          <w:sz w:val="22"/>
          <w:szCs w:val="22"/>
        </w:rPr>
      </w:pPr>
    </w:p>
    <w:p w14:paraId="4F810CF2" w14:textId="77777777" w:rsidR="004A5A42" w:rsidRDefault="004A5A42">
      <w:pPr>
        <w:widowControl w:val="0"/>
        <w:autoSpaceDE w:val="0"/>
        <w:autoSpaceDN w:val="0"/>
        <w:adjustRightInd w:val="0"/>
        <w:rPr>
          <w:rFonts w:ascii="Arial" w:hAnsi="Arial" w:cs="Arial"/>
          <w:sz w:val="22"/>
          <w:szCs w:val="22"/>
        </w:rPr>
      </w:pPr>
    </w:p>
    <w:p w14:paraId="52DCCDDF" w14:textId="77777777" w:rsidR="004D4B18" w:rsidRDefault="004D4B18">
      <w:pPr>
        <w:widowControl w:val="0"/>
        <w:autoSpaceDE w:val="0"/>
        <w:autoSpaceDN w:val="0"/>
        <w:adjustRightInd w:val="0"/>
        <w:rPr>
          <w:rFonts w:ascii="Arial" w:hAnsi="Arial" w:cs="Arial"/>
          <w:sz w:val="22"/>
          <w:szCs w:val="22"/>
        </w:rPr>
      </w:pPr>
      <w:r>
        <w:rPr>
          <w:rFonts w:ascii="Arial" w:hAnsi="Arial" w:cs="Arial"/>
          <w:sz w:val="22"/>
          <w:szCs w:val="22"/>
        </w:rPr>
        <w:br w:type="page"/>
      </w:r>
    </w:p>
    <w:p w14:paraId="7BD2CCD5" w14:textId="77777777" w:rsidR="004D4B18" w:rsidRDefault="004D4B18">
      <w:pPr>
        <w:widowControl w:val="0"/>
        <w:autoSpaceDE w:val="0"/>
        <w:autoSpaceDN w:val="0"/>
        <w:adjustRightInd w:val="0"/>
        <w:rPr>
          <w:rFonts w:ascii="Arial" w:hAnsi="Arial" w:cs="Arial"/>
          <w:sz w:val="22"/>
          <w:szCs w:val="22"/>
        </w:rPr>
      </w:pPr>
    </w:p>
    <w:p w14:paraId="61090C00" w14:textId="7B7D4426" w:rsidR="004A5A42" w:rsidRDefault="00391579" w:rsidP="4DD9B2A9">
      <w:pPr>
        <w:pStyle w:val="Titre1"/>
        <w:pBdr>
          <w:top w:val="single" w:sz="4" w:space="1" w:color="auto"/>
          <w:left w:val="single" w:sz="4" w:space="4" w:color="auto"/>
          <w:bottom w:val="single" w:sz="4" w:space="1" w:color="auto"/>
          <w:right w:val="single" w:sz="4" w:space="4" w:color="auto"/>
        </w:pBdr>
        <w:shd w:val="clear" w:color="auto" w:fill="CCCCCC"/>
        <w:tabs>
          <w:tab w:val="clear" w:pos="851"/>
          <w:tab w:val="clear" w:pos="5104"/>
          <w:tab w:val="clear" w:pos="6237"/>
        </w:tabs>
        <w:jc w:val="center"/>
        <w:rPr>
          <w:rFonts w:ascii="Arial" w:hAnsi="Arial" w:cs="Arial"/>
          <w:b/>
          <w:bCs/>
          <w:i w:val="0"/>
          <w:sz w:val="36"/>
          <w:szCs w:val="36"/>
          <w:u w:val="none"/>
        </w:rPr>
      </w:pPr>
      <w:bookmarkStart w:id="31" w:name="_Toc317447957"/>
      <w:r w:rsidRPr="4DD9B2A9">
        <w:rPr>
          <w:rFonts w:ascii="Arial" w:hAnsi="Arial" w:cs="Arial"/>
          <w:b/>
          <w:bCs/>
          <w:i w:val="0"/>
          <w:sz w:val="36"/>
          <w:szCs w:val="36"/>
          <w:u w:val="none"/>
        </w:rPr>
        <w:t xml:space="preserve">Chapitre 3- </w:t>
      </w:r>
      <w:r w:rsidR="000711DC" w:rsidRPr="4DD9B2A9">
        <w:rPr>
          <w:rFonts w:ascii="Arial" w:hAnsi="Arial" w:cs="Arial"/>
          <w:b/>
          <w:bCs/>
          <w:i w:val="0"/>
          <w:sz w:val="36"/>
          <w:szCs w:val="36"/>
          <w:u w:val="none"/>
        </w:rPr>
        <w:t>PRESCRIPTIONS REGLEMENTAIRES</w:t>
      </w:r>
      <w:bookmarkEnd w:id="31"/>
    </w:p>
    <w:p w14:paraId="331E4952" w14:textId="77777777" w:rsidR="004A5A42" w:rsidRDefault="004A5A42">
      <w:pPr>
        <w:ind w:firstLine="1"/>
        <w:jc w:val="both"/>
        <w:rPr>
          <w:rFonts w:ascii="Arial" w:hAnsi="Arial" w:cs="Arial"/>
          <w:sz w:val="22"/>
          <w:szCs w:val="22"/>
        </w:rPr>
      </w:pPr>
    </w:p>
    <w:p w14:paraId="2BEFA927" w14:textId="77777777" w:rsidR="000E57DC" w:rsidRDefault="000E57DC">
      <w:pPr>
        <w:ind w:firstLine="1"/>
        <w:jc w:val="both"/>
        <w:rPr>
          <w:rFonts w:ascii="Arial" w:hAnsi="Arial" w:cs="Arial"/>
          <w:sz w:val="22"/>
          <w:szCs w:val="22"/>
        </w:rPr>
      </w:pPr>
    </w:p>
    <w:p w14:paraId="24391942" w14:textId="0CEFD4B9" w:rsidR="004A5A42" w:rsidRDefault="004A5A42">
      <w:pPr>
        <w:ind w:firstLine="1"/>
        <w:jc w:val="both"/>
        <w:rPr>
          <w:rFonts w:ascii="Arial" w:hAnsi="Arial" w:cs="Arial"/>
          <w:sz w:val="22"/>
          <w:szCs w:val="22"/>
        </w:rPr>
      </w:pPr>
      <w:r w:rsidRPr="233B0004">
        <w:rPr>
          <w:rFonts w:ascii="Arial" w:hAnsi="Arial" w:cs="Arial"/>
          <w:sz w:val="22"/>
          <w:szCs w:val="22"/>
        </w:rPr>
        <w:t xml:space="preserve">Date de l’acte administratif en vigueur relatif </w:t>
      </w:r>
      <w:r w:rsidR="000E57DC" w:rsidRPr="233B0004">
        <w:rPr>
          <w:rFonts w:ascii="Arial" w:hAnsi="Arial" w:cs="Arial"/>
          <w:sz w:val="22"/>
          <w:szCs w:val="22"/>
        </w:rPr>
        <w:t xml:space="preserve">au système </w:t>
      </w:r>
      <w:r w:rsidR="1490260B" w:rsidRPr="233B0004">
        <w:rPr>
          <w:rFonts w:ascii="Arial" w:hAnsi="Arial" w:cs="Arial"/>
          <w:sz w:val="22"/>
          <w:szCs w:val="22"/>
        </w:rPr>
        <w:t>d’assainissement :</w:t>
      </w:r>
      <w:r w:rsidRPr="233B0004">
        <w:rPr>
          <w:rFonts w:ascii="Arial" w:hAnsi="Arial" w:cs="Arial"/>
          <w:sz w:val="22"/>
          <w:szCs w:val="22"/>
        </w:rPr>
        <w:t xml:space="preserve"> …/ … / … </w:t>
      </w:r>
    </w:p>
    <w:p w14:paraId="3D8AB585" w14:textId="77777777" w:rsidR="004A5A42" w:rsidRDefault="004A5A42">
      <w:pPr>
        <w:rPr>
          <w:rFonts w:ascii="Arial" w:hAnsi="Arial" w:cs="Arial"/>
          <w:sz w:val="22"/>
          <w:szCs w:val="22"/>
        </w:rPr>
      </w:pPr>
    </w:p>
    <w:p w14:paraId="0D62802B" w14:textId="6009E966" w:rsidR="009760D2" w:rsidRPr="00D50750" w:rsidRDefault="009760D2" w:rsidP="009760D2">
      <w:pPr>
        <w:pBdr>
          <w:top w:val="single" w:sz="4" w:space="1" w:color="auto"/>
          <w:left w:val="single" w:sz="4" w:space="4" w:color="auto"/>
          <w:bottom w:val="single" w:sz="4" w:space="1" w:color="auto"/>
          <w:right w:val="single" w:sz="4" w:space="4" w:color="auto"/>
        </w:pBdr>
        <w:jc w:val="center"/>
        <w:rPr>
          <w:rFonts w:ascii="Arial" w:hAnsi="Arial" w:cs="Arial"/>
          <w:b/>
          <w:i/>
          <w:sz w:val="22"/>
          <w:szCs w:val="22"/>
        </w:rPr>
      </w:pPr>
      <w:r w:rsidRPr="00267E13">
        <w:rPr>
          <w:rFonts w:ascii="Arial" w:hAnsi="Arial" w:cs="Arial"/>
          <w:b/>
          <w:i/>
          <w:sz w:val="22"/>
          <w:szCs w:val="22"/>
        </w:rPr>
        <w:t xml:space="preserve">=&gt; </w:t>
      </w:r>
      <w:r>
        <w:rPr>
          <w:rFonts w:ascii="Arial" w:hAnsi="Arial" w:cs="Arial"/>
          <w:b/>
          <w:i/>
          <w:sz w:val="22"/>
          <w:szCs w:val="22"/>
        </w:rPr>
        <w:t>F</w:t>
      </w:r>
      <w:r w:rsidRPr="00267E13">
        <w:rPr>
          <w:rFonts w:ascii="Arial" w:hAnsi="Arial" w:cs="Arial"/>
          <w:b/>
          <w:i/>
          <w:sz w:val="22"/>
          <w:szCs w:val="22"/>
        </w:rPr>
        <w:t>ournir une copie de l’Acte administratif en</w:t>
      </w:r>
      <w:r>
        <w:rPr>
          <w:rFonts w:ascii="Arial" w:hAnsi="Arial" w:cs="Arial"/>
          <w:b/>
          <w:i/>
          <w:sz w:val="22"/>
          <w:szCs w:val="22"/>
        </w:rPr>
        <w:t xml:space="preserve"> annexe </w:t>
      </w:r>
      <w:r w:rsidR="00526E69">
        <w:rPr>
          <w:rFonts w:ascii="Arial" w:hAnsi="Arial" w:cs="Arial"/>
          <w:b/>
          <w:i/>
          <w:sz w:val="22"/>
          <w:szCs w:val="22"/>
        </w:rPr>
        <w:t>7</w:t>
      </w:r>
      <w:r>
        <w:rPr>
          <w:rFonts w:ascii="Arial" w:hAnsi="Arial" w:cs="Arial"/>
          <w:b/>
          <w:i/>
          <w:sz w:val="22"/>
          <w:szCs w:val="22"/>
        </w:rPr>
        <w:t>.</w:t>
      </w:r>
    </w:p>
    <w:p w14:paraId="034B2268" w14:textId="35A81E50" w:rsidR="006C031A" w:rsidRDefault="006C031A" w:rsidP="67A23D96">
      <w:pPr>
        <w:rPr>
          <w:rFonts w:ascii="Arial" w:hAnsi="Arial" w:cs="Arial"/>
          <w:sz w:val="22"/>
          <w:szCs w:val="22"/>
        </w:rPr>
      </w:pPr>
    </w:p>
    <w:p w14:paraId="7C0D58AE" w14:textId="64571CD4" w:rsidR="67A23D96" w:rsidRDefault="67A23D96" w:rsidP="67A23D96">
      <w:pPr>
        <w:rPr>
          <w:rFonts w:ascii="Arial" w:hAnsi="Arial" w:cs="Arial"/>
          <w:sz w:val="22"/>
          <w:szCs w:val="22"/>
        </w:rPr>
      </w:pPr>
    </w:p>
    <w:p w14:paraId="7473910C" w14:textId="5511B953" w:rsidR="009C70D8" w:rsidRPr="000711DC" w:rsidRDefault="0061553D" w:rsidP="4DD9B2A9">
      <w:pPr>
        <w:ind w:left="426" w:hanging="426"/>
        <w:outlineLvl w:val="1"/>
        <w:rPr>
          <w:rFonts w:ascii="Arial" w:hAnsi="Arial" w:cs="Arial"/>
          <w:b/>
          <w:bCs/>
          <w:smallCaps/>
          <w:sz w:val="32"/>
          <w:szCs w:val="32"/>
          <w:u w:val="single"/>
        </w:rPr>
      </w:pPr>
      <w:bookmarkStart w:id="32" w:name="_Toc1423438837"/>
      <w:r w:rsidRPr="4DD9B2A9">
        <w:rPr>
          <w:rFonts w:ascii="Arial" w:hAnsi="Arial" w:cs="Arial"/>
          <w:b/>
          <w:bCs/>
          <w:smallCaps/>
          <w:sz w:val="32"/>
          <w:szCs w:val="32"/>
          <w:u w:val="single"/>
        </w:rPr>
        <w:t>ch3-1</w:t>
      </w:r>
      <w:r w:rsidR="00460966" w:rsidRPr="4DD9B2A9">
        <w:rPr>
          <w:rFonts w:ascii="Arial" w:hAnsi="Arial" w:cs="Arial"/>
          <w:b/>
          <w:bCs/>
          <w:smallCaps/>
          <w:sz w:val="32"/>
          <w:szCs w:val="32"/>
          <w:u w:val="single"/>
        </w:rPr>
        <w:t xml:space="preserve"> </w:t>
      </w:r>
      <w:r w:rsidR="000711DC" w:rsidRPr="4DD9B2A9">
        <w:rPr>
          <w:rFonts w:ascii="Arial" w:hAnsi="Arial" w:cs="Arial"/>
          <w:b/>
          <w:bCs/>
          <w:smallCaps/>
          <w:sz w:val="32"/>
          <w:szCs w:val="32"/>
          <w:u w:val="single"/>
        </w:rPr>
        <w:t xml:space="preserve">/ </w:t>
      </w:r>
      <w:r w:rsidR="005573CC" w:rsidRPr="4DD9B2A9">
        <w:rPr>
          <w:rFonts w:ascii="Arial" w:hAnsi="Arial" w:cs="Arial"/>
          <w:b/>
          <w:bCs/>
          <w:smallCaps/>
          <w:sz w:val="32"/>
          <w:szCs w:val="32"/>
          <w:u w:val="single"/>
        </w:rPr>
        <w:t>p</w:t>
      </w:r>
      <w:r w:rsidR="009C70D8" w:rsidRPr="4DD9B2A9">
        <w:rPr>
          <w:rFonts w:ascii="Arial" w:hAnsi="Arial" w:cs="Arial"/>
          <w:b/>
          <w:bCs/>
          <w:smallCaps/>
          <w:sz w:val="32"/>
          <w:szCs w:val="32"/>
          <w:u w:val="single"/>
        </w:rPr>
        <w:t xml:space="preserve">rescriptions </w:t>
      </w:r>
      <w:r w:rsidR="00A82218" w:rsidRPr="4DD9B2A9">
        <w:rPr>
          <w:rFonts w:ascii="Arial" w:hAnsi="Arial" w:cs="Arial"/>
          <w:b/>
          <w:bCs/>
          <w:smallCaps/>
          <w:sz w:val="32"/>
          <w:szCs w:val="32"/>
          <w:u w:val="single"/>
        </w:rPr>
        <w:t xml:space="preserve">pour </w:t>
      </w:r>
      <w:r w:rsidR="009C70D8" w:rsidRPr="4DD9B2A9">
        <w:rPr>
          <w:rFonts w:ascii="Arial" w:hAnsi="Arial" w:cs="Arial"/>
          <w:b/>
          <w:bCs/>
          <w:smallCaps/>
          <w:sz w:val="32"/>
          <w:szCs w:val="32"/>
          <w:u w:val="single"/>
        </w:rPr>
        <w:t>les rejets directs </w:t>
      </w:r>
      <w:r w:rsidR="00DD09ED" w:rsidRPr="4DD9B2A9">
        <w:rPr>
          <w:rFonts w:ascii="Arial" w:hAnsi="Arial" w:cs="Arial"/>
          <w:b/>
          <w:bCs/>
          <w:smallCaps/>
          <w:sz w:val="32"/>
          <w:szCs w:val="32"/>
          <w:u w:val="single"/>
        </w:rPr>
        <w:t>du système de collecte</w:t>
      </w:r>
      <w:bookmarkEnd w:id="32"/>
    </w:p>
    <w:p w14:paraId="315210F6" w14:textId="137F4D71" w:rsidR="67A23D96" w:rsidRDefault="67A23D96" w:rsidP="67A23D96">
      <w:pPr>
        <w:pStyle w:val="Corpsdetexte"/>
        <w:spacing w:before="0"/>
        <w:rPr>
          <w:rFonts w:ascii="Arial" w:hAnsi="Arial" w:cs="Arial"/>
          <w:b/>
          <w:bCs/>
          <w:sz w:val="22"/>
          <w:szCs w:val="22"/>
          <w:u w:val="single"/>
        </w:rPr>
      </w:pPr>
    </w:p>
    <w:p w14:paraId="0F8F0945" w14:textId="2F243992" w:rsidR="00C15280" w:rsidRPr="00DA2380" w:rsidRDefault="0061553D" w:rsidP="4DD9B2A9">
      <w:pPr>
        <w:ind w:left="709" w:hanging="709"/>
        <w:outlineLvl w:val="2"/>
        <w:rPr>
          <w:rFonts w:ascii="Arial" w:hAnsi="Arial" w:cs="Arial"/>
          <w:b/>
          <w:bCs/>
          <w:u w:val="single"/>
        </w:rPr>
      </w:pPr>
      <w:bookmarkStart w:id="33" w:name="_Toc873844805"/>
      <w:r w:rsidRPr="4DD9B2A9">
        <w:rPr>
          <w:rFonts w:ascii="Arial" w:hAnsi="Arial" w:cs="Arial"/>
          <w:b/>
          <w:bCs/>
          <w:u w:val="single"/>
        </w:rPr>
        <w:t>3-1-1</w:t>
      </w:r>
      <w:r w:rsidR="00DA2380" w:rsidRPr="4DD9B2A9">
        <w:rPr>
          <w:rFonts w:ascii="Arial" w:hAnsi="Arial" w:cs="Arial"/>
          <w:b/>
          <w:bCs/>
          <w:u w:val="single"/>
        </w:rPr>
        <w:t xml:space="preserve"> -</w:t>
      </w:r>
      <w:r w:rsidR="00C15280" w:rsidRPr="4DD9B2A9">
        <w:rPr>
          <w:rFonts w:ascii="Arial" w:hAnsi="Arial" w:cs="Arial"/>
          <w:b/>
          <w:bCs/>
          <w:u w:val="single"/>
        </w:rPr>
        <w:t xml:space="preserve"> </w:t>
      </w:r>
      <w:r w:rsidR="0038575A" w:rsidRPr="4DD9B2A9">
        <w:rPr>
          <w:rFonts w:ascii="Arial" w:hAnsi="Arial" w:cs="Arial"/>
          <w:b/>
          <w:bCs/>
          <w:u w:val="single"/>
        </w:rPr>
        <w:t>C</w:t>
      </w:r>
      <w:r w:rsidR="00C15280" w:rsidRPr="4DD9B2A9">
        <w:rPr>
          <w:rFonts w:ascii="Arial" w:hAnsi="Arial" w:cs="Arial"/>
          <w:b/>
          <w:bCs/>
          <w:u w:val="single"/>
        </w:rPr>
        <w:t xml:space="preserve">onformité </w:t>
      </w:r>
      <w:r w:rsidR="00DF093E" w:rsidRPr="4DD9B2A9">
        <w:rPr>
          <w:rFonts w:ascii="Arial" w:hAnsi="Arial" w:cs="Arial"/>
          <w:b/>
          <w:bCs/>
          <w:u w:val="single"/>
        </w:rPr>
        <w:t xml:space="preserve">du système de collecte </w:t>
      </w:r>
      <w:r w:rsidR="00562384" w:rsidRPr="4DD9B2A9">
        <w:rPr>
          <w:rFonts w:ascii="Arial" w:hAnsi="Arial" w:cs="Arial"/>
          <w:b/>
          <w:bCs/>
          <w:u w:val="single"/>
        </w:rPr>
        <w:t>de</w:t>
      </w:r>
      <w:r w:rsidR="00DF093E" w:rsidRPr="4DD9B2A9">
        <w:rPr>
          <w:rFonts w:ascii="Arial" w:hAnsi="Arial" w:cs="Arial"/>
          <w:b/>
          <w:bCs/>
          <w:u w:val="single"/>
        </w:rPr>
        <w:t xml:space="preserve"> </w:t>
      </w:r>
      <w:r w:rsidR="00C15280" w:rsidRPr="4DD9B2A9">
        <w:rPr>
          <w:rFonts w:ascii="Arial" w:hAnsi="Arial" w:cs="Arial"/>
          <w:b/>
          <w:bCs/>
          <w:u w:val="single"/>
        </w:rPr>
        <w:t>temps de pluie</w:t>
      </w:r>
      <w:bookmarkEnd w:id="33"/>
      <w:r w:rsidR="00C15280" w:rsidRPr="4DD9B2A9">
        <w:rPr>
          <w:rFonts w:ascii="Arial" w:hAnsi="Arial" w:cs="Arial"/>
          <w:b/>
          <w:bCs/>
          <w:u w:val="single"/>
        </w:rPr>
        <w:t xml:space="preserve"> </w:t>
      </w:r>
    </w:p>
    <w:p w14:paraId="7D6352E9" w14:textId="77777777" w:rsidR="00DF093E" w:rsidRDefault="00DF093E" w:rsidP="00C15280">
      <w:pPr>
        <w:jc w:val="both"/>
        <w:rPr>
          <w:rFonts w:ascii="Arial" w:hAnsi="Arial" w:cs="Arial"/>
          <w:sz w:val="22"/>
          <w:szCs w:val="22"/>
        </w:rPr>
      </w:pPr>
    </w:p>
    <w:p w14:paraId="72D809F1" w14:textId="77777777" w:rsidR="0040750E" w:rsidRPr="00454685" w:rsidRDefault="00C15280" w:rsidP="00C15280">
      <w:pPr>
        <w:jc w:val="both"/>
        <w:rPr>
          <w:rFonts w:ascii="Arial" w:hAnsi="Arial" w:cs="Arial"/>
          <w:sz w:val="22"/>
          <w:szCs w:val="22"/>
        </w:rPr>
      </w:pPr>
      <w:r w:rsidRPr="00454685">
        <w:rPr>
          <w:rFonts w:ascii="Arial" w:hAnsi="Arial" w:cs="Arial"/>
          <w:sz w:val="22"/>
          <w:szCs w:val="22"/>
        </w:rPr>
        <w:t>Conformément à l</w:t>
      </w:r>
      <w:r w:rsidR="00DF093E" w:rsidRPr="00454685">
        <w:rPr>
          <w:rFonts w:ascii="Arial" w:hAnsi="Arial" w:cs="Arial"/>
          <w:sz w:val="22"/>
          <w:szCs w:val="22"/>
        </w:rPr>
        <w:t xml:space="preserve">a réglementation en vigueur, le critère de conformité </w:t>
      </w:r>
      <w:r w:rsidR="00562384" w:rsidRPr="00454685">
        <w:rPr>
          <w:rFonts w:ascii="Arial" w:hAnsi="Arial" w:cs="Arial"/>
          <w:sz w:val="22"/>
          <w:szCs w:val="22"/>
        </w:rPr>
        <w:t xml:space="preserve">du système de collecte de </w:t>
      </w:r>
      <w:r w:rsidR="00F14ECB" w:rsidRPr="00454685">
        <w:rPr>
          <w:rFonts w:ascii="Arial" w:hAnsi="Arial" w:cs="Arial"/>
          <w:sz w:val="22"/>
          <w:szCs w:val="22"/>
        </w:rPr>
        <w:t xml:space="preserve">temps de pluie </w:t>
      </w:r>
      <w:r w:rsidR="00E7453C" w:rsidRPr="00454685">
        <w:rPr>
          <w:rFonts w:ascii="Arial" w:hAnsi="Arial" w:cs="Arial"/>
          <w:sz w:val="22"/>
          <w:szCs w:val="22"/>
        </w:rPr>
        <w:t>a-t</w:t>
      </w:r>
      <w:r w:rsidR="00DF093E" w:rsidRPr="00454685">
        <w:rPr>
          <w:rFonts w:ascii="Arial" w:hAnsi="Arial" w:cs="Arial"/>
          <w:sz w:val="22"/>
          <w:szCs w:val="22"/>
        </w:rPr>
        <w:t xml:space="preserve">-il été proposé et validé </w:t>
      </w:r>
      <w:r w:rsidR="003E7B1E" w:rsidRPr="00454685">
        <w:rPr>
          <w:rFonts w:ascii="Arial" w:hAnsi="Arial" w:cs="Arial"/>
          <w:sz w:val="22"/>
          <w:szCs w:val="22"/>
        </w:rPr>
        <w:t>avec</w:t>
      </w:r>
      <w:r w:rsidR="00DF093E" w:rsidRPr="00454685">
        <w:rPr>
          <w:rFonts w:ascii="Arial" w:hAnsi="Arial" w:cs="Arial"/>
          <w:sz w:val="22"/>
          <w:szCs w:val="22"/>
        </w:rPr>
        <w:t xml:space="preserve"> l</w:t>
      </w:r>
      <w:r w:rsidR="00562384" w:rsidRPr="00454685">
        <w:rPr>
          <w:rFonts w:ascii="Arial" w:hAnsi="Arial" w:cs="Arial"/>
          <w:sz w:val="22"/>
          <w:szCs w:val="22"/>
        </w:rPr>
        <w:t>e service de police de l’eau</w:t>
      </w:r>
      <w:r w:rsidR="00DF093E" w:rsidRPr="00454685">
        <w:rPr>
          <w:rFonts w:ascii="Arial" w:hAnsi="Arial" w:cs="Arial"/>
          <w:sz w:val="22"/>
          <w:szCs w:val="22"/>
        </w:rPr>
        <w:t xml:space="preserve"> ?  </w:t>
      </w:r>
    </w:p>
    <w:p w14:paraId="6670B359" w14:textId="62FBF202" w:rsidR="00C15280" w:rsidRPr="00454685" w:rsidRDefault="00223E3D" w:rsidP="00C15280">
      <w:pPr>
        <w:jc w:val="both"/>
        <w:rPr>
          <w:rFonts w:ascii="Arial" w:hAnsi="Arial" w:cs="Arial"/>
          <w:sz w:val="22"/>
          <w:szCs w:val="22"/>
        </w:rPr>
      </w:pPr>
      <w:r w:rsidRPr="00454685">
        <w:rPr>
          <w:rFonts w:ascii="Arial" w:hAnsi="Arial" w:cs="Arial"/>
        </w:rPr>
        <w:tab/>
      </w:r>
      <w:r w:rsidRPr="00454685">
        <w:rPr>
          <w:rFonts w:ascii="Arial" w:hAnsi="Arial" w:cs="Arial"/>
        </w:rPr>
        <w:tab/>
      </w:r>
      <w:r w:rsidRPr="00454685">
        <w:rPr>
          <w:rFonts w:ascii="Arial" w:hAnsi="Arial" w:cs="Arial"/>
        </w:rPr>
        <w:tab/>
      </w:r>
      <w:r w:rsidRPr="00454685">
        <w:rPr>
          <w:rFonts w:ascii="Arial" w:hAnsi="Arial" w:cs="Arial"/>
        </w:rPr>
        <w:tab/>
      </w:r>
      <w:r w:rsidRPr="00454685">
        <w:rPr>
          <w:rFonts w:ascii="Arial" w:hAnsi="Arial" w:cs="Arial"/>
        </w:rPr>
        <w:tab/>
      </w:r>
      <w:sdt>
        <w:sdtPr>
          <w:rPr>
            <w:rFonts w:ascii="Arial" w:hAnsi="Arial" w:cs="Arial"/>
            <w:b/>
            <w:bCs/>
            <w:sz w:val="22"/>
            <w:szCs w:val="22"/>
          </w:rPr>
          <w:id w:val="-941674515"/>
          <w14:checkbox>
            <w14:checked w14:val="0"/>
            <w14:checkedState w14:val="2612" w14:font="MS Gothic"/>
            <w14:uncheckedState w14:val="2610" w14:font="MS Gothic"/>
          </w14:checkbox>
        </w:sdtPr>
        <w:sdtEndPr/>
        <w:sdtContent>
          <w:r w:rsidR="00DF093E" w:rsidRPr="00454685">
            <w:rPr>
              <w:rFonts w:ascii="Segoe UI Symbol" w:eastAsia="MS Gothic" w:hAnsi="Segoe UI Symbol" w:cs="Segoe UI Symbol"/>
              <w:b/>
              <w:bCs/>
              <w:sz w:val="22"/>
              <w:szCs w:val="22"/>
            </w:rPr>
            <w:t>☐</w:t>
          </w:r>
        </w:sdtContent>
      </w:sdt>
      <w:r w:rsidR="00DF093E" w:rsidRPr="00454685">
        <w:rPr>
          <w:rFonts w:ascii="Arial" w:hAnsi="Arial" w:cs="Arial"/>
          <w:b/>
          <w:bCs/>
          <w:sz w:val="22"/>
          <w:szCs w:val="22"/>
        </w:rPr>
        <w:t xml:space="preserve"> OUI   </w:t>
      </w:r>
      <w:sdt>
        <w:sdtPr>
          <w:rPr>
            <w:rFonts w:ascii="Arial" w:hAnsi="Arial" w:cs="Arial"/>
            <w:b/>
            <w:bCs/>
            <w:sz w:val="22"/>
            <w:szCs w:val="22"/>
          </w:rPr>
          <w:id w:val="-348022406"/>
          <w14:checkbox>
            <w14:checked w14:val="0"/>
            <w14:checkedState w14:val="2612" w14:font="MS Gothic"/>
            <w14:uncheckedState w14:val="2610" w14:font="MS Gothic"/>
          </w14:checkbox>
        </w:sdtPr>
        <w:sdtEndPr/>
        <w:sdtContent>
          <w:r w:rsidR="00DF093E" w:rsidRPr="00454685">
            <w:rPr>
              <w:rFonts w:ascii="Segoe UI Symbol" w:eastAsia="MS Gothic" w:hAnsi="Segoe UI Symbol" w:cs="Segoe UI Symbol"/>
              <w:b/>
              <w:bCs/>
              <w:sz w:val="22"/>
              <w:szCs w:val="22"/>
            </w:rPr>
            <w:t>☐</w:t>
          </w:r>
        </w:sdtContent>
      </w:sdt>
      <w:r w:rsidR="00DF093E" w:rsidRPr="00454685">
        <w:rPr>
          <w:rFonts w:ascii="Arial" w:hAnsi="Arial" w:cs="Arial"/>
          <w:b/>
          <w:bCs/>
          <w:sz w:val="22"/>
          <w:szCs w:val="22"/>
        </w:rPr>
        <w:t xml:space="preserve"> NON  </w:t>
      </w:r>
      <w:r w:rsidR="0099199A" w:rsidRPr="00454685">
        <w:rPr>
          <w:rFonts w:ascii="Arial" w:hAnsi="Arial" w:cs="Arial"/>
          <w:b/>
          <w:bCs/>
          <w:sz w:val="22"/>
          <w:szCs w:val="22"/>
        </w:rPr>
        <w:t xml:space="preserve"> </w:t>
      </w:r>
      <w:sdt>
        <w:sdtPr>
          <w:rPr>
            <w:rFonts w:ascii="Arial" w:hAnsi="Arial" w:cs="Arial"/>
            <w:b/>
            <w:bCs/>
            <w:sz w:val="22"/>
            <w:szCs w:val="22"/>
            <w:highlight w:val="green"/>
          </w:rPr>
          <w:id w:val="-2078657563"/>
          <w14:checkbox>
            <w14:checked w14:val="0"/>
            <w14:checkedState w14:val="2612" w14:font="MS Gothic"/>
            <w14:uncheckedState w14:val="2610" w14:font="MS Gothic"/>
          </w14:checkbox>
        </w:sdtPr>
        <w:sdtEndPr/>
        <w:sdtContent>
          <w:r w:rsidR="00454685">
            <w:rPr>
              <w:rFonts w:ascii="MS Gothic" w:eastAsia="MS Gothic" w:hAnsi="MS Gothic" w:cs="Arial" w:hint="eastAsia"/>
              <w:b/>
              <w:bCs/>
              <w:sz w:val="22"/>
              <w:szCs w:val="22"/>
              <w:highlight w:val="green"/>
            </w:rPr>
            <w:t>☐</w:t>
          </w:r>
        </w:sdtContent>
      </w:sdt>
      <w:r w:rsidR="0099199A" w:rsidRPr="00454685">
        <w:rPr>
          <w:rFonts w:ascii="Arial" w:hAnsi="Arial" w:cs="Arial"/>
          <w:b/>
          <w:bCs/>
          <w:sz w:val="22"/>
          <w:szCs w:val="22"/>
          <w:highlight w:val="green"/>
        </w:rPr>
        <w:t xml:space="preserve"> </w:t>
      </w:r>
      <w:proofErr w:type="spellStart"/>
      <w:r w:rsidR="0040750E" w:rsidRPr="00454685">
        <w:rPr>
          <w:rFonts w:ascii="Arial" w:hAnsi="Arial" w:cs="Arial"/>
          <w:b/>
          <w:bCs/>
          <w:sz w:val="22"/>
          <w:szCs w:val="22"/>
          <w:highlight w:val="green"/>
        </w:rPr>
        <w:t>NON</w:t>
      </w:r>
      <w:proofErr w:type="spellEnd"/>
      <w:r w:rsidR="0040750E" w:rsidRPr="00454685">
        <w:rPr>
          <w:rFonts w:ascii="Arial" w:hAnsi="Arial" w:cs="Arial"/>
          <w:b/>
          <w:bCs/>
          <w:sz w:val="22"/>
          <w:szCs w:val="22"/>
          <w:highlight w:val="green"/>
        </w:rPr>
        <w:t xml:space="preserve"> CONCERNE (réseau séparatif)</w:t>
      </w:r>
      <w:r w:rsidR="00454685">
        <w:rPr>
          <w:rFonts w:ascii="Arial" w:hAnsi="Arial" w:cs="Arial"/>
          <w:b/>
          <w:bCs/>
          <w:sz w:val="22"/>
          <w:szCs w:val="22"/>
        </w:rPr>
        <w:t xml:space="preserve"> </w:t>
      </w:r>
    </w:p>
    <w:p w14:paraId="07405A50" w14:textId="77777777" w:rsidR="00F14ECB" w:rsidRPr="00454685" w:rsidRDefault="00F14ECB" w:rsidP="00F14ECB">
      <w:pPr>
        <w:ind w:left="1843"/>
        <w:jc w:val="both"/>
        <w:rPr>
          <w:rFonts w:ascii="Arial" w:hAnsi="Arial" w:cs="Arial"/>
          <w:b/>
          <w:sz w:val="22"/>
          <w:szCs w:val="22"/>
        </w:rPr>
      </w:pPr>
      <w:r w:rsidRPr="00454685">
        <w:rPr>
          <w:rFonts w:ascii="Arial" w:hAnsi="Arial" w:cs="Arial"/>
          <w:b/>
          <w:sz w:val="22"/>
          <w:szCs w:val="22"/>
        </w:rPr>
        <w:t xml:space="preserve">Si </w:t>
      </w:r>
      <w:r w:rsidR="00A0032D" w:rsidRPr="00454685">
        <w:rPr>
          <w:rFonts w:ascii="Arial" w:hAnsi="Arial" w:cs="Arial"/>
          <w:b/>
          <w:sz w:val="22"/>
          <w:szCs w:val="22"/>
        </w:rPr>
        <w:t>OUI</w:t>
      </w:r>
      <w:r w:rsidRPr="00454685">
        <w:rPr>
          <w:rFonts w:ascii="Arial" w:hAnsi="Arial" w:cs="Arial"/>
          <w:b/>
          <w:sz w:val="22"/>
          <w:szCs w:val="22"/>
        </w:rPr>
        <w:t xml:space="preserve"> : </w:t>
      </w:r>
    </w:p>
    <w:p w14:paraId="4AD571AC" w14:textId="77777777" w:rsidR="00F14ECB" w:rsidRPr="00454685" w:rsidRDefault="089A8EE6" w:rsidP="00F14ECB">
      <w:pPr>
        <w:ind w:left="1843"/>
        <w:jc w:val="both"/>
        <w:rPr>
          <w:rFonts w:ascii="Arial" w:hAnsi="Arial" w:cs="Arial"/>
          <w:sz w:val="22"/>
          <w:szCs w:val="22"/>
        </w:rPr>
      </w:pPr>
      <w:r w:rsidRPr="00454685">
        <w:rPr>
          <w:rFonts w:ascii="Arial" w:hAnsi="Arial" w:cs="Arial"/>
          <w:sz w:val="22"/>
          <w:szCs w:val="22"/>
        </w:rPr>
        <w:t xml:space="preserve">* </w:t>
      </w:r>
      <w:r w:rsidR="6069F118" w:rsidRPr="00454685">
        <w:rPr>
          <w:rFonts w:ascii="Arial" w:hAnsi="Arial" w:cs="Arial"/>
          <w:sz w:val="22"/>
          <w:szCs w:val="22"/>
        </w:rPr>
        <w:t>A quelle date ?</w:t>
      </w:r>
      <w:r w:rsidRPr="00454685">
        <w:rPr>
          <w:rFonts w:ascii="Arial" w:hAnsi="Arial" w:cs="Arial"/>
          <w:sz w:val="22"/>
          <w:szCs w:val="22"/>
        </w:rPr>
        <w:t xml:space="preserve"> </w:t>
      </w:r>
      <w:r w:rsidR="6069F118" w:rsidRPr="00454685">
        <w:rPr>
          <w:rFonts w:ascii="Arial" w:hAnsi="Arial" w:cs="Arial"/>
          <w:sz w:val="22"/>
          <w:szCs w:val="22"/>
        </w:rPr>
        <w:t xml:space="preserve">: </w:t>
      </w:r>
      <w:proofErr w:type="gramStart"/>
      <w:r w:rsidR="6069F118" w:rsidRPr="00454685">
        <w:rPr>
          <w:rFonts w:ascii="Arial" w:hAnsi="Arial" w:cs="Arial"/>
          <w:sz w:val="22"/>
          <w:szCs w:val="22"/>
        </w:rPr>
        <w:t>…….</w:t>
      </w:r>
      <w:proofErr w:type="gramEnd"/>
      <w:r w:rsidR="6069F118" w:rsidRPr="00454685">
        <w:rPr>
          <w:rFonts w:ascii="Arial" w:hAnsi="Arial" w:cs="Arial"/>
          <w:sz w:val="22"/>
          <w:szCs w:val="22"/>
        </w:rPr>
        <w:t>/……../………</w:t>
      </w:r>
    </w:p>
    <w:p w14:paraId="7976BFAD" w14:textId="77777777" w:rsidR="00F14ECB" w:rsidRPr="00454685" w:rsidRDefault="00F14ECB" w:rsidP="00F14ECB">
      <w:pPr>
        <w:ind w:left="1843"/>
        <w:jc w:val="both"/>
        <w:rPr>
          <w:rFonts w:ascii="Arial" w:hAnsi="Arial" w:cs="Arial"/>
          <w:sz w:val="22"/>
          <w:szCs w:val="22"/>
        </w:rPr>
      </w:pPr>
    </w:p>
    <w:p w14:paraId="5BA45B23" w14:textId="77777777" w:rsidR="00F14ECB" w:rsidRPr="00454685" w:rsidRDefault="00A0032D" w:rsidP="00F14ECB">
      <w:pPr>
        <w:ind w:left="1843"/>
        <w:jc w:val="both"/>
        <w:rPr>
          <w:rFonts w:ascii="Arial" w:hAnsi="Arial" w:cs="Arial"/>
          <w:sz w:val="22"/>
          <w:szCs w:val="22"/>
        </w:rPr>
      </w:pPr>
      <w:r w:rsidRPr="00454685">
        <w:rPr>
          <w:rFonts w:ascii="Arial" w:hAnsi="Arial" w:cs="Arial"/>
          <w:sz w:val="22"/>
          <w:szCs w:val="22"/>
        </w:rPr>
        <w:t>* Q</w:t>
      </w:r>
      <w:r w:rsidR="00F14ECB" w:rsidRPr="00454685">
        <w:rPr>
          <w:rFonts w:ascii="Arial" w:hAnsi="Arial" w:cs="Arial"/>
          <w:sz w:val="22"/>
          <w:szCs w:val="22"/>
        </w:rPr>
        <w:t>uel est le critère retenu ?</w:t>
      </w:r>
      <w:r w:rsidRPr="00454685">
        <w:rPr>
          <w:rFonts w:ascii="Arial" w:hAnsi="Arial" w:cs="Arial"/>
          <w:sz w:val="22"/>
          <w:szCs w:val="22"/>
        </w:rPr>
        <w:t xml:space="preserve"> </w:t>
      </w:r>
      <w:r w:rsidR="00F14ECB" w:rsidRPr="00454685">
        <w:rPr>
          <w:rFonts w:ascii="Arial" w:hAnsi="Arial" w:cs="Arial"/>
          <w:sz w:val="22"/>
          <w:szCs w:val="22"/>
        </w:rPr>
        <w:t>:</w:t>
      </w:r>
    </w:p>
    <w:p w14:paraId="4B494154" w14:textId="77777777" w:rsidR="00A0032D" w:rsidRPr="00F14ECB" w:rsidRDefault="001C30F6" w:rsidP="00A0032D">
      <w:pPr>
        <w:ind w:left="1843"/>
        <w:jc w:val="both"/>
        <w:rPr>
          <w:rFonts w:ascii="Arial" w:hAnsi="Arial" w:cs="Arial"/>
          <w:sz w:val="22"/>
          <w:szCs w:val="22"/>
        </w:rPr>
      </w:pPr>
      <w:sdt>
        <w:sdtPr>
          <w:rPr>
            <w:rFonts w:ascii="Arial" w:hAnsi="Arial" w:cs="Arial"/>
            <w:sz w:val="22"/>
            <w:szCs w:val="22"/>
          </w:rPr>
          <w:id w:val="1325868842"/>
          <w14:checkbox>
            <w14:checked w14:val="0"/>
            <w14:checkedState w14:val="2612" w14:font="MS Gothic"/>
            <w14:uncheckedState w14:val="2610" w14:font="MS Gothic"/>
          </w14:checkbox>
        </w:sdtPr>
        <w:sdtEndPr/>
        <w:sdtContent>
          <w:r w:rsidR="00A0032D" w:rsidRPr="00454685">
            <w:rPr>
              <w:rFonts w:ascii="Segoe UI Symbol" w:eastAsia="MS Gothic" w:hAnsi="Segoe UI Symbol" w:cs="Segoe UI Symbol"/>
              <w:sz w:val="22"/>
              <w:szCs w:val="22"/>
            </w:rPr>
            <w:t>☐</w:t>
          </w:r>
        </w:sdtContent>
      </w:sdt>
      <w:r w:rsidR="00A0032D" w:rsidRPr="00454685">
        <w:rPr>
          <w:rFonts w:ascii="Arial" w:hAnsi="Arial" w:cs="Arial"/>
          <w:sz w:val="22"/>
          <w:szCs w:val="22"/>
        </w:rPr>
        <w:t xml:space="preserve"> Moins de 20</w:t>
      </w:r>
      <w:r w:rsidR="00A0032D">
        <w:rPr>
          <w:rFonts w:ascii="Arial" w:hAnsi="Arial" w:cs="Arial"/>
          <w:sz w:val="22"/>
          <w:szCs w:val="22"/>
        </w:rPr>
        <w:t xml:space="preserve"> jours de déversements ont été constatés durant l’année au niveau de chaque déversoir d’orage soumis à autosurveillance </w:t>
      </w:r>
      <w:r w:rsidR="00E7453C">
        <w:rPr>
          <w:rFonts w:ascii="Arial" w:hAnsi="Arial" w:cs="Arial"/>
          <w:sz w:val="22"/>
          <w:szCs w:val="22"/>
        </w:rPr>
        <w:t>réglementaire</w:t>
      </w:r>
    </w:p>
    <w:p w14:paraId="545C17C5" w14:textId="77777777" w:rsidR="00F14ECB" w:rsidRDefault="001C30F6" w:rsidP="00F14ECB">
      <w:pPr>
        <w:ind w:left="1843"/>
        <w:jc w:val="both"/>
        <w:rPr>
          <w:rFonts w:ascii="Arial" w:hAnsi="Arial" w:cs="Arial"/>
          <w:sz w:val="22"/>
          <w:szCs w:val="22"/>
        </w:rPr>
      </w:pPr>
      <w:sdt>
        <w:sdtPr>
          <w:rPr>
            <w:rFonts w:ascii="Arial" w:hAnsi="Arial" w:cs="Arial"/>
            <w:sz w:val="22"/>
            <w:szCs w:val="22"/>
          </w:rPr>
          <w:id w:val="-770237738"/>
          <w14:checkbox>
            <w14:checked w14:val="0"/>
            <w14:checkedState w14:val="2612" w14:font="MS Gothic"/>
            <w14:uncheckedState w14:val="2610" w14:font="MS Gothic"/>
          </w14:checkbox>
        </w:sdtPr>
        <w:sdtEndPr/>
        <w:sdtContent>
          <w:r w:rsidR="00A0032D">
            <w:rPr>
              <w:rFonts w:ascii="MS Gothic" w:eastAsia="MS Gothic" w:hAnsi="MS Gothic" w:cs="Arial" w:hint="eastAsia"/>
              <w:sz w:val="22"/>
              <w:szCs w:val="22"/>
            </w:rPr>
            <w:t>☐</w:t>
          </w:r>
        </w:sdtContent>
      </w:sdt>
      <w:r w:rsidR="00F14ECB" w:rsidRPr="00F14ECB">
        <w:rPr>
          <w:rFonts w:ascii="Arial" w:hAnsi="Arial" w:cs="Arial"/>
          <w:sz w:val="22"/>
          <w:szCs w:val="22"/>
        </w:rPr>
        <w:t xml:space="preserve"> Les rejets de temps de pluie représentent moins de 5% des volumes d’eaux usées produits par l’agglomération d’assainissement durant l’année</w:t>
      </w:r>
    </w:p>
    <w:p w14:paraId="6C08BBC0" w14:textId="292BD6B5" w:rsidR="00F14ECB" w:rsidRPr="00F14ECB" w:rsidRDefault="001C30F6" w:rsidP="00F14ECB">
      <w:pPr>
        <w:ind w:left="1843"/>
        <w:jc w:val="both"/>
        <w:rPr>
          <w:rFonts w:ascii="Arial" w:hAnsi="Arial" w:cs="Arial"/>
          <w:sz w:val="22"/>
          <w:szCs w:val="22"/>
        </w:rPr>
      </w:pPr>
      <w:sdt>
        <w:sdtPr>
          <w:rPr>
            <w:rFonts w:ascii="Arial" w:hAnsi="Arial" w:cs="Arial"/>
            <w:sz w:val="22"/>
            <w:szCs w:val="22"/>
          </w:rPr>
          <w:id w:val="-592311865"/>
          <w14:checkbox>
            <w14:checked w14:val="0"/>
            <w14:checkedState w14:val="2612" w14:font="MS Gothic"/>
            <w14:uncheckedState w14:val="2610" w14:font="MS Gothic"/>
          </w14:checkbox>
        </w:sdtPr>
        <w:sdtEndPr/>
        <w:sdtContent>
          <w:r w:rsidR="00F14ECB" w:rsidRPr="00F14ECB">
            <w:rPr>
              <w:rFonts w:ascii="MS Gothic" w:eastAsia="MS Gothic" w:hAnsi="MS Gothic" w:cs="Arial" w:hint="eastAsia"/>
              <w:sz w:val="22"/>
              <w:szCs w:val="22"/>
            </w:rPr>
            <w:t>☐</w:t>
          </w:r>
        </w:sdtContent>
      </w:sdt>
      <w:r w:rsidR="00F14ECB" w:rsidRPr="00F14ECB">
        <w:rPr>
          <w:rFonts w:ascii="Arial" w:hAnsi="Arial" w:cs="Arial"/>
          <w:sz w:val="22"/>
          <w:szCs w:val="22"/>
        </w:rPr>
        <w:t xml:space="preserve"> Les rejets de temps de pluie représentent moins de 5% des </w:t>
      </w:r>
      <w:r w:rsidR="00A0032D">
        <w:rPr>
          <w:rFonts w:ascii="Arial" w:hAnsi="Arial" w:cs="Arial"/>
          <w:sz w:val="22"/>
          <w:szCs w:val="22"/>
        </w:rPr>
        <w:t>flux de pollution</w:t>
      </w:r>
      <w:r w:rsidR="00F14ECB" w:rsidRPr="00F14ECB">
        <w:rPr>
          <w:rFonts w:ascii="Arial" w:hAnsi="Arial" w:cs="Arial"/>
          <w:sz w:val="22"/>
          <w:szCs w:val="22"/>
        </w:rPr>
        <w:t xml:space="preserve"> produits par l’agglomération d’assainissement durant l’année</w:t>
      </w:r>
      <w:r w:rsidR="006F43CD">
        <w:rPr>
          <w:rFonts w:ascii="Arial" w:hAnsi="Arial" w:cs="Arial"/>
          <w:sz w:val="22"/>
          <w:szCs w:val="22"/>
        </w:rPr>
        <w:t xml:space="preserve"> (dans ce cas voir 4.1.3)</w:t>
      </w:r>
    </w:p>
    <w:p w14:paraId="2617B721" w14:textId="77777777" w:rsidR="00F14ECB" w:rsidRPr="00C83E63" w:rsidRDefault="00F14ECB" w:rsidP="00C15280">
      <w:pPr>
        <w:jc w:val="both"/>
        <w:rPr>
          <w:rFonts w:ascii="Arial" w:hAnsi="Arial" w:cs="Arial"/>
          <w:sz w:val="22"/>
          <w:szCs w:val="22"/>
        </w:rPr>
      </w:pPr>
    </w:p>
    <w:p w14:paraId="76D9228F" w14:textId="77777777" w:rsidR="00786C46" w:rsidRPr="00C83E63" w:rsidRDefault="00786C46" w:rsidP="00786C46">
      <w:pPr>
        <w:ind w:left="1843"/>
        <w:jc w:val="both"/>
        <w:rPr>
          <w:rFonts w:ascii="Arial" w:hAnsi="Arial" w:cs="Arial"/>
          <w:sz w:val="22"/>
          <w:szCs w:val="22"/>
        </w:rPr>
      </w:pPr>
      <w:r w:rsidRPr="00C83E63">
        <w:rPr>
          <w:rFonts w:ascii="Arial" w:hAnsi="Arial" w:cs="Arial"/>
          <w:b/>
          <w:sz w:val="22"/>
          <w:szCs w:val="22"/>
        </w:rPr>
        <w:t>Si NON :</w:t>
      </w:r>
      <w:r w:rsidRPr="00C83E63">
        <w:rPr>
          <w:rFonts w:ascii="Arial" w:hAnsi="Arial" w:cs="Arial"/>
          <w:sz w:val="22"/>
          <w:szCs w:val="22"/>
        </w:rPr>
        <w:t xml:space="preserve"> prendre contact rapidement avec le service de police de l’eau de votre département </w:t>
      </w:r>
    </w:p>
    <w:p w14:paraId="0EC37A66" w14:textId="77777777" w:rsidR="006C031A" w:rsidRDefault="006C031A" w:rsidP="00C15280">
      <w:pPr>
        <w:jc w:val="both"/>
        <w:rPr>
          <w:rFonts w:ascii="Arial" w:hAnsi="Arial" w:cs="Arial"/>
          <w:sz w:val="22"/>
          <w:szCs w:val="22"/>
        </w:rPr>
      </w:pPr>
    </w:p>
    <w:p w14:paraId="37BE1A85" w14:textId="0F637796" w:rsidR="67A23D96" w:rsidRDefault="67A23D96" w:rsidP="67A23D96">
      <w:pPr>
        <w:jc w:val="both"/>
        <w:rPr>
          <w:rFonts w:ascii="Arial" w:hAnsi="Arial" w:cs="Arial"/>
          <w:sz w:val="22"/>
          <w:szCs w:val="22"/>
        </w:rPr>
      </w:pPr>
    </w:p>
    <w:p w14:paraId="7C3B5B58" w14:textId="0464CC04" w:rsidR="00C83E63" w:rsidRPr="00DA2380" w:rsidRDefault="0061553D" w:rsidP="4DD9B2A9">
      <w:pPr>
        <w:ind w:left="709" w:hanging="709"/>
        <w:outlineLvl w:val="2"/>
        <w:rPr>
          <w:rFonts w:ascii="Arial" w:hAnsi="Arial" w:cs="Arial"/>
          <w:b/>
          <w:bCs/>
          <w:u w:val="single"/>
        </w:rPr>
      </w:pPr>
      <w:bookmarkStart w:id="34" w:name="_Toc943723005"/>
      <w:r w:rsidRPr="4DD9B2A9">
        <w:rPr>
          <w:rFonts w:ascii="Arial" w:hAnsi="Arial" w:cs="Arial"/>
          <w:b/>
          <w:bCs/>
          <w:u w:val="single"/>
        </w:rPr>
        <w:t>3-1-2</w:t>
      </w:r>
      <w:r w:rsidR="00DA2380" w:rsidRPr="4DD9B2A9">
        <w:rPr>
          <w:rFonts w:ascii="Arial" w:hAnsi="Arial" w:cs="Arial"/>
          <w:b/>
          <w:bCs/>
          <w:u w:val="single"/>
        </w:rPr>
        <w:t xml:space="preserve"> -</w:t>
      </w:r>
      <w:r w:rsidR="00C83E63" w:rsidRPr="4DD9B2A9">
        <w:rPr>
          <w:rFonts w:ascii="Arial" w:hAnsi="Arial" w:cs="Arial"/>
          <w:b/>
          <w:bCs/>
          <w:u w:val="single"/>
        </w:rPr>
        <w:t xml:space="preserve"> Diagnostic permanent</w:t>
      </w:r>
      <w:bookmarkEnd w:id="34"/>
    </w:p>
    <w:p w14:paraId="0C2C29F8" w14:textId="77777777" w:rsidR="00C83E63" w:rsidRPr="00A93D1F" w:rsidRDefault="00C83E63" w:rsidP="00C83E63">
      <w:pPr>
        <w:ind w:firstLine="1"/>
        <w:jc w:val="both"/>
        <w:rPr>
          <w:rFonts w:ascii="Arial" w:hAnsi="Arial" w:cs="Arial"/>
          <w:b/>
          <w:sz w:val="22"/>
          <w:szCs w:val="22"/>
          <w:u w:val="single"/>
        </w:rPr>
      </w:pPr>
    </w:p>
    <w:p w14:paraId="1552D142" w14:textId="77777777" w:rsidR="00C83E63" w:rsidRDefault="00C83E63" w:rsidP="00C83E63">
      <w:pPr>
        <w:ind w:left="1"/>
        <w:jc w:val="both"/>
        <w:rPr>
          <w:rFonts w:ascii="Arial" w:hAnsi="Arial" w:cs="Arial"/>
          <w:sz w:val="22"/>
          <w:szCs w:val="22"/>
        </w:rPr>
      </w:pPr>
      <w:r w:rsidRPr="00EB6C99">
        <w:rPr>
          <w:rFonts w:ascii="Arial" w:hAnsi="Arial" w:cs="Arial"/>
          <w:sz w:val="22"/>
          <w:szCs w:val="22"/>
        </w:rPr>
        <w:t xml:space="preserve">Pour les agglomérations supérieures à 120kg/j de DBO5, </w:t>
      </w:r>
      <w:r w:rsidR="00E7453C" w:rsidRPr="00EB6C99">
        <w:rPr>
          <w:rFonts w:ascii="Arial" w:hAnsi="Arial" w:cs="Arial"/>
          <w:sz w:val="22"/>
          <w:szCs w:val="22"/>
        </w:rPr>
        <w:t>exist</w:t>
      </w:r>
      <w:r w:rsidR="00E7453C">
        <w:rPr>
          <w:rFonts w:ascii="Arial" w:hAnsi="Arial" w:cs="Arial"/>
          <w:sz w:val="22"/>
          <w:szCs w:val="22"/>
        </w:rPr>
        <w:t>e-t-il</w:t>
      </w:r>
      <w:r>
        <w:rPr>
          <w:rFonts w:ascii="Arial" w:hAnsi="Arial" w:cs="Arial"/>
          <w:sz w:val="22"/>
          <w:szCs w:val="22"/>
        </w:rPr>
        <w:t xml:space="preserve"> un diagnostic permanent ?</w:t>
      </w:r>
    </w:p>
    <w:p w14:paraId="2532935D" w14:textId="255472CD" w:rsidR="00C83E63" w:rsidRDefault="00C83E63" w:rsidP="00C83E63">
      <w:pPr>
        <w:ind w:left="6634" w:firstLine="736"/>
        <w:jc w:val="both"/>
        <w:rPr>
          <w:rFonts w:ascii="Arial" w:hAnsi="Arial" w:cs="Arial"/>
          <w:sz w:val="22"/>
          <w:szCs w:val="22"/>
        </w:rPr>
      </w:pPr>
      <w:r w:rsidRPr="00EB6C99">
        <w:rPr>
          <w:rFonts w:ascii="Arial" w:hAnsi="Arial" w:cs="Arial"/>
          <w:sz w:val="22"/>
          <w:szCs w:val="22"/>
        </w:rPr>
        <w:t xml:space="preserve"> </w:t>
      </w:r>
      <w:sdt>
        <w:sdtPr>
          <w:rPr>
            <w:rFonts w:ascii="Arial" w:hAnsi="Arial" w:cs="Arial"/>
            <w:sz w:val="22"/>
            <w:szCs w:val="22"/>
          </w:rPr>
          <w:id w:val="-1323030460"/>
          <w14:checkbox>
            <w14:checked w14:val="0"/>
            <w14:checkedState w14:val="2612" w14:font="MS Gothic"/>
            <w14:uncheckedState w14:val="2610" w14:font="MS Gothic"/>
          </w14:checkbox>
        </w:sdtPr>
        <w:sdtEndPr/>
        <w:sdtContent>
          <w:r w:rsidR="0042788B">
            <w:rPr>
              <w:rFonts w:ascii="MS Gothic" w:eastAsia="MS Gothic" w:hAnsi="MS Gothic" w:cs="Arial" w:hint="eastAsia"/>
              <w:sz w:val="22"/>
              <w:szCs w:val="22"/>
            </w:rPr>
            <w:t>☐</w:t>
          </w:r>
        </w:sdtContent>
      </w:sdt>
      <w:r w:rsidRPr="00EB6C99">
        <w:rPr>
          <w:rFonts w:ascii="Arial" w:hAnsi="Arial" w:cs="Arial"/>
          <w:sz w:val="22"/>
          <w:szCs w:val="22"/>
        </w:rPr>
        <w:t xml:space="preserve"> OUI   </w:t>
      </w:r>
      <w:sdt>
        <w:sdtPr>
          <w:rPr>
            <w:rFonts w:ascii="Arial" w:hAnsi="Arial" w:cs="Arial"/>
            <w:sz w:val="22"/>
            <w:szCs w:val="22"/>
          </w:rPr>
          <w:id w:val="-686520390"/>
          <w14:checkbox>
            <w14:checked w14:val="0"/>
            <w14:checkedState w14:val="2612" w14:font="MS Gothic"/>
            <w14:uncheckedState w14:val="2610" w14:font="MS Gothic"/>
          </w14:checkbox>
        </w:sdtPr>
        <w:sdtEndPr/>
        <w:sdtContent>
          <w:r w:rsidR="0042788B">
            <w:rPr>
              <w:rFonts w:ascii="MS Gothic" w:eastAsia="MS Gothic" w:hAnsi="MS Gothic" w:cs="Arial" w:hint="eastAsia"/>
              <w:sz w:val="22"/>
              <w:szCs w:val="22"/>
            </w:rPr>
            <w:t>☐</w:t>
          </w:r>
        </w:sdtContent>
      </w:sdt>
      <w:r w:rsidRPr="00EB6C99">
        <w:rPr>
          <w:rFonts w:ascii="Arial" w:hAnsi="Arial" w:cs="Arial"/>
          <w:sz w:val="22"/>
          <w:szCs w:val="22"/>
        </w:rPr>
        <w:t xml:space="preserve"> NON   </w:t>
      </w:r>
    </w:p>
    <w:p w14:paraId="08018270" w14:textId="6C992C21" w:rsidR="00861B8F" w:rsidRPr="00EB6C99" w:rsidRDefault="00861B8F" w:rsidP="00A42662">
      <w:pPr>
        <w:jc w:val="both"/>
        <w:rPr>
          <w:rFonts w:ascii="Arial" w:hAnsi="Arial" w:cs="Arial"/>
          <w:sz w:val="22"/>
          <w:szCs w:val="22"/>
        </w:rPr>
      </w:pPr>
      <w:r w:rsidRPr="00861B8F">
        <w:rPr>
          <w:rFonts w:ascii="Arial" w:hAnsi="Arial" w:cs="Arial"/>
          <w:sz w:val="22"/>
          <w:szCs w:val="22"/>
        </w:rPr>
        <w:t>Décrire les actions d'autosurveillance non réglementaires mises en place pour améliorer la connaissance du fonctionnement du système d'assainissement.</w:t>
      </w:r>
    </w:p>
    <w:p w14:paraId="204C2E14" w14:textId="77777777" w:rsidR="00F14ECB" w:rsidRDefault="00F14ECB" w:rsidP="00C15280">
      <w:pPr>
        <w:jc w:val="both"/>
        <w:rPr>
          <w:rFonts w:ascii="Arial" w:hAnsi="Arial" w:cs="Arial"/>
          <w:sz w:val="22"/>
          <w:szCs w:val="22"/>
        </w:rPr>
      </w:pPr>
    </w:p>
    <w:p w14:paraId="546EC251" w14:textId="5C12D875" w:rsidR="67A23D96" w:rsidRDefault="67A23D96" w:rsidP="67A23D96">
      <w:pPr>
        <w:jc w:val="both"/>
        <w:rPr>
          <w:rFonts w:ascii="Arial" w:hAnsi="Arial" w:cs="Arial"/>
          <w:sz w:val="22"/>
          <w:szCs w:val="22"/>
        </w:rPr>
      </w:pPr>
    </w:p>
    <w:p w14:paraId="698B8FC8" w14:textId="14895939" w:rsidR="000033C1" w:rsidRPr="00DA2380" w:rsidRDefault="0061553D" w:rsidP="4DD9B2A9">
      <w:pPr>
        <w:ind w:left="709" w:hanging="709"/>
        <w:outlineLvl w:val="2"/>
        <w:rPr>
          <w:rFonts w:ascii="Arial" w:hAnsi="Arial" w:cs="Arial"/>
          <w:b/>
          <w:bCs/>
          <w:u w:val="single"/>
        </w:rPr>
      </w:pPr>
      <w:bookmarkStart w:id="35" w:name="_Toc1547162770"/>
      <w:r w:rsidRPr="4DD9B2A9">
        <w:rPr>
          <w:rFonts w:ascii="Arial" w:hAnsi="Arial" w:cs="Arial"/>
          <w:b/>
          <w:bCs/>
          <w:u w:val="single"/>
        </w:rPr>
        <w:t>3-1-3 -</w:t>
      </w:r>
      <w:r w:rsidR="000033C1" w:rsidRPr="4DD9B2A9">
        <w:rPr>
          <w:rFonts w:ascii="Arial" w:hAnsi="Arial" w:cs="Arial"/>
          <w:b/>
          <w:bCs/>
          <w:u w:val="single"/>
        </w:rPr>
        <w:t xml:space="preserve"> </w:t>
      </w:r>
      <w:r w:rsidR="0042788B" w:rsidRPr="4DD9B2A9">
        <w:rPr>
          <w:rFonts w:ascii="Arial" w:hAnsi="Arial" w:cs="Arial"/>
          <w:b/>
          <w:bCs/>
          <w:u w:val="single"/>
        </w:rPr>
        <w:t xml:space="preserve">Autorisation </w:t>
      </w:r>
      <w:r w:rsidR="000033C1" w:rsidRPr="4DD9B2A9">
        <w:rPr>
          <w:rFonts w:ascii="Arial" w:hAnsi="Arial" w:cs="Arial"/>
          <w:b/>
          <w:bCs/>
          <w:u w:val="single"/>
        </w:rPr>
        <w:t>d</w:t>
      </w:r>
      <w:r w:rsidR="0042788B" w:rsidRPr="4DD9B2A9">
        <w:rPr>
          <w:rFonts w:ascii="Arial" w:hAnsi="Arial" w:cs="Arial"/>
          <w:b/>
          <w:bCs/>
          <w:u w:val="single"/>
        </w:rPr>
        <w:t xml:space="preserve">e surveillance </w:t>
      </w:r>
      <w:r w:rsidR="000033C1" w:rsidRPr="4DD9B2A9">
        <w:rPr>
          <w:rFonts w:ascii="Arial" w:hAnsi="Arial" w:cs="Arial"/>
          <w:b/>
          <w:bCs/>
          <w:u w:val="single"/>
        </w:rPr>
        <w:t>de 70% de rejets.</w:t>
      </w:r>
      <w:bookmarkEnd w:id="35"/>
    </w:p>
    <w:p w14:paraId="3EC6BE9E" w14:textId="79A9AF62" w:rsidR="000033C1" w:rsidRDefault="000033C1" w:rsidP="00C15280">
      <w:pPr>
        <w:jc w:val="both"/>
        <w:rPr>
          <w:rFonts w:ascii="Arial" w:hAnsi="Arial" w:cs="Arial"/>
          <w:sz w:val="22"/>
          <w:szCs w:val="22"/>
        </w:rPr>
      </w:pPr>
    </w:p>
    <w:p w14:paraId="7DBA4400" w14:textId="72C77061" w:rsidR="000033C1" w:rsidRPr="00454685" w:rsidRDefault="000033C1" w:rsidP="00C15280">
      <w:pPr>
        <w:jc w:val="both"/>
        <w:rPr>
          <w:rFonts w:ascii="Arial" w:hAnsi="Arial" w:cs="Arial"/>
          <w:sz w:val="22"/>
          <w:szCs w:val="22"/>
        </w:rPr>
      </w:pPr>
      <w:r w:rsidRPr="67A23D96">
        <w:rPr>
          <w:rFonts w:ascii="Arial" w:hAnsi="Arial" w:cs="Arial"/>
          <w:sz w:val="22"/>
          <w:szCs w:val="22"/>
        </w:rPr>
        <w:t xml:space="preserve">Pour les agglomérations d’assainissement générant une charge brute de pollution organique supérieure ou égale à 120 kg/j de DBO5, le préfet a-t-il autorisé à remplacer les dispositions du paragraphe II de l’article 17 de l’arrêté du </w:t>
      </w:r>
      <w:r w:rsidR="0042788B" w:rsidRPr="67A23D96">
        <w:rPr>
          <w:rFonts w:ascii="Arial" w:hAnsi="Arial" w:cs="Arial"/>
          <w:sz w:val="22"/>
          <w:szCs w:val="22"/>
        </w:rPr>
        <w:t xml:space="preserve">21/07/2015 modifié par la surveillance des déversoirs d’orage dont le cumul des volumes ou des flux rejetés représente au minimum 70% des rejets annuels au niveau des déversoirs d’orage visés au paragraphe II de l’article 17 de l’arrêté du 21/07/2015 modifié. </w:t>
      </w:r>
      <w:r>
        <w:tab/>
      </w:r>
      <w:r>
        <w:tab/>
      </w:r>
      <w:r>
        <w:tab/>
      </w:r>
      <w:sdt>
        <w:sdtPr>
          <w:rPr>
            <w:rFonts w:ascii="Arial" w:hAnsi="Arial" w:cs="Arial"/>
            <w:b/>
            <w:bCs/>
            <w:sz w:val="22"/>
            <w:szCs w:val="22"/>
          </w:rPr>
          <w:id w:val="-258211648"/>
          <w14:checkbox>
            <w14:checked w14:val="0"/>
            <w14:checkedState w14:val="2612" w14:font="MS Gothic"/>
            <w14:uncheckedState w14:val="2610" w14:font="MS Gothic"/>
          </w14:checkbox>
        </w:sdtPr>
        <w:sdtEndPr/>
        <w:sdtContent>
          <w:r w:rsidR="0042788B" w:rsidRPr="67A23D96">
            <w:rPr>
              <w:rFonts w:ascii="Segoe UI Symbol" w:eastAsia="MS Gothic" w:hAnsi="Segoe UI Symbol" w:cs="Segoe UI Symbol"/>
              <w:b/>
              <w:bCs/>
              <w:sz w:val="22"/>
              <w:szCs w:val="22"/>
            </w:rPr>
            <w:t>☐</w:t>
          </w:r>
        </w:sdtContent>
      </w:sdt>
      <w:r w:rsidR="0042788B" w:rsidRPr="67A23D96">
        <w:rPr>
          <w:rFonts w:ascii="Arial" w:hAnsi="Arial" w:cs="Arial"/>
          <w:b/>
          <w:bCs/>
          <w:sz w:val="22"/>
          <w:szCs w:val="22"/>
        </w:rPr>
        <w:t xml:space="preserve"> OUI   </w:t>
      </w:r>
      <w:sdt>
        <w:sdtPr>
          <w:rPr>
            <w:rFonts w:ascii="Arial" w:hAnsi="Arial" w:cs="Arial"/>
            <w:b/>
            <w:bCs/>
            <w:sz w:val="22"/>
            <w:szCs w:val="22"/>
          </w:rPr>
          <w:id w:val="431639958"/>
          <w14:checkbox>
            <w14:checked w14:val="0"/>
            <w14:checkedState w14:val="2612" w14:font="MS Gothic"/>
            <w14:uncheckedState w14:val="2610" w14:font="MS Gothic"/>
          </w14:checkbox>
        </w:sdtPr>
        <w:sdtEndPr/>
        <w:sdtContent>
          <w:r w:rsidR="0042788B" w:rsidRPr="67A23D96">
            <w:rPr>
              <w:rFonts w:ascii="Segoe UI Symbol" w:eastAsia="MS Gothic" w:hAnsi="Segoe UI Symbol" w:cs="Segoe UI Symbol"/>
              <w:b/>
              <w:bCs/>
              <w:sz w:val="22"/>
              <w:szCs w:val="22"/>
            </w:rPr>
            <w:t>☐</w:t>
          </w:r>
        </w:sdtContent>
      </w:sdt>
      <w:r w:rsidR="0042788B" w:rsidRPr="67A23D96">
        <w:rPr>
          <w:rFonts w:ascii="Arial" w:hAnsi="Arial" w:cs="Arial"/>
          <w:b/>
          <w:bCs/>
          <w:sz w:val="22"/>
          <w:szCs w:val="22"/>
        </w:rPr>
        <w:t xml:space="preserve"> NON   </w:t>
      </w:r>
      <w:sdt>
        <w:sdtPr>
          <w:rPr>
            <w:rFonts w:ascii="Arial" w:hAnsi="Arial" w:cs="Arial"/>
            <w:b/>
            <w:bCs/>
            <w:sz w:val="22"/>
            <w:szCs w:val="22"/>
            <w:highlight w:val="green"/>
          </w:rPr>
          <w:id w:val="-2042811895"/>
          <w14:checkbox>
            <w14:checked w14:val="0"/>
            <w14:checkedState w14:val="2612" w14:font="MS Gothic"/>
            <w14:uncheckedState w14:val="2610" w14:font="MS Gothic"/>
          </w14:checkbox>
        </w:sdtPr>
        <w:sdtEndPr/>
        <w:sdtContent>
          <w:r w:rsidR="00223E3D" w:rsidRPr="67A23D96">
            <w:rPr>
              <w:rFonts w:ascii="Segoe UI Symbol" w:eastAsia="MS Gothic" w:hAnsi="Segoe UI Symbol" w:cs="Segoe UI Symbol"/>
              <w:b/>
              <w:bCs/>
              <w:sz w:val="22"/>
              <w:szCs w:val="22"/>
              <w:highlight w:val="green"/>
            </w:rPr>
            <w:t>☐</w:t>
          </w:r>
        </w:sdtContent>
      </w:sdt>
      <w:r w:rsidR="00223E3D" w:rsidRPr="67A23D96">
        <w:rPr>
          <w:rFonts w:ascii="Arial" w:hAnsi="Arial" w:cs="Arial"/>
          <w:b/>
          <w:bCs/>
          <w:sz w:val="22"/>
          <w:szCs w:val="22"/>
          <w:highlight w:val="green"/>
        </w:rPr>
        <w:t xml:space="preserve"> </w:t>
      </w:r>
      <w:proofErr w:type="spellStart"/>
      <w:r w:rsidR="00223E3D" w:rsidRPr="67A23D96">
        <w:rPr>
          <w:rFonts w:ascii="Arial" w:hAnsi="Arial" w:cs="Arial"/>
          <w:b/>
          <w:bCs/>
          <w:sz w:val="22"/>
          <w:szCs w:val="22"/>
          <w:highlight w:val="green"/>
        </w:rPr>
        <w:t>NON</w:t>
      </w:r>
      <w:proofErr w:type="spellEnd"/>
      <w:r w:rsidR="00223E3D" w:rsidRPr="67A23D96">
        <w:rPr>
          <w:rFonts w:ascii="Arial" w:hAnsi="Arial" w:cs="Arial"/>
          <w:b/>
          <w:bCs/>
          <w:sz w:val="22"/>
          <w:szCs w:val="22"/>
          <w:highlight w:val="green"/>
        </w:rPr>
        <w:t xml:space="preserve"> CONCERNE (réseau séparatif)</w:t>
      </w:r>
      <w:r w:rsidR="00223E3D" w:rsidRPr="67A23D96">
        <w:rPr>
          <w:rFonts w:ascii="Arial" w:hAnsi="Arial" w:cs="Arial"/>
          <w:b/>
          <w:bCs/>
          <w:sz w:val="22"/>
          <w:szCs w:val="22"/>
        </w:rPr>
        <w:t xml:space="preserve"> </w:t>
      </w:r>
    </w:p>
    <w:p w14:paraId="3392CA38" w14:textId="2BEE759D" w:rsidR="006C031A" w:rsidRPr="00454685" w:rsidRDefault="006C031A" w:rsidP="00C15280">
      <w:pPr>
        <w:jc w:val="both"/>
        <w:rPr>
          <w:rFonts w:ascii="Arial" w:hAnsi="Arial" w:cs="Arial"/>
          <w:sz w:val="22"/>
          <w:szCs w:val="22"/>
        </w:rPr>
      </w:pPr>
    </w:p>
    <w:p w14:paraId="7622DA01" w14:textId="67D0091C" w:rsidR="00086CD1" w:rsidRDefault="00086CD1" w:rsidP="00C15280">
      <w:pPr>
        <w:jc w:val="both"/>
        <w:rPr>
          <w:rFonts w:ascii="Arial" w:hAnsi="Arial" w:cs="Arial"/>
          <w:sz w:val="22"/>
          <w:szCs w:val="22"/>
        </w:rPr>
      </w:pPr>
      <w:r w:rsidRPr="00454685">
        <w:rPr>
          <w:rFonts w:ascii="Arial" w:hAnsi="Arial" w:cs="Arial"/>
          <w:sz w:val="22"/>
          <w:szCs w:val="22"/>
        </w:rPr>
        <w:t>Pour plus de précisions sur l’application de la règle des 70%, vous pouvez consulter la</w:t>
      </w:r>
      <w:r>
        <w:rPr>
          <w:rFonts w:ascii="Arial" w:hAnsi="Arial" w:cs="Arial"/>
          <w:sz w:val="22"/>
          <w:szCs w:val="22"/>
        </w:rPr>
        <w:t xml:space="preserve"> fiche 4 « autosurveillance du système de collecte » de la partie 2 du commentaire technique de l’arrêté du 21/07/2015.</w:t>
      </w:r>
    </w:p>
    <w:p w14:paraId="5BED0710" w14:textId="77777777" w:rsidR="00086CD1" w:rsidRPr="00C15280" w:rsidRDefault="00086CD1" w:rsidP="00C15280">
      <w:pPr>
        <w:jc w:val="both"/>
        <w:rPr>
          <w:rFonts w:ascii="Arial" w:hAnsi="Arial" w:cs="Arial"/>
          <w:sz w:val="22"/>
          <w:szCs w:val="22"/>
        </w:rPr>
      </w:pPr>
    </w:p>
    <w:p w14:paraId="4065E986" w14:textId="721D4F15" w:rsidR="67A23D96" w:rsidRDefault="67A23D96" w:rsidP="67A23D96">
      <w:pPr>
        <w:jc w:val="both"/>
        <w:rPr>
          <w:rFonts w:ascii="Arial" w:hAnsi="Arial" w:cs="Arial"/>
          <w:sz w:val="22"/>
          <w:szCs w:val="22"/>
        </w:rPr>
      </w:pPr>
    </w:p>
    <w:p w14:paraId="216487D5" w14:textId="7D97F733" w:rsidR="00C15280" w:rsidRPr="00DA2380" w:rsidRDefault="0061553D" w:rsidP="4DD9B2A9">
      <w:pPr>
        <w:ind w:left="709" w:hanging="709"/>
        <w:outlineLvl w:val="2"/>
        <w:rPr>
          <w:rFonts w:ascii="Arial" w:hAnsi="Arial" w:cs="Arial"/>
          <w:b/>
          <w:bCs/>
          <w:u w:val="single"/>
        </w:rPr>
      </w:pPr>
      <w:bookmarkStart w:id="36" w:name="_Toc399525976"/>
      <w:r w:rsidRPr="4DD9B2A9">
        <w:rPr>
          <w:rFonts w:ascii="Arial" w:hAnsi="Arial" w:cs="Arial"/>
          <w:b/>
          <w:bCs/>
          <w:u w:val="single"/>
        </w:rPr>
        <w:t>3-1-4</w:t>
      </w:r>
      <w:r w:rsidR="00DA2380" w:rsidRPr="4DD9B2A9">
        <w:rPr>
          <w:rFonts w:ascii="Arial" w:hAnsi="Arial" w:cs="Arial"/>
          <w:b/>
          <w:bCs/>
          <w:u w:val="single"/>
        </w:rPr>
        <w:t xml:space="preserve"> </w:t>
      </w:r>
      <w:r w:rsidRPr="4DD9B2A9">
        <w:rPr>
          <w:rFonts w:ascii="Arial" w:hAnsi="Arial" w:cs="Arial"/>
          <w:b/>
          <w:bCs/>
          <w:u w:val="single"/>
        </w:rPr>
        <w:t>-</w:t>
      </w:r>
      <w:r w:rsidR="00C15280" w:rsidRPr="4DD9B2A9">
        <w:rPr>
          <w:rFonts w:ascii="Arial" w:hAnsi="Arial" w:cs="Arial"/>
          <w:b/>
          <w:bCs/>
          <w:u w:val="single"/>
        </w:rPr>
        <w:t xml:space="preserve"> </w:t>
      </w:r>
      <w:r w:rsidR="0038575A" w:rsidRPr="4DD9B2A9">
        <w:rPr>
          <w:rFonts w:ascii="Arial" w:hAnsi="Arial" w:cs="Arial"/>
          <w:b/>
          <w:bCs/>
          <w:u w:val="single"/>
        </w:rPr>
        <w:t>Prescriptions de l’acte administratif en vigueur</w:t>
      </w:r>
      <w:r w:rsidR="00C15280" w:rsidRPr="4DD9B2A9">
        <w:rPr>
          <w:rFonts w:ascii="Arial" w:hAnsi="Arial" w:cs="Arial"/>
          <w:b/>
          <w:bCs/>
          <w:u w:val="single"/>
        </w:rPr>
        <w:t>.</w:t>
      </w:r>
      <w:bookmarkEnd w:id="36"/>
    </w:p>
    <w:p w14:paraId="28BBC6C7" w14:textId="77777777" w:rsidR="00DF1353" w:rsidRDefault="00DF1353" w:rsidP="00B86F30">
      <w:pPr>
        <w:pStyle w:val="Corpsdetexte"/>
        <w:spacing w:before="0"/>
        <w:rPr>
          <w:rFonts w:ascii="Arial" w:hAnsi="Arial" w:cs="Arial"/>
          <w:b/>
          <w:sz w:val="22"/>
          <w:szCs w:val="22"/>
          <w:u w:val="single"/>
        </w:rPr>
      </w:pPr>
    </w:p>
    <w:p w14:paraId="2524429F" w14:textId="11EEB58C" w:rsidR="006C031A" w:rsidRDefault="0038575A" w:rsidP="00EA22AB">
      <w:pPr>
        <w:pStyle w:val="Corpsdetexte"/>
        <w:spacing w:before="0"/>
        <w:rPr>
          <w:rFonts w:ascii="Arial" w:hAnsi="Arial" w:cs="Arial"/>
          <w:b/>
          <w:sz w:val="22"/>
          <w:szCs w:val="22"/>
          <w:u w:val="single"/>
        </w:rPr>
      </w:pPr>
      <w:r w:rsidRPr="0038575A">
        <w:rPr>
          <w:rFonts w:ascii="Arial" w:hAnsi="Arial" w:cs="Arial"/>
          <w:sz w:val="22"/>
          <w:szCs w:val="22"/>
        </w:rPr>
        <w:t>Indiquer entre autres, les performances à atteindre en matière de collecte fixées dans l’acte préfectoral relatif au système d’assainissement</w:t>
      </w:r>
      <w:r>
        <w:rPr>
          <w:rFonts w:ascii="Arial" w:hAnsi="Arial" w:cs="Arial"/>
          <w:sz w:val="22"/>
          <w:szCs w:val="22"/>
        </w:rPr>
        <w:t>.</w:t>
      </w:r>
    </w:p>
    <w:p w14:paraId="75792E09" w14:textId="1596477E" w:rsidR="67A23D96" w:rsidRDefault="67A23D96" w:rsidP="67A23D96">
      <w:pPr>
        <w:ind w:left="426" w:hanging="426"/>
        <w:outlineLvl w:val="1"/>
        <w:rPr>
          <w:rFonts w:ascii="Arial" w:hAnsi="Arial" w:cs="Arial"/>
          <w:b/>
          <w:bCs/>
          <w:smallCaps/>
          <w:sz w:val="32"/>
          <w:szCs w:val="32"/>
          <w:u w:val="single"/>
        </w:rPr>
      </w:pPr>
    </w:p>
    <w:p w14:paraId="50A5198A" w14:textId="1CE68686" w:rsidR="67A23D96" w:rsidRDefault="67A23D96" w:rsidP="67A23D96">
      <w:pPr>
        <w:ind w:left="426" w:hanging="426"/>
        <w:outlineLvl w:val="1"/>
        <w:rPr>
          <w:rFonts w:ascii="Arial" w:hAnsi="Arial" w:cs="Arial"/>
          <w:b/>
          <w:bCs/>
          <w:smallCaps/>
          <w:sz w:val="32"/>
          <w:szCs w:val="32"/>
          <w:u w:val="single"/>
        </w:rPr>
      </w:pPr>
    </w:p>
    <w:p w14:paraId="1245D3ED" w14:textId="251827E1" w:rsidR="006C031A" w:rsidRPr="000711DC" w:rsidRDefault="00460966" w:rsidP="4DD9B2A9">
      <w:pPr>
        <w:ind w:left="426" w:hanging="426"/>
        <w:outlineLvl w:val="1"/>
        <w:rPr>
          <w:rFonts w:ascii="Arial" w:hAnsi="Arial" w:cs="Arial"/>
          <w:b/>
          <w:bCs/>
          <w:smallCaps/>
          <w:sz w:val="32"/>
          <w:szCs w:val="32"/>
          <w:u w:val="single"/>
        </w:rPr>
      </w:pPr>
      <w:bookmarkStart w:id="37" w:name="_Toc214771555"/>
      <w:r w:rsidRPr="4DD9B2A9">
        <w:rPr>
          <w:rFonts w:ascii="Arial" w:hAnsi="Arial" w:cs="Arial"/>
          <w:b/>
          <w:bCs/>
          <w:smallCaps/>
          <w:sz w:val="32"/>
          <w:szCs w:val="32"/>
          <w:u w:val="single"/>
        </w:rPr>
        <w:t xml:space="preserve">ch3-2 </w:t>
      </w:r>
      <w:r w:rsidR="006C031A" w:rsidRPr="4DD9B2A9">
        <w:rPr>
          <w:rFonts w:ascii="Arial" w:hAnsi="Arial" w:cs="Arial"/>
          <w:b/>
          <w:bCs/>
          <w:smallCaps/>
          <w:sz w:val="32"/>
          <w:szCs w:val="32"/>
          <w:u w:val="single"/>
        </w:rPr>
        <w:t xml:space="preserve">/ prescriptions pour les rejets </w:t>
      </w:r>
      <w:r w:rsidR="006F4315" w:rsidRPr="4DD9B2A9">
        <w:rPr>
          <w:rFonts w:ascii="Arial" w:hAnsi="Arial" w:cs="Arial"/>
          <w:b/>
          <w:bCs/>
          <w:smallCaps/>
          <w:sz w:val="32"/>
          <w:szCs w:val="32"/>
          <w:u w:val="single"/>
        </w:rPr>
        <w:t>de la station de traitement des eaux usées</w:t>
      </w:r>
      <w:bookmarkEnd w:id="37"/>
      <w:r w:rsidR="006F4315" w:rsidRPr="4DD9B2A9">
        <w:rPr>
          <w:rFonts w:ascii="Arial" w:hAnsi="Arial" w:cs="Arial"/>
          <w:b/>
          <w:bCs/>
          <w:smallCaps/>
          <w:sz w:val="32"/>
          <w:szCs w:val="32"/>
          <w:u w:val="single"/>
        </w:rPr>
        <w:t xml:space="preserve"> </w:t>
      </w:r>
    </w:p>
    <w:p w14:paraId="1BDFEAB7" w14:textId="77777777" w:rsidR="006C031A" w:rsidRDefault="006C031A" w:rsidP="006C031A">
      <w:pPr>
        <w:pStyle w:val="Corpsdetexte"/>
        <w:spacing w:before="0"/>
        <w:rPr>
          <w:rFonts w:ascii="Arial" w:hAnsi="Arial" w:cs="Arial"/>
          <w:sz w:val="22"/>
          <w:szCs w:val="22"/>
        </w:rPr>
      </w:pPr>
    </w:p>
    <w:p w14:paraId="783C2A1F" w14:textId="77777777" w:rsidR="006C031A" w:rsidRDefault="006C031A" w:rsidP="006C031A">
      <w:pPr>
        <w:jc w:val="both"/>
        <w:rPr>
          <w:rFonts w:ascii="Arial" w:hAnsi="Arial" w:cs="Arial"/>
          <w:sz w:val="22"/>
          <w:szCs w:val="22"/>
        </w:rPr>
      </w:pPr>
      <w:r>
        <w:rPr>
          <w:rFonts w:ascii="Arial" w:hAnsi="Arial" w:cs="Arial"/>
          <w:sz w:val="22"/>
          <w:szCs w:val="22"/>
        </w:rPr>
        <w:t xml:space="preserve">Existe-t-il une réutilisation des eaux usées traitées (REUT) ? </w:t>
      </w:r>
      <w:r w:rsidRPr="00A93D1F">
        <w:rPr>
          <w:rFonts w:ascii="Arial" w:hAnsi="Arial" w:cs="Arial"/>
          <w:sz w:val="22"/>
          <w:szCs w:val="22"/>
        </w:rPr>
        <w:t xml:space="preserve"> </w:t>
      </w:r>
      <w:r>
        <w:rPr>
          <w:rFonts w:ascii="Arial" w:hAnsi="Arial" w:cs="Arial"/>
          <w:sz w:val="22"/>
          <w:szCs w:val="22"/>
        </w:rPr>
        <w:t xml:space="preserve"> </w:t>
      </w:r>
      <w:sdt>
        <w:sdtPr>
          <w:rPr>
            <w:rFonts w:ascii="Arial" w:hAnsi="Arial" w:cs="Arial"/>
            <w:b/>
            <w:sz w:val="22"/>
            <w:szCs w:val="22"/>
          </w:rPr>
          <w:id w:val="-2087056338"/>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 xml:space="preserve"> OUI   </w:t>
      </w:r>
      <w:sdt>
        <w:sdtPr>
          <w:rPr>
            <w:rFonts w:ascii="Arial" w:hAnsi="Arial" w:cs="Arial"/>
            <w:b/>
            <w:sz w:val="22"/>
            <w:szCs w:val="22"/>
          </w:rPr>
          <w:id w:val="-2030709706"/>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A93D1F">
        <w:rPr>
          <w:rFonts w:ascii="Arial" w:hAnsi="Arial" w:cs="Arial"/>
          <w:b/>
          <w:sz w:val="22"/>
          <w:szCs w:val="22"/>
        </w:rPr>
        <w:t xml:space="preserve"> </w:t>
      </w:r>
      <w:r>
        <w:rPr>
          <w:rFonts w:ascii="Arial" w:hAnsi="Arial" w:cs="Arial"/>
          <w:b/>
          <w:sz w:val="22"/>
          <w:szCs w:val="22"/>
        </w:rPr>
        <w:t xml:space="preserve">NON   </w:t>
      </w:r>
    </w:p>
    <w:p w14:paraId="3728D795" w14:textId="77777777" w:rsidR="006C031A" w:rsidRDefault="006C031A" w:rsidP="006C031A">
      <w:pPr>
        <w:pStyle w:val="Corpsdetexte"/>
        <w:spacing w:before="0"/>
        <w:rPr>
          <w:rFonts w:ascii="Arial" w:hAnsi="Arial" w:cs="Arial"/>
          <w:sz w:val="22"/>
          <w:szCs w:val="22"/>
        </w:rPr>
      </w:pPr>
    </w:p>
    <w:p w14:paraId="34E32D65" w14:textId="77777777" w:rsidR="006C031A" w:rsidRDefault="006C031A" w:rsidP="006C031A">
      <w:pPr>
        <w:pStyle w:val="Corpsdetexte"/>
        <w:spacing w:before="0"/>
        <w:rPr>
          <w:rFonts w:ascii="Arial" w:hAnsi="Arial" w:cs="Arial"/>
          <w:sz w:val="22"/>
          <w:szCs w:val="22"/>
        </w:rPr>
      </w:pPr>
      <w:r>
        <w:rPr>
          <w:rFonts w:ascii="Arial" w:hAnsi="Arial" w:cs="Arial"/>
          <w:sz w:val="22"/>
          <w:szCs w:val="22"/>
        </w:rPr>
        <w:t>Compte-tenu des exigences réglementaires nationales et des prescriptions du Service de Police de l’Eau, les rejets doivent respecter les valeurs indiquées dans le tableau suivant :</w:t>
      </w:r>
    </w:p>
    <w:p w14:paraId="0A51535C" w14:textId="77777777" w:rsidR="006C031A" w:rsidRDefault="006C031A" w:rsidP="006C031A">
      <w:pPr>
        <w:rPr>
          <w:rFonts w:ascii="Arial" w:hAnsi="Arial" w:cs="Arial"/>
          <w:sz w:val="22"/>
          <w:szCs w:val="22"/>
        </w:rPr>
      </w:pPr>
    </w:p>
    <w:tbl>
      <w:tblPr>
        <w:tblW w:w="10206" w:type="dxa"/>
        <w:tblInd w:w="70" w:type="dxa"/>
        <w:tblLayout w:type="fixed"/>
        <w:tblCellMar>
          <w:left w:w="70" w:type="dxa"/>
          <w:right w:w="70" w:type="dxa"/>
        </w:tblCellMar>
        <w:tblLook w:val="0000" w:firstRow="0" w:lastRow="0" w:firstColumn="0" w:lastColumn="0" w:noHBand="0" w:noVBand="0"/>
      </w:tblPr>
      <w:tblGrid>
        <w:gridCol w:w="1559"/>
        <w:gridCol w:w="1985"/>
        <w:gridCol w:w="1843"/>
        <w:gridCol w:w="850"/>
        <w:gridCol w:w="1701"/>
        <w:gridCol w:w="2268"/>
      </w:tblGrid>
      <w:tr w:rsidR="0058239D" w14:paraId="0FD787F1" w14:textId="77777777" w:rsidTr="1016DBBE">
        <w:trPr>
          <w:cantSplit/>
          <w:trHeight w:val="876"/>
        </w:trPr>
        <w:tc>
          <w:tcPr>
            <w:tcW w:w="1559"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6CF7B7D3" w14:textId="77777777" w:rsidR="0058239D" w:rsidRDefault="0058239D" w:rsidP="00A34A3B">
            <w:pPr>
              <w:jc w:val="center"/>
              <w:rPr>
                <w:rFonts w:ascii="Arial" w:hAnsi="Arial" w:cs="Arial"/>
                <w:b/>
                <w:sz w:val="22"/>
                <w:szCs w:val="22"/>
              </w:rPr>
            </w:pPr>
            <w:r>
              <w:rPr>
                <w:rFonts w:ascii="Arial" w:hAnsi="Arial" w:cs="Arial"/>
                <w:b/>
                <w:sz w:val="22"/>
                <w:szCs w:val="22"/>
              </w:rPr>
              <w:t>Paramètres</w:t>
            </w:r>
          </w:p>
        </w:tc>
        <w:tc>
          <w:tcPr>
            <w:tcW w:w="1985"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14:paraId="5AF95CFC" w14:textId="75F63C46" w:rsidR="0058239D" w:rsidRDefault="0058239D" w:rsidP="00A34A3B">
            <w:pPr>
              <w:jc w:val="center"/>
              <w:rPr>
                <w:rFonts w:ascii="Arial" w:hAnsi="Arial" w:cs="Arial"/>
                <w:b/>
                <w:sz w:val="22"/>
                <w:szCs w:val="22"/>
              </w:rPr>
            </w:pPr>
            <w:r>
              <w:rPr>
                <w:rFonts w:ascii="Arial" w:hAnsi="Arial" w:cs="Arial"/>
                <w:b/>
                <w:sz w:val="22"/>
                <w:szCs w:val="22"/>
              </w:rPr>
              <w:t>Valeur en moyenne annuelle ou journalière ?</w:t>
            </w:r>
          </w:p>
        </w:tc>
        <w:tc>
          <w:tcPr>
            <w:tcW w:w="1843"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76541DD3" w14:textId="5318015E" w:rsidR="0058239D" w:rsidRDefault="0058239D" w:rsidP="00A34A3B">
            <w:pPr>
              <w:jc w:val="center"/>
              <w:rPr>
                <w:rFonts w:ascii="Arial" w:hAnsi="Arial" w:cs="Arial"/>
                <w:b/>
                <w:sz w:val="22"/>
                <w:szCs w:val="22"/>
              </w:rPr>
            </w:pPr>
            <w:r>
              <w:rPr>
                <w:rFonts w:ascii="Arial" w:hAnsi="Arial" w:cs="Arial"/>
                <w:b/>
                <w:sz w:val="22"/>
                <w:szCs w:val="22"/>
              </w:rPr>
              <w:t>Concentration maximale des rejets (mg/l)</w:t>
            </w:r>
          </w:p>
        </w:tc>
        <w:tc>
          <w:tcPr>
            <w:tcW w:w="850"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14091161" w14:textId="77777777" w:rsidR="0058239D" w:rsidRDefault="34438796" w:rsidP="1016DBBE">
            <w:pPr>
              <w:jc w:val="center"/>
              <w:rPr>
                <w:rFonts w:ascii="Arial" w:hAnsi="Arial" w:cs="Arial"/>
                <w:b/>
                <w:bCs/>
                <w:sz w:val="22"/>
                <w:szCs w:val="22"/>
              </w:rPr>
            </w:pPr>
            <w:r w:rsidRPr="1016DBBE">
              <w:rPr>
                <w:rFonts w:ascii="Arial" w:hAnsi="Arial" w:cs="Arial"/>
                <w:b/>
                <w:bCs/>
                <w:sz w:val="22"/>
                <w:szCs w:val="22"/>
              </w:rPr>
              <w:t>Et / Ou</w:t>
            </w:r>
          </w:p>
        </w:tc>
        <w:tc>
          <w:tcPr>
            <w:tcW w:w="1701"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3AEC751B" w14:textId="77777777" w:rsidR="0058239D" w:rsidRDefault="0058239D" w:rsidP="00A34A3B">
            <w:pPr>
              <w:jc w:val="center"/>
              <w:rPr>
                <w:rFonts w:ascii="Arial" w:hAnsi="Arial" w:cs="Arial"/>
                <w:b/>
                <w:sz w:val="22"/>
                <w:szCs w:val="22"/>
              </w:rPr>
            </w:pPr>
            <w:r>
              <w:rPr>
                <w:rFonts w:ascii="Arial" w:hAnsi="Arial" w:cs="Arial"/>
                <w:b/>
                <w:sz w:val="22"/>
                <w:szCs w:val="22"/>
              </w:rPr>
              <w:t>Rendement minimum à atteindre (%)</w:t>
            </w:r>
          </w:p>
        </w:tc>
        <w:tc>
          <w:tcPr>
            <w:tcW w:w="2268"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14:paraId="1C554F7F" w14:textId="77777777" w:rsidR="0058239D" w:rsidRDefault="0058239D" w:rsidP="00A34A3B">
            <w:pPr>
              <w:jc w:val="center"/>
              <w:rPr>
                <w:rFonts w:ascii="Arial" w:hAnsi="Arial" w:cs="Arial"/>
                <w:b/>
                <w:sz w:val="22"/>
                <w:szCs w:val="22"/>
              </w:rPr>
            </w:pPr>
            <w:r>
              <w:rPr>
                <w:rFonts w:ascii="Arial" w:hAnsi="Arial" w:cs="Arial"/>
                <w:b/>
                <w:sz w:val="22"/>
                <w:szCs w:val="22"/>
              </w:rPr>
              <w:t>Valeur de rejet rédhibitoire (mg/l)</w:t>
            </w:r>
          </w:p>
        </w:tc>
      </w:tr>
      <w:tr w:rsidR="0058239D" w14:paraId="56B319C8" w14:textId="77777777" w:rsidTr="1016DBBE">
        <w:trPr>
          <w:cantSplit/>
          <w:trHeight w:val="386"/>
        </w:trPr>
        <w:tc>
          <w:tcPr>
            <w:tcW w:w="1559" w:type="dxa"/>
            <w:tcBorders>
              <w:top w:val="single" w:sz="6" w:space="0" w:color="auto"/>
              <w:left w:val="single" w:sz="12" w:space="0" w:color="auto"/>
              <w:bottom w:val="single" w:sz="6" w:space="0" w:color="auto"/>
              <w:right w:val="single" w:sz="6" w:space="0" w:color="auto"/>
            </w:tcBorders>
            <w:vAlign w:val="center"/>
          </w:tcPr>
          <w:p w14:paraId="5A86E2FE" w14:textId="77777777" w:rsidR="0058239D" w:rsidRDefault="0058239D" w:rsidP="00A34A3B">
            <w:pPr>
              <w:ind w:left="213"/>
              <w:rPr>
                <w:rFonts w:ascii="Arial" w:hAnsi="Arial" w:cs="Arial"/>
                <w:sz w:val="22"/>
                <w:szCs w:val="22"/>
              </w:rPr>
            </w:pPr>
            <w:r>
              <w:rPr>
                <w:rFonts w:ascii="Arial" w:hAnsi="Arial" w:cs="Arial"/>
                <w:sz w:val="22"/>
                <w:szCs w:val="22"/>
              </w:rPr>
              <w:t>DBO5</w:t>
            </w:r>
          </w:p>
        </w:tc>
        <w:tc>
          <w:tcPr>
            <w:tcW w:w="1985" w:type="dxa"/>
            <w:tcBorders>
              <w:top w:val="single" w:sz="6" w:space="0" w:color="auto"/>
              <w:left w:val="single" w:sz="6" w:space="0" w:color="auto"/>
              <w:bottom w:val="single" w:sz="6" w:space="0" w:color="auto"/>
              <w:right w:val="single" w:sz="6" w:space="0" w:color="auto"/>
            </w:tcBorders>
          </w:tcPr>
          <w:p w14:paraId="2AE6881D" w14:textId="77777777" w:rsidR="0058239D" w:rsidRPr="00D50750" w:rsidRDefault="0058239D" w:rsidP="00A34A3B">
            <w:pPr>
              <w:jc w:val="center"/>
              <w:rPr>
                <w:rFonts w:ascii="Arial" w:hAnsi="Arial" w:cs="Arial"/>
                <w:sz w:val="22"/>
                <w:szCs w:val="22"/>
              </w:rPr>
            </w:pPr>
          </w:p>
        </w:tc>
        <w:tc>
          <w:tcPr>
            <w:tcW w:w="1843" w:type="dxa"/>
            <w:tcBorders>
              <w:top w:val="single" w:sz="6" w:space="0" w:color="auto"/>
              <w:left w:val="single" w:sz="6" w:space="0" w:color="auto"/>
              <w:bottom w:val="single" w:sz="6" w:space="0" w:color="auto"/>
              <w:right w:val="single" w:sz="6" w:space="0" w:color="auto"/>
            </w:tcBorders>
            <w:vAlign w:val="center"/>
          </w:tcPr>
          <w:p w14:paraId="03BF1E31" w14:textId="2B710C03" w:rsidR="0058239D" w:rsidRPr="00D50750" w:rsidRDefault="0058239D" w:rsidP="00A34A3B">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55F5F133" w14:textId="77777777" w:rsidR="0058239D" w:rsidRPr="00D50750" w:rsidRDefault="0058239D" w:rsidP="00A34A3B">
            <w:pPr>
              <w:jc w:val="center"/>
              <w:rPr>
                <w:rFonts w:ascii="Arial" w:hAnsi="Arial" w:cs="Arial"/>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57332298" w14:textId="77777777" w:rsidR="0058239D" w:rsidRPr="00D50750" w:rsidRDefault="0058239D" w:rsidP="00A34A3B">
            <w:pPr>
              <w:jc w:val="center"/>
              <w:rPr>
                <w:rFonts w:ascii="Arial" w:hAnsi="Arial" w:cs="Arial"/>
                <w:sz w:val="22"/>
                <w:szCs w:val="22"/>
              </w:rPr>
            </w:pPr>
          </w:p>
        </w:tc>
        <w:tc>
          <w:tcPr>
            <w:tcW w:w="2268" w:type="dxa"/>
            <w:tcBorders>
              <w:top w:val="single" w:sz="6" w:space="0" w:color="auto"/>
              <w:left w:val="single" w:sz="6" w:space="0" w:color="auto"/>
              <w:bottom w:val="single" w:sz="6" w:space="0" w:color="auto"/>
              <w:right w:val="single" w:sz="12" w:space="0" w:color="auto"/>
            </w:tcBorders>
            <w:vAlign w:val="center"/>
          </w:tcPr>
          <w:p w14:paraId="5FC2FEBA" w14:textId="77777777" w:rsidR="0058239D" w:rsidRPr="00D50750" w:rsidRDefault="0058239D" w:rsidP="00A34A3B">
            <w:pPr>
              <w:jc w:val="center"/>
              <w:rPr>
                <w:rFonts w:ascii="Arial" w:hAnsi="Arial" w:cs="Arial"/>
                <w:sz w:val="22"/>
                <w:szCs w:val="22"/>
              </w:rPr>
            </w:pPr>
          </w:p>
        </w:tc>
      </w:tr>
      <w:tr w:rsidR="0058239D" w14:paraId="2CE87FDF" w14:textId="77777777" w:rsidTr="1016DBBE">
        <w:trPr>
          <w:cantSplit/>
          <w:trHeight w:val="386"/>
        </w:trPr>
        <w:tc>
          <w:tcPr>
            <w:tcW w:w="1559" w:type="dxa"/>
            <w:tcBorders>
              <w:top w:val="single" w:sz="6" w:space="0" w:color="auto"/>
              <w:left w:val="single" w:sz="12" w:space="0" w:color="auto"/>
              <w:bottom w:val="single" w:sz="6" w:space="0" w:color="auto"/>
              <w:right w:val="single" w:sz="6" w:space="0" w:color="auto"/>
            </w:tcBorders>
            <w:vAlign w:val="center"/>
          </w:tcPr>
          <w:p w14:paraId="2FF1034C" w14:textId="77777777" w:rsidR="0058239D" w:rsidRDefault="0058239D" w:rsidP="00A34A3B">
            <w:pPr>
              <w:ind w:left="213"/>
              <w:rPr>
                <w:rFonts w:ascii="Arial" w:hAnsi="Arial" w:cs="Arial"/>
                <w:sz w:val="22"/>
                <w:szCs w:val="22"/>
              </w:rPr>
            </w:pPr>
            <w:r>
              <w:rPr>
                <w:rFonts w:ascii="Arial" w:hAnsi="Arial" w:cs="Arial"/>
                <w:sz w:val="22"/>
                <w:szCs w:val="22"/>
              </w:rPr>
              <w:t>DCO</w:t>
            </w:r>
          </w:p>
        </w:tc>
        <w:tc>
          <w:tcPr>
            <w:tcW w:w="1985" w:type="dxa"/>
            <w:tcBorders>
              <w:top w:val="single" w:sz="6" w:space="0" w:color="auto"/>
              <w:left w:val="single" w:sz="6" w:space="0" w:color="auto"/>
              <w:bottom w:val="single" w:sz="6" w:space="0" w:color="auto"/>
              <w:right w:val="single" w:sz="6" w:space="0" w:color="auto"/>
            </w:tcBorders>
          </w:tcPr>
          <w:p w14:paraId="52BFB9A1" w14:textId="77777777" w:rsidR="0058239D" w:rsidRPr="00D50750" w:rsidRDefault="0058239D" w:rsidP="00A34A3B">
            <w:pPr>
              <w:jc w:val="center"/>
              <w:rPr>
                <w:rFonts w:ascii="Arial" w:hAnsi="Arial" w:cs="Arial"/>
                <w:sz w:val="22"/>
                <w:szCs w:val="22"/>
              </w:rPr>
            </w:pPr>
          </w:p>
        </w:tc>
        <w:tc>
          <w:tcPr>
            <w:tcW w:w="1843" w:type="dxa"/>
            <w:tcBorders>
              <w:top w:val="single" w:sz="6" w:space="0" w:color="auto"/>
              <w:left w:val="single" w:sz="6" w:space="0" w:color="auto"/>
              <w:bottom w:val="single" w:sz="6" w:space="0" w:color="auto"/>
              <w:right w:val="single" w:sz="6" w:space="0" w:color="auto"/>
            </w:tcBorders>
            <w:vAlign w:val="center"/>
          </w:tcPr>
          <w:p w14:paraId="4C1834D4" w14:textId="69007CC6" w:rsidR="0058239D" w:rsidRPr="00D50750" w:rsidRDefault="0058239D" w:rsidP="00A34A3B">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57AF8806" w14:textId="77777777" w:rsidR="0058239D" w:rsidRPr="00D50750" w:rsidRDefault="0058239D" w:rsidP="00A34A3B">
            <w:pPr>
              <w:jc w:val="center"/>
              <w:rPr>
                <w:rFonts w:ascii="Arial" w:hAnsi="Arial" w:cs="Arial"/>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04023450" w14:textId="77777777" w:rsidR="0058239D" w:rsidRPr="00D50750" w:rsidRDefault="0058239D" w:rsidP="00A34A3B">
            <w:pPr>
              <w:jc w:val="center"/>
              <w:rPr>
                <w:rFonts w:ascii="Arial" w:hAnsi="Arial" w:cs="Arial"/>
                <w:sz w:val="22"/>
                <w:szCs w:val="22"/>
              </w:rPr>
            </w:pPr>
          </w:p>
        </w:tc>
        <w:tc>
          <w:tcPr>
            <w:tcW w:w="2268" w:type="dxa"/>
            <w:tcBorders>
              <w:top w:val="single" w:sz="6" w:space="0" w:color="auto"/>
              <w:left w:val="single" w:sz="6" w:space="0" w:color="auto"/>
              <w:bottom w:val="single" w:sz="6" w:space="0" w:color="auto"/>
              <w:right w:val="single" w:sz="12" w:space="0" w:color="auto"/>
            </w:tcBorders>
            <w:vAlign w:val="center"/>
          </w:tcPr>
          <w:p w14:paraId="639D8447" w14:textId="77777777" w:rsidR="0058239D" w:rsidRPr="00D50750" w:rsidRDefault="0058239D" w:rsidP="00A34A3B">
            <w:pPr>
              <w:jc w:val="center"/>
              <w:rPr>
                <w:rFonts w:ascii="Arial" w:hAnsi="Arial" w:cs="Arial"/>
                <w:sz w:val="22"/>
                <w:szCs w:val="22"/>
              </w:rPr>
            </w:pPr>
          </w:p>
        </w:tc>
      </w:tr>
      <w:tr w:rsidR="0058239D" w14:paraId="56FD2F95" w14:textId="77777777" w:rsidTr="1016DBBE">
        <w:trPr>
          <w:cantSplit/>
          <w:trHeight w:val="386"/>
        </w:trPr>
        <w:tc>
          <w:tcPr>
            <w:tcW w:w="1559" w:type="dxa"/>
            <w:tcBorders>
              <w:top w:val="single" w:sz="6" w:space="0" w:color="auto"/>
              <w:left w:val="single" w:sz="12" w:space="0" w:color="auto"/>
              <w:bottom w:val="single" w:sz="6" w:space="0" w:color="auto"/>
              <w:right w:val="single" w:sz="6" w:space="0" w:color="auto"/>
            </w:tcBorders>
            <w:vAlign w:val="center"/>
          </w:tcPr>
          <w:p w14:paraId="6E7E4CF3" w14:textId="77777777" w:rsidR="0058239D" w:rsidRDefault="0058239D" w:rsidP="00A34A3B">
            <w:pPr>
              <w:ind w:left="213"/>
              <w:rPr>
                <w:rFonts w:ascii="Arial" w:hAnsi="Arial" w:cs="Arial"/>
                <w:sz w:val="22"/>
                <w:szCs w:val="22"/>
              </w:rPr>
            </w:pPr>
            <w:r>
              <w:rPr>
                <w:rFonts w:ascii="Arial" w:hAnsi="Arial" w:cs="Arial"/>
                <w:sz w:val="22"/>
                <w:szCs w:val="22"/>
              </w:rPr>
              <w:t>MES</w:t>
            </w:r>
          </w:p>
        </w:tc>
        <w:tc>
          <w:tcPr>
            <w:tcW w:w="1985" w:type="dxa"/>
            <w:tcBorders>
              <w:top w:val="single" w:sz="6" w:space="0" w:color="auto"/>
              <w:left w:val="single" w:sz="6" w:space="0" w:color="auto"/>
              <w:bottom w:val="single" w:sz="6" w:space="0" w:color="auto"/>
              <w:right w:val="single" w:sz="6" w:space="0" w:color="auto"/>
            </w:tcBorders>
          </w:tcPr>
          <w:p w14:paraId="022B7F63" w14:textId="77777777" w:rsidR="0058239D" w:rsidRPr="00D50750" w:rsidRDefault="0058239D" w:rsidP="00A34A3B">
            <w:pPr>
              <w:jc w:val="center"/>
              <w:rPr>
                <w:rFonts w:ascii="Arial" w:hAnsi="Arial" w:cs="Arial"/>
                <w:sz w:val="22"/>
                <w:szCs w:val="22"/>
                <w:lang w:val="en-GB"/>
              </w:rPr>
            </w:pPr>
          </w:p>
        </w:tc>
        <w:tc>
          <w:tcPr>
            <w:tcW w:w="1843" w:type="dxa"/>
            <w:tcBorders>
              <w:top w:val="single" w:sz="6" w:space="0" w:color="auto"/>
              <w:left w:val="single" w:sz="6" w:space="0" w:color="auto"/>
              <w:bottom w:val="single" w:sz="6" w:space="0" w:color="auto"/>
              <w:right w:val="single" w:sz="6" w:space="0" w:color="auto"/>
            </w:tcBorders>
            <w:vAlign w:val="center"/>
          </w:tcPr>
          <w:p w14:paraId="7E5AF64B" w14:textId="20413F70" w:rsidR="0058239D" w:rsidRPr="00D50750" w:rsidRDefault="0058239D" w:rsidP="00A34A3B">
            <w:pPr>
              <w:jc w:val="center"/>
              <w:rPr>
                <w:rFonts w:ascii="Arial" w:hAnsi="Arial" w:cs="Arial"/>
                <w:sz w:val="22"/>
                <w:szCs w:val="22"/>
                <w:lang w:val="en-GB"/>
              </w:rPr>
            </w:pPr>
          </w:p>
        </w:tc>
        <w:tc>
          <w:tcPr>
            <w:tcW w:w="850" w:type="dxa"/>
            <w:tcBorders>
              <w:top w:val="single" w:sz="6" w:space="0" w:color="auto"/>
              <w:left w:val="single" w:sz="6" w:space="0" w:color="auto"/>
              <w:bottom w:val="single" w:sz="6" w:space="0" w:color="auto"/>
              <w:right w:val="single" w:sz="6" w:space="0" w:color="auto"/>
            </w:tcBorders>
            <w:vAlign w:val="center"/>
          </w:tcPr>
          <w:p w14:paraId="02A78A5E" w14:textId="77777777" w:rsidR="0058239D" w:rsidRPr="00D50750" w:rsidRDefault="0058239D" w:rsidP="00A34A3B">
            <w:pPr>
              <w:jc w:val="center"/>
              <w:rPr>
                <w:rFonts w:ascii="Arial" w:hAnsi="Arial" w:cs="Arial"/>
                <w:sz w:val="22"/>
                <w:szCs w:val="2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7073FA02" w14:textId="77777777" w:rsidR="0058239D" w:rsidRPr="00D50750" w:rsidRDefault="0058239D" w:rsidP="00A34A3B">
            <w:pPr>
              <w:jc w:val="center"/>
              <w:rPr>
                <w:rFonts w:ascii="Arial" w:hAnsi="Arial" w:cs="Arial"/>
                <w:sz w:val="22"/>
                <w:szCs w:val="22"/>
                <w:lang w:val="en-GB"/>
              </w:rPr>
            </w:pPr>
          </w:p>
        </w:tc>
        <w:tc>
          <w:tcPr>
            <w:tcW w:w="2268" w:type="dxa"/>
            <w:tcBorders>
              <w:top w:val="single" w:sz="6" w:space="0" w:color="auto"/>
              <w:left w:val="single" w:sz="6" w:space="0" w:color="auto"/>
              <w:bottom w:val="single" w:sz="6" w:space="0" w:color="auto"/>
              <w:right w:val="single" w:sz="12" w:space="0" w:color="auto"/>
            </w:tcBorders>
            <w:vAlign w:val="center"/>
          </w:tcPr>
          <w:p w14:paraId="2C4B11F8" w14:textId="77777777" w:rsidR="0058239D" w:rsidRPr="00D50750" w:rsidRDefault="0058239D" w:rsidP="00A34A3B">
            <w:pPr>
              <w:jc w:val="center"/>
              <w:rPr>
                <w:rFonts w:ascii="Arial" w:hAnsi="Arial" w:cs="Arial"/>
                <w:sz w:val="22"/>
                <w:szCs w:val="22"/>
                <w:lang w:val="en-GB"/>
              </w:rPr>
            </w:pPr>
          </w:p>
        </w:tc>
      </w:tr>
      <w:tr w:rsidR="0058239D" w14:paraId="77915095" w14:textId="77777777" w:rsidTr="1016DBBE">
        <w:trPr>
          <w:cantSplit/>
          <w:trHeight w:val="386"/>
        </w:trPr>
        <w:tc>
          <w:tcPr>
            <w:tcW w:w="1559" w:type="dxa"/>
            <w:tcBorders>
              <w:top w:val="single" w:sz="6" w:space="0" w:color="auto"/>
              <w:left w:val="single" w:sz="12" w:space="0" w:color="auto"/>
              <w:bottom w:val="single" w:sz="6" w:space="0" w:color="auto"/>
              <w:right w:val="single" w:sz="6" w:space="0" w:color="auto"/>
            </w:tcBorders>
            <w:vAlign w:val="center"/>
          </w:tcPr>
          <w:p w14:paraId="4A1754D3" w14:textId="77777777" w:rsidR="0058239D" w:rsidRDefault="0058239D" w:rsidP="00A34A3B">
            <w:pPr>
              <w:ind w:left="213"/>
              <w:rPr>
                <w:rFonts w:ascii="Arial" w:hAnsi="Arial" w:cs="Arial"/>
                <w:sz w:val="22"/>
                <w:szCs w:val="22"/>
                <w:lang w:val="en-GB"/>
              </w:rPr>
            </w:pPr>
            <w:r>
              <w:rPr>
                <w:rFonts w:ascii="Arial" w:hAnsi="Arial" w:cs="Arial"/>
                <w:sz w:val="22"/>
                <w:szCs w:val="22"/>
                <w:lang w:val="en-GB"/>
              </w:rPr>
              <w:t>NK</w:t>
            </w:r>
          </w:p>
        </w:tc>
        <w:tc>
          <w:tcPr>
            <w:tcW w:w="1985" w:type="dxa"/>
            <w:tcBorders>
              <w:top w:val="single" w:sz="6" w:space="0" w:color="auto"/>
              <w:left w:val="single" w:sz="6" w:space="0" w:color="auto"/>
              <w:bottom w:val="single" w:sz="6" w:space="0" w:color="auto"/>
              <w:right w:val="single" w:sz="6" w:space="0" w:color="auto"/>
            </w:tcBorders>
          </w:tcPr>
          <w:p w14:paraId="1BC023D7" w14:textId="77777777" w:rsidR="0058239D" w:rsidRPr="00D50750" w:rsidRDefault="0058239D" w:rsidP="00A34A3B">
            <w:pPr>
              <w:jc w:val="center"/>
              <w:rPr>
                <w:rFonts w:ascii="Arial" w:hAnsi="Arial" w:cs="Arial"/>
                <w:sz w:val="22"/>
                <w:szCs w:val="22"/>
                <w:lang w:val="en-GB"/>
              </w:rPr>
            </w:pPr>
          </w:p>
        </w:tc>
        <w:tc>
          <w:tcPr>
            <w:tcW w:w="1843" w:type="dxa"/>
            <w:tcBorders>
              <w:top w:val="single" w:sz="6" w:space="0" w:color="auto"/>
              <w:left w:val="single" w:sz="6" w:space="0" w:color="auto"/>
              <w:bottom w:val="single" w:sz="6" w:space="0" w:color="auto"/>
              <w:right w:val="single" w:sz="6" w:space="0" w:color="auto"/>
            </w:tcBorders>
            <w:vAlign w:val="center"/>
          </w:tcPr>
          <w:p w14:paraId="7C1DF97E" w14:textId="59C2A851" w:rsidR="0058239D" w:rsidRPr="00D50750" w:rsidRDefault="0058239D" w:rsidP="00A34A3B">
            <w:pPr>
              <w:jc w:val="center"/>
              <w:rPr>
                <w:rFonts w:ascii="Arial" w:hAnsi="Arial" w:cs="Arial"/>
                <w:sz w:val="22"/>
                <w:szCs w:val="22"/>
                <w:lang w:val="en-GB"/>
              </w:rPr>
            </w:pPr>
          </w:p>
        </w:tc>
        <w:tc>
          <w:tcPr>
            <w:tcW w:w="850" w:type="dxa"/>
            <w:tcBorders>
              <w:top w:val="single" w:sz="6" w:space="0" w:color="auto"/>
              <w:left w:val="single" w:sz="6" w:space="0" w:color="auto"/>
              <w:bottom w:val="single" w:sz="6" w:space="0" w:color="auto"/>
              <w:right w:val="single" w:sz="6" w:space="0" w:color="auto"/>
            </w:tcBorders>
            <w:vAlign w:val="center"/>
          </w:tcPr>
          <w:p w14:paraId="24F9449F" w14:textId="77777777" w:rsidR="0058239D" w:rsidRPr="00D50750" w:rsidRDefault="0058239D" w:rsidP="00A34A3B">
            <w:pPr>
              <w:jc w:val="center"/>
              <w:rPr>
                <w:rFonts w:ascii="Arial" w:hAnsi="Arial" w:cs="Arial"/>
                <w:sz w:val="22"/>
                <w:szCs w:val="2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09CA4655" w14:textId="77777777" w:rsidR="0058239D" w:rsidRPr="00D50750" w:rsidRDefault="0058239D" w:rsidP="00A34A3B">
            <w:pPr>
              <w:jc w:val="center"/>
              <w:rPr>
                <w:rFonts w:ascii="Arial" w:hAnsi="Arial" w:cs="Arial"/>
                <w:sz w:val="22"/>
                <w:szCs w:val="22"/>
                <w:lang w:val="en-GB"/>
              </w:rPr>
            </w:pPr>
          </w:p>
        </w:tc>
        <w:tc>
          <w:tcPr>
            <w:tcW w:w="2268" w:type="dxa"/>
            <w:tcBorders>
              <w:top w:val="single" w:sz="6" w:space="0" w:color="auto"/>
              <w:left w:val="single" w:sz="6" w:space="0" w:color="auto"/>
              <w:bottom w:val="single" w:sz="6" w:space="0" w:color="auto"/>
              <w:right w:val="single" w:sz="12" w:space="0" w:color="auto"/>
            </w:tcBorders>
            <w:vAlign w:val="center"/>
          </w:tcPr>
          <w:p w14:paraId="2FF8D1B1" w14:textId="77777777" w:rsidR="0058239D" w:rsidRPr="00D50750" w:rsidRDefault="0058239D" w:rsidP="00A34A3B">
            <w:pPr>
              <w:jc w:val="center"/>
              <w:rPr>
                <w:rFonts w:ascii="Arial" w:hAnsi="Arial" w:cs="Arial"/>
                <w:sz w:val="22"/>
                <w:szCs w:val="22"/>
                <w:lang w:val="en-GB"/>
              </w:rPr>
            </w:pPr>
          </w:p>
        </w:tc>
      </w:tr>
      <w:tr w:rsidR="0058239D" w14:paraId="491F57DE" w14:textId="77777777" w:rsidTr="1016DBBE">
        <w:trPr>
          <w:cantSplit/>
          <w:trHeight w:val="386"/>
        </w:trPr>
        <w:tc>
          <w:tcPr>
            <w:tcW w:w="1559" w:type="dxa"/>
            <w:tcBorders>
              <w:top w:val="single" w:sz="6" w:space="0" w:color="auto"/>
              <w:left w:val="single" w:sz="12" w:space="0" w:color="auto"/>
              <w:bottom w:val="single" w:sz="6" w:space="0" w:color="auto"/>
              <w:right w:val="single" w:sz="6" w:space="0" w:color="auto"/>
            </w:tcBorders>
            <w:vAlign w:val="center"/>
          </w:tcPr>
          <w:p w14:paraId="1CCD69CE" w14:textId="77777777" w:rsidR="0058239D" w:rsidRDefault="0058239D" w:rsidP="00A34A3B">
            <w:pPr>
              <w:ind w:left="213"/>
              <w:rPr>
                <w:rFonts w:ascii="Arial" w:hAnsi="Arial" w:cs="Arial"/>
                <w:sz w:val="22"/>
                <w:szCs w:val="22"/>
                <w:lang w:val="en-GB"/>
              </w:rPr>
            </w:pPr>
            <w:r>
              <w:rPr>
                <w:rFonts w:ascii="Arial" w:hAnsi="Arial" w:cs="Arial"/>
                <w:sz w:val="22"/>
                <w:szCs w:val="22"/>
                <w:lang w:val="en-GB"/>
              </w:rPr>
              <w:t>NH4</w:t>
            </w:r>
          </w:p>
        </w:tc>
        <w:tc>
          <w:tcPr>
            <w:tcW w:w="1985" w:type="dxa"/>
            <w:tcBorders>
              <w:top w:val="single" w:sz="6" w:space="0" w:color="auto"/>
              <w:left w:val="single" w:sz="6" w:space="0" w:color="auto"/>
              <w:bottom w:val="single" w:sz="6" w:space="0" w:color="auto"/>
              <w:right w:val="single" w:sz="6" w:space="0" w:color="auto"/>
            </w:tcBorders>
          </w:tcPr>
          <w:p w14:paraId="68E31EF3" w14:textId="77777777" w:rsidR="0058239D" w:rsidRPr="00D50750" w:rsidRDefault="0058239D" w:rsidP="00A34A3B">
            <w:pPr>
              <w:jc w:val="center"/>
              <w:rPr>
                <w:rFonts w:ascii="Arial" w:hAnsi="Arial" w:cs="Arial"/>
                <w:sz w:val="22"/>
                <w:szCs w:val="22"/>
                <w:lang w:val="en-GB"/>
              </w:rPr>
            </w:pPr>
          </w:p>
        </w:tc>
        <w:tc>
          <w:tcPr>
            <w:tcW w:w="1843" w:type="dxa"/>
            <w:tcBorders>
              <w:top w:val="single" w:sz="6" w:space="0" w:color="auto"/>
              <w:left w:val="single" w:sz="6" w:space="0" w:color="auto"/>
              <w:bottom w:val="single" w:sz="6" w:space="0" w:color="auto"/>
              <w:right w:val="single" w:sz="6" w:space="0" w:color="auto"/>
            </w:tcBorders>
            <w:vAlign w:val="center"/>
          </w:tcPr>
          <w:p w14:paraId="0F60B91D" w14:textId="352BB59D" w:rsidR="0058239D" w:rsidRPr="00D50750" w:rsidRDefault="0058239D" w:rsidP="00A34A3B">
            <w:pPr>
              <w:jc w:val="center"/>
              <w:rPr>
                <w:rFonts w:ascii="Arial" w:hAnsi="Arial" w:cs="Arial"/>
                <w:sz w:val="22"/>
                <w:szCs w:val="22"/>
                <w:lang w:val="en-GB"/>
              </w:rPr>
            </w:pPr>
          </w:p>
        </w:tc>
        <w:tc>
          <w:tcPr>
            <w:tcW w:w="850" w:type="dxa"/>
            <w:tcBorders>
              <w:top w:val="single" w:sz="6" w:space="0" w:color="auto"/>
              <w:left w:val="single" w:sz="6" w:space="0" w:color="auto"/>
              <w:bottom w:val="single" w:sz="6" w:space="0" w:color="auto"/>
              <w:right w:val="single" w:sz="6" w:space="0" w:color="auto"/>
            </w:tcBorders>
            <w:vAlign w:val="center"/>
          </w:tcPr>
          <w:p w14:paraId="0CAA46A2" w14:textId="77777777" w:rsidR="0058239D" w:rsidRPr="00D50750" w:rsidRDefault="0058239D" w:rsidP="00A34A3B">
            <w:pPr>
              <w:jc w:val="center"/>
              <w:rPr>
                <w:rFonts w:ascii="Arial" w:hAnsi="Arial" w:cs="Arial"/>
                <w:sz w:val="22"/>
                <w:szCs w:val="2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7B64780F" w14:textId="77777777" w:rsidR="0058239D" w:rsidRPr="00D50750" w:rsidRDefault="0058239D" w:rsidP="00A34A3B">
            <w:pPr>
              <w:jc w:val="center"/>
              <w:rPr>
                <w:rFonts w:ascii="Arial" w:hAnsi="Arial" w:cs="Arial"/>
                <w:sz w:val="22"/>
                <w:szCs w:val="22"/>
                <w:lang w:val="en-GB"/>
              </w:rPr>
            </w:pPr>
          </w:p>
        </w:tc>
        <w:tc>
          <w:tcPr>
            <w:tcW w:w="2268" w:type="dxa"/>
            <w:tcBorders>
              <w:top w:val="single" w:sz="6" w:space="0" w:color="auto"/>
              <w:left w:val="single" w:sz="6" w:space="0" w:color="auto"/>
              <w:bottom w:val="single" w:sz="6" w:space="0" w:color="auto"/>
              <w:right w:val="single" w:sz="12" w:space="0" w:color="auto"/>
            </w:tcBorders>
            <w:vAlign w:val="center"/>
          </w:tcPr>
          <w:p w14:paraId="585ED507" w14:textId="77777777" w:rsidR="0058239D" w:rsidRPr="00D50750" w:rsidRDefault="0058239D" w:rsidP="00A34A3B">
            <w:pPr>
              <w:jc w:val="center"/>
              <w:rPr>
                <w:rFonts w:ascii="Arial" w:hAnsi="Arial" w:cs="Arial"/>
                <w:sz w:val="22"/>
                <w:szCs w:val="22"/>
                <w:lang w:val="en-GB"/>
              </w:rPr>
            </w:pPr>
          </w:p>
        </w:tc>
      </w:tr>
      <w:tr w:rsidR="0058239D" w14:paraId="2DA2A2AB" w14:textId="77777777" w:rsidTr="1016DBBE">
        <w:trPr>
          <w:cantSplit/>
          <w:trHeight w:val="386"/>
        </w:trPr>
        <w:tc>
          <w:tcPr>
            <w:tcW w:w="1559" w:type="dxa"/>
            <w:tcBorders>
              <w:top w:val="single" w:sz="6" w:space="0" w:color="auto"/>
              <w:left w:val="single" w:sz="12" w:space="0" w:color="auto"/>
              <w:bottom w:val="single" w:sz="6" w:space="0" w:color="auto"/>
              <w:right w:val="single" w:sz="6" w:space="0" w:color="auto"/>
            </w:tcBorders>
            <w:vAlign w:val="center"/>
          </w:tcPr>
          <w:p w14:paraId="527AAFD2" w14:textId="77777777" w:rsidR="0058239D" w:rsidRDefault="0058239D" w:rsidP="00A34A3B">
            <w:pPr>
              <w:ind w:left="213"/>
              <w:rPr>
                <w:rFonts w:ascii="Arial" w:hAnsi="Arial" w:cs="Arial"/>
                <w:sz w:val="22"/>
                <w:szCs w:val="22"/>
                <w:lang w:val="en-GB"/>
              </w:rPr>
            </w:pPr>
            <w:r>
              <w:rPr>
                <w:rFonts w:ascii="Arial" w:hAnsi="Arial" w:cs="Arial"/>
                <w:sz w:val="22"/>
                <w:szCs w:val="22"/>
                <w:lang w:val="en-GB"/>
              </w:rPr>
              <w:t>NO2</w:t>
            </w:r>
          </w:p>
        </w:tc>
        <w:tc>
          <w:tcPr>
            <w:tcW w:w="1985" w:type="dxa"/>
            <w:tcBorders>
              <w:top w:val="single" w:sz="6" w:space="0" w:color="auto"/>
              <w:left w:val="single" w:sz="6" w:space="0" w:color="auto"/>
              <w:bottom w:val="single" w:sz="6" w:space="0" w:color="auto"/>
              <w:right w:val="single" w:sz="6" w:space="0" w:color="auto"/>
            </w:tcBorders>
          </w:tcPr>
          <w:p w14:paraId="39926404" w14:textId="77777777" w:rsidR="0058239D" w:rsidRPr="00D50750" w:rsidRDefault="0058239D" w:rsidP="00A34A3B">
            <w:pPr>
              <w:jc w:val="center"/>
              <w:rPr>
                <w:rFonts w:ascii="Arial" w:hAnsi="Arial" w:cs="Arial"/>
                <w:sz w:val="22"/>
                <w:szCs w:val="22"/>
                <w:lang w:val="en-GB"/>
              </w:rPr>
            </w:pPr>
          </w:p>
        </w:tc>
        <w:tc>
          <w:tcPr>
            <w:tcW w:w="1843" w:type="dxa"/>
            <w:tcBorders>
              <w:top w:val="single" w:sz="6" w:space="0" w:color="auto"/>
              <w:left w:val="single" w:sz="6" w:space="0" w:color="auto"/>
              <w:bottom w:val="single" w:sz="6" w:space="0" w:color="auto"/>
              <w:right w:val="single" w:sz="6" w:space="0" w:color="auto"/>
            </w:tcBorders>
            <w:vAlign w:val="center"/>
          </w:tcPr>
          <w:p w14:paraId="47B7F2C4" w14:textId="6C274517" w:rsidR="0058239D" w:rsidRPr="00D50750" w:rsidRDefault="0058239D" w:rsidP="00A34A3B">
            <w:pPr>
              <w:jc w:val="center"/>
              <w:rPr>
                <w:rFonts w:ascii="Arial" w:hAnsi="Arial" w:cs="Arial"/>
                <w:sz w:val="22"/>
                <w:szCs w:val="22"/>
                <w:lang w:val="en-GB"/>
              </w:rPr>
            </w:pPr>
          </w:p>
        </w:tc>
        <w:tc>
          <w:tcPr>
            <w:tcW w:w="850" w:type="dxa"/>
            <w:tcBorders>
              <w:top w:val="single" w:sz="6" w:space="0" w:color="auto"/>
              <w:left w:val="single" w:sz="6" w:space="0" w:color="auto"/>
              <w:bottom w:val="single" w:sz="6" w:space="0" w:color="auto"/>
              <w:right w:val="single" w:sz="6" w:space="0" w:color="auto"/>
            </w:tcBorders>
            <w:vAlign w:val="center"/>
          </w:tcPr>
          <w:p w14:paraId="76E91D1F" w14:textId="77777777" w:rsidR="0058239D" w:rsidRPr="00D50750" w:rsidRDefault="0058239D" w:rsidP="00A34A3B">
            <w:pPr>
              <w:jc w:val="center"/>
              <w:rPr>
                <w:rFonts w:ascii="Arial" w:hAnsi="Arial" w:cs="Arial"/>
                <w:sz w:val="22"/>
                <w:szCs w:val="2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680F18E2" w14:textId="77777777" w:rsidR="0058239D" w:rsidRPr="00D50750" w:rsidRDefault="0058239D" w:rsidP="00A34A3B">
            <w:pPr>
              <w:jc w:val="center"/>
              <w:rPr>
                <w:rFonts w:ascii="Arial" w:hAnsi="Arial" w:cs="Arial"/>
                <w:sz w:val="22"/>
                <w:szCs w:val="22"/>
                <w:lang w:val="en-GB"/>
              </w:rPr>
            </w:pPr>
          </w:p>
        </w:tc>
        <w:tc>
          <w:tcPr>
            <w:tcW w:w="2268" w:type="dxa"/>
            <w:tcBorders>
              <w:top w:val="single" w:sz="6" w:space="0" w:color="auto"/>
              <w:left w:val="single" w:sz="6" w:space="0" w:color="auto"/>
              <w:bottom w:val="single" w:sz="6" w:space="0" w:color="auto"/>
              <w:right w:val="single" w:sz="12" w:space="0" w:color="auto"/>
            </w:tcBorders>
            <w:vAlign w:val="center"/>
          </w:tcPr>
          <w:p w14:paraId="263A823A" w14:textId="77777777" w:rsidR="0058239D" w:rsidRPr="00D50750" w:rsidRDefault="0058239D" w:rsidP="00A34A3B">
            <w:pPr>
              <w:jc w:val="center"/>
              <w:rPr>
                <w:rFonts w:ascii="Arial" w:hAnsi="Arial" w:cs="Arial"/>
                <w:sz w:val="22"/>
                <w:szCs w:val="22"/>
                <w:lang w:val="en-GB"/>
              </w:rPr>
            </w:pPr>
          </w:p>
        </w:tc>
      </w:tr>
      <w:tr w:rsidR="0058239D" w14:paraId="0FFDF675" w14:textId="77777777" w:rsidTr="1016DBBE">
        <w:trPr>
          <w:cantSplit/>
          <w:trHeight w:val="386"/>
        </w:trPr>
        <w:tc>
          <w:tcPr>
            <w:tcW w:w="1559" w:type="dxa"/>
            <w:tcBorders>
              <w:top w:val="single" w:sz="6" w:space="0" w:color="auto"/>
              <w:left w:val="single" w:sz="12" w:space="0" w:color="auto"/>
              <w:bottom w:val="single" w:sz="6" w:space="0" w:color="auto"/>
              <w:right w:val="single" w:sz="6" w:space="0" w:color="auto"/>
            </w:tcBorders>
            <w:vAlign w:val="center"/>
          </w:tcPr>
          <w:p w14:paraId="53474B6B" w14:textId="77777777" w:rsidR="0058239D" w:rsidRDefault="0058239D" w:rsidP="00A34A3B">
            <w:pPr>
              <w:ind w:left="213"/>
              <w:rPr>
                <w:rFonts w:ascii="Arial" w:hAnsi="Arial" w:cs="Arial"/>
                <w:sz w:val="22"/>
                <w:szCs w:val="22"/>
                <w:lang w:val="en-GB"/>
              </w:rPr>
            </w:pPr>
            <w:r>
              <w:rPr>
                <w:rFonts w:ascii="Arial" w:hAnsi="Arial" w:cs="Arial"/>
                <w:sz w:val="22"/>
                <w:szCs w:val="22"/>
                <w:lang w:val="en-GB"/>
              </w:rPr>
              <w:t>NO3</w:t>
            </w:r>
          </w:p>
        </w:tc>
        <w:tc>
          <w:tcPr>
            <w:tcW w:w="1985" w:type="dxa"/>
            <w:tcBorders>
              <w:top w:val="single" w:sz="6" w:space="0" w:color="auto"/>
              <w:left w:val="single" w:sz="6" w:space="0" w:color="auto"/>
              <w:bottom w:val="single" w:sz="6" w:space="0" w:color="auto"/>
              <w:right w:val="single" w:sz="6" w:space="0" w:color="auto"/>
            </w:tcBorders>
          </w:tcPr>
          <w:p w14:paraId="4DE906EC" w14:textId="77777777" w:rsidR="0058239D" w:rsidRPr="00D50750" w:rsidRDefault="0058239D" w:rsidP="00A34A3B">
            <w:pPr>
              <w:jc w:val="center"/>
              <w:rPr>
                <w:rFonts w:ascii="Arial" w:hAnsi="Arial" w:cs="Arial"/>
                <w:sz w:val="22"/>
                <w:szCs w:val="22"/>
                <w:lang w:val="en-GB"/>
              </w:rPr>
            </w:pPr>
          </w:p>
        </w:tc>
        <w:tc>
          <w:tcPr>
            <w:tcW w:w="1843" w:type="dxa"/>
            <w:tcBorders>
              <w:top w:val="single" w:sz="6" w:space="0" w:color="auto"/>
              <w:left w:val="single" w:sz="6" w:space="0" w:color="auto"/>
              <w:bottom w:val="single" w:sz="6" w:space="0" w:color="auto"/>
              <w:right w:val="single" w:sz="6" w:space="0" w:color="auto"/>
            </w:tcBorders>
            <w:vAlign w:val="center"/>
          </w:tcPr>
          <w:p w14:paraId="712524C8" w14:textId="4013AD38" w:rsidR="0058239D" w:rsidRPr="00D50750" w:rsidRDefault="0058239D" w:rsidP="00A34A3B">
            <w:pPr>
              <w:jc w:val="center"/>
              <w:rPr>
                <w:rFonts w:ascii="Arial" w:hAnsi="Arial" w:cs="Arial"/>
                <w:sz w:val="22"/>
                <w:szCs w:val="22"/>
                <w:lang w:val="en-GB"/>
              </w:rPr>
            </w:pPr>
          </w:p>
        </w:tc>
        <w:tc>
          <w:tcPr>
            <w:tcW w:w="850" w:type="dxa"/>
            <w:tcBorders>
              <w:top w:val="single" w:sz="6" w:space="0" w:color="auto"/>
              <w:left w:val="single" w:sz="6" w:space="0" w:color="auto"/>
              <w:bottom w:val="single" w:sz="6" w:space="0" w:color="auto"/>
              <w:right w:val="single" w:sz="6" w:space="0" w:color="auto"/>
            </w:tcBorders>
            <w:vAlign w:val="center"/>
          </w:tcPr>
          <w:p w14:paraId="3900EF7D" w14:textId="77777777" w:rsidR="0058239D" w:rsidRPr="00D50750" w:rsidRDefault="0058239D" w:rsidP="00A34A3B">
            <w:pPr>
              <w:jc w:val="center"/>
              <w:rPr>
                <w:rFonts w:ascii="Arial" w:hAnsi="Arial" w:cs="Arial"/>
                <w:sz w:val="22"/>
                <w:szCs w:val="2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73F0585D" w14:textId="77777777" w:rsidR="0058239D" w:rsidRPr="00D50750" w:rsidRDefault="0058239D" w:rsidP="00A34A3B">
            <w:pPr>
              <w:jc w:val="center"/>
              <w:rPr>
                <w:rFonts w:ascii="Arial" w:hAnsi="Arial" w:cs="Arial"/>
                <w:sz w:val="22"/>
                <w:szCs w:val="22"/>
                <w:lang w:val="en-GB"/>
              </w:rPr>
            </w:pPr>
          </w:p>
        </w:tc>
        <w:tc>
          <w:tcPr>
            <w:tcW w:w="2268" w:type="dxa"/>
            <w:tcBorders>
              <w:top w:val="single" w:sz="6" w:space="0" w:color="auto"/>
              <w:left w:val="single" w:sz="6" w:space="0" w:color="auto"/>
              <w:bottom w:val="single" w:sz="6" w:space="0" w:color="auto"/>
              <w:right w:val="single" w:sz="12" w:space="0" w:color="auto"/>
            </w:tcBorders>
            <w:vAlign w:val="center"/>
          </w:tcPr>
          <w:p w14:paraId="667ACC56" w14:textId="77777777" w:rsidR="0058239D" w:rsidRPr="00D50750" w:rsidRDefault="0058239D" w:rsidP="00A34A3B">
            <w:pPr>
              <w:jc w:val="center"/>
              <w:rPr>
                <w:rFonts w:ascii="Arial" w:hAnsi="Arial" w:cs="Arial"/>
                <w:sz w:val="22"/>
                <w:szCs w:val="22"/>
                <w:lang w:val="en-GB"/>
              </w:rPr>
            </w:pPr>
          </w:p>
        </w:tc>
      </w:tr>
      <w:tr w:rsidR="0058239D" w14:paraId="77B067B6" w14:textId="77777777" w:rsidTr="1016DBBE">
        <w:trPr>
          <w:cantSplit/>
          <w:trHeight w:val="386"/>
        </w:trPr>
        <w:tc>
          <w:tcPr>
            <w:tcW w:w="1559" w:type="dxa"/>
            <w:tcBorders>
              <w:top w:val="single" w:sz="6" w:space="0" w:color="auto"/>
              <w:left w:val="single" w:sz="12" w:space="0" w:color="auto"/>
              <w:bottom w:val="single" w:sz="6" w:space="0" w:color="auto"/>
              <w:right w:val="single" w:sz="6" w:space="0" w:color="auto"/>
            </w:tcBorders>
            <w:vAlign w:val="center"/>
          </w:tcPr>
          <w:p w14:paraId="1CE4999C" w14:textId="77777777" w:rsidR="0058239D" w:rsidRDefault="0058239D" w:rsidP="00A34A3B">
            <w:pPr>
              <w:ind w:left="213"/>
              <w:rPr>
                <w:rFonts w:ascii="Arial" w:hAnsi="Arial" w:cs="Arial"/>
                <w:sz w:val="22"/>
                <w:szCs w:val="22"/>
                <w:lang w:val="en-GB"/>
              </w:rPr>
            </w:pPr>
            <w:r>
              <w:rPr>
                <w:rFonts w:ascii="Arial" w:hAnsi="Arial" w:cs="Arial"/>
                <w:sz w:val="22"/>
                <w:szCs w:val="22"/>
                <w:lang w:val="en-GB"/>
              </w:rPr>
              <w:t>NGL</w:t>
            </w:r>
          </w:p>
        </w:tc>
        <w:tc>
          <w:tcPr>
            <w:tcW w:w="1985" w:type="dxa"/>
            <w:tcBorders>
              <w:top w:val="single" w:sz="6" w:space="0" w:color="auto"/>
              <w:left w:val="single" w:sz="6" w:space="0" w:color="auto"/>
              <w:bottom w:val="single" w:sz="6" w:space="0" w:color="auto"/>
              <w:right w:val="single" w:sz="6" w:space="0" w:color="auto"/>
            </w:tcBorders>
          </w:tcPr>
          <w:p w14:paraId="5556B180" w14:textId="77777777" w:rsidR="0058239D" w:rsidRPr="00D50750" w:rsidRDefault="0058239D" w:rsidP="00A34A3B">
            <w:pPr>
              <w:jc w:val="center"/>
              <w:rPr>
                <w:rFonts w:ascii="Arial" w:hAnsi="Arial" w:cs="Arial"/>
                <w:sz w:val="22"/>
                <w:szCs w:val="22"/>
                <w:lang w:val="en-GB"/>
              </w:rPr>
            </w:pPr>
          </w:p>
        </w:tc>
        <w:tc>
          <w:tcPr>
            <w:tcW w:w="1843" w:type="dxa"/>
            <w:tcBorders>
              <w:top w:val="single" w:sz="6" w:space="0" w:color="auto"/>
              <w:left w:val="single" w:sz="6" w:space="0" w:color="auto"/>
              <w:bottom w:val="single" w:sz="6" w:space="0" w:color="auto"/>
              <w:right w:val="single" w:sz="6" w:space="0" w:color="auto"/>
            </w:tcBorders>
            <w:vAlign w:val="center"/>
          </w:tcPr>
          <w:p w14:paraId="08E5A481" w14:textId="7FBB73CE" w:rsidR="0058239D" w:rsidRPr="00D50750" w:rsidRDefault="0058239D" w:rsidP="00A34A3B">
            <w:pPr>
              <w:jc w:val="center"/>
              <w:rPr>
                <w:rFonts w:ascii="Arial" w:hAnsi="Arial" w:cs="Arial"/>
                <w:sz w:val="22"/>
                <w:szCs w:val="22"/>
                <w:lang w:val="en-GB"/>
              </w:rPr>
            </w:pPr>
          </w:p>
        </w:tc>
        <w:tc>
          <w:tcPr>
            <w:tcW w:w="850" w:type="dxa"/>
            <w:tcBorders>
              <w:top w:val="single" w:sz="6" w:space="0" w:color="auto"/>
              <w:left w:val="single" w:sz="6" w:space="0" w:color="auto"/>
              <w:bottom w:val="single" w:sz="6" w:space="0" w:color="auto"/>
              <w:right w:val="single" w:sz="6" w:space="0" w:color="auto"/>
            </w:tcBorders>
            <w:vAlign w:val="center"/>
          </w:tcPr>
          <w:p w14:paraId="6CE4B07E" w14:textId="77777777" w:rsidR="0058239D" w:rsidRPr="00D50750" w:rsidRDefault="0058239D" w:rsidP="00A34A3B">
            <w:pPr>
              <w:jc w:val="center"/>
              <w:rPr>
                <w:rFonts w:ascii="Arial" w:hAnsi="Arial" w:cs="Arial"/>
                <w:sz w:val="22"/>
                <w:szCs w:val="2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14:paraId="1C53C47E" w14:textId="77777777" w:rsidR="0058239D" w:rsidRPr="00D50750" w:rsidRDefault="0058239D" w:rsidP="00A34A3B">
            <w:pPr>
              <w:jc w:val="center"/>
              <w:rPr>
                <w:rFonts w:ascii="Arial" w:hAnsi="Arial" w:cs="Arial"/>
                <w:sz w:val="22"/>
                <w:szCs w:val="22"/>
                <w:lang w:val="en-GB"/>
              </w:rPr>
            </w:pPr>
          </w:p>
        </w:tc>
        <w:tc>
          <w:tcPr>
            <w:tcW w:w="2268" w:type="dxa"/>
            <w:tcBorders>
              <w:top w:val="single" w:sz="6" w:space="0" w:color="auto"/>
              <w:left w:val="single" w:sz="6" w:space="0" w:color="auto"/>
              <w:bottom w:val="single" w:sz="6" w:space="0" w:color="auto"/>
              <w:right w:val="single" w:sz="12" w:space="0" w:color="auto"/>
            </w:tcBorders>
            <w:vAlign w:val="center"/>
          </w:tcPr>
          <w:p w14:paraId="54A5CCD8" w14:textId="77777777" w:rsidR="0058239D" w:rsidRPr="00D50750" w:rsidRDefault="0058239D" w:rsidP="00A34A3B">
            <w:pPr>
              <w:jc w:val="center"/>
              <w:rPr>
                <w:rFonts w:ascii="Arial" w:hAnsi="Arial" w:cs="Arial"/>
                <w:sz w:val="22"/>
                <w:szCs w:val="22"/>
                <w:lang w:val="en-GB"/>
              </w:rPr>
            </w:pPr>
          </w:p>
        </w:tc>
      </w:tr>
      <w:tr w:rsidR="0058239D" w14:paraId="6FF33F49" w14:textId="77777777" w:rsidTr="1016DBBE">
        <w:trPr>
          <w:cantSplit/>
          <w:trHeight w:val="386"/>
        </w:trPr>
        <w:tc>
          <w:tcPr>
            <w:tcW w:w="1559" w:type="dxa"/>
            <w:tcBorders>
              <w:top w:val="single" w:sz="6" w:space="0" w:color="auto"/>
              <w:left w:val="single" w:sz="12" w:space="0" w:color="auto"/>
              <w:bottom w:val="single" w:sz="6" w:space="0" w:color="auto"/>
              <w:right w:val="single" w:sz="6" w:space="0" w:color="auto"/>
            </w:tcBorders>
            <w:vAlign w:val="center"/>
          </w:tcPr>
          <w:p w14:paraId="4587AAE0" w14:textId="77777777" w:rsidR="0058239D" w:rsidRDefault="0058239D" w:rsidP="00A34A3B">
            <w:pPr>
              <w:ind w:left="213"/>
              <w:rPr>
                <w:rFonts w:ascii="Arial" w:hAnsi="Arial" w:cs="Arial"/>
                <w:sz w:val="22"/>
                <w:szCs w:val="22"/>
                <w:lang w:val="en-GB"/>
              </w:rPr>
            </w:pPr>
            <w:r>
              <w:rPr>
                <w:rFonts w:ascii="Arial" w:hAnsi="Arial" w:cs="Arial"/>
                <w:sz w:val="22"/>
                <w:szCs w:val="22"/>
                <w:lang w:val="en-GB"/>
              </w:rPr>
              <w:t>PT</w:t>
            </w:r>
          </w:p>
        </w:tc>
        <w:tc>
          <w:tcPr>
            <w:tcW w:w="1985" w:type="dxa"/>
            <w:tcBorders>
              <w:top w:val="single" w:sz="6" w:space="0" w:color="auto"/>
              <w:left w:val="single" w:sz="6" w:space="0" w:color="auto"/>
              <w:bottom w:val="single" w:sz="6" w:space="0" w:color="auto"/>
              <w:right w:val="single" w:sz="6" w:space="0" w:color="auto"/>
            </w:tcBorders>
          </w:tcPr>
          <w:p w14:paraId="4AFD95FF" w14:textId="77777777" w:rsidR="0058239D" w:rsidRPr="00D50750" w:rsidRDefault="0058239D" w:rsidP="00A34A3B">
            <w:pPr>
              <w:jc w:val="center"/>
              <w:rPr>
                <w:rFonts w:ascii="Arial" w:hAnsi="Arial" w:cs="Arial"/>
                <w:sz w:val="22"/>
                <w:szCs w:val="22"/>
              </w:rPr>
            </w:pPr>
          </w:p>
        </w:tc>
        <w:tc>
          <w:tcPr>
            <w:tcW w:w="1843" w:type="dxa"/>
            <w:tcBorders>
              <w:top w:val="single" w:sz="6" w:space="0" w:color="auto"/>
              <w:left w:val="single" w:sz="6" w:space="0" w:color="auto"/>
              <w:bottom w:val="single" w:sz="6" w:space="0" w:color="auto"/>
              <w:right w:val="single" w:sz="6" w:space="0" w:color="auto"/>
            </w:tcBorders>
            <w:vAlign w:val="center"/>
          </w:tcPr>
          <w:p w14:paraId="00B333A9" w14:textId="79E46B84" w:rsidR="0058239D" w:rsidRPr="00D50750" w:rsidRDefault="0058239D" w:rsidP="00A34A3B">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75D19D87" w14:textId="77777777" w:rsidR="0058239D" w:rsidRPr="00D50750" w:rsidRDefault="0058239D" w:rsidP="00A34A3B">
            <w:pPr>
              <w:jc w:val="center"/>
              <w:rPr>
                <w:rFonts w:ascii="Arial" w:hAnsi="Arial" w:cs="Arial"/>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05953AA9" w14:textId="77777777" w:rsidR="0058239D" w:rsidRPr="00D50750" w:rsidRDefault="0058239D" w:rsidP="00A34A3B">
            <w:pPr>
              <w:jc w:val="center"/>
              <w:rPr>
                <w:rFonts w:ascii="Arial" w:hAnsi="Arial" w:cs="Arial"/>
                <w:sz w:val="22"/>
                <w:szCs w:val="22"/>
              </w:rPr>
            </w:pPr>
          </w:p>
        </w:tc>
        <w:tc>
          <w:tcPr>
            <w:tcW w:w="2268" w:type="dxa"/>
            <w:tcBorders>
              <w:top w:val="single" w:sz="6" w:space="0" w:color="auto"/>
              <w:left w:val="single" w:sz="6" w:space="0" w:color="auto"/>
              <w:bottom w:val="single" w:sz="6" w:space="0" w:color="auto"/>
              <w:right w:val="single" w:sz="12" w:space="0" w:color="auto"/>
            </w:tcBorders>
            <w:vAlign w:val="center"/>
          </w:tcPr>
          <w:p w14:paraId="48F812BA" w14:textId="77777777" w:rsidR="0058239D" w:rsidRPr="00D50750" w:rsidRDefault="0058239D" w:rsidP="00A34A3B">
            <w:pPr>
              <w:jc w:val="center"/>
              <w:rPr>
                <w:rFonts w:ascii="Arial" w:hAnsi="Arial" w:cs="Arial"/>
                <w:sz w:val="22"/>
                <w:szCs w:val="22"/>
              </w:rPr>
            </w:pPr>
          </w:p>
        </w:tc>
      </w:tr>
      <w:tr w:rsidR="0058239D" w14:paraId="7A3E2510" w14:textId="77777777" w:rsidTr="1016DBBE">
        <w:trPr>
          <w:cantSplit/>
          <w:trHeight w:val="386"/>
        </w:trPr>
        <w:tc>
          <w:tcPr>
            <w:tcW w:w="1559" w:type="dxa"/>
            <w:tcBorders>
              <w:top w:val="single" w:sz="6" w:space="0" w:color="auto"/>
              <w:left w:val="single" w:sz="12" w:space="0" w:color="auto"/>
              <w:bottom w:val="single" w:sz="12" w:space="0" w:color="auto"/>
              <w:right w:val="single" w:sz="6" w:space="0" w:color="auto"/>
            </w:tcBorders>
            <w:vAlign w:val="center"/>
          </w:tcPr>
          <w:p w14:paraId="21B9BB58" w14:textId="1AED0D49" w:rsidR="0058239D" w:rsidRPr="0058239D" w:rsidRDefault="0058239D" w:rsidP="00A34A3B">
            <w:pPr>
              <w:ind w:left="213"/>
              <w:rPr>
                <w:rFonts w:ascii="Arial" w:hAnsi="Arial" w:cs="Arial"/>
                <w:sz w:val="20"/>
                <w:lang w:val="en-GB"/>
              </w:rPr>
            </w:pPr>
            <w:proofErr w:type="spellStart"/>
            <w:r w:rsidRPr="0058239D">
              <w:rPr>
                <w:rFonts w:ascii="Arial" w:hAnsi="Arial" w:cs="Arial"/>
                <w:sz w:val="20"/>
                <w:lang w:val="en-GB"/>
              </w:rPr>
              <w:t>Autre</w:t>
            </w:r>
            <w:proofErr w:type="spellEnd"/>
            <w:r w:rsidRPr="0058239D">
              <w:rPr>
                <w:rFonts w:ascii="Arial" w:hAnsi="Arial" w:cs="Arial"/>
                <w:sz w:val="20"/>
                <w:lang w:val="en-GB"/>
              </w:rPr>
              <w:t xml:space="preserve">(s) </w:t>
            </w:r>
            <w:proofErr w:type="spellStart"/>
            <w:r w:rsidRPr="0058239D">
              <w:rPr>
                <w:rFonts w:ascii="Arial" w:hAnsi="Arial" w:cs="Arial"/>
                <w:sz w:val="20"/>
                <w:lang w:val="en-GB"/>
              </w:rPr>
              <w:t>paramètre</w:t>
            </w:r>
            <w:proofErr w:type="spellEnd"/>
            <w:r w:rsidRPr="0058239D">
              <w:rPr>
                <w:rFonts w:ascii="Arial" w:hAnsi="Arial" w:cs="Arial"/>
                <w:sz w:val="20"/>
                <w:lang w:val="en-GB"/>
              </w:rPr>
              <w:t xml:space="preserve"> (s)</w:t>
            </w:r>
          </w:p>
        </w:tc>
        <w:tc>
          <w:tcPr>
            <w:tcW w:w="1985" w:type="dxa"/>
            <w:tcBorders>
              <w:top w:val="single" w:sz="6" w:space="0" w:color="auto"/>
              <w:left w:val="single" w:sz="6" w:space="0" w:color="auto"/>
              <w:bottom w:val="single" w:sz="12" w:space="0" w:color="auto"/>
              <w:right w:val="single" w:sz="6" w:space="0" w:color="auto"/>
            </w:tcBorders>
          </w:tcPr>
          <w:p w14:paraId="6D54F489" w14:textId="77777777" w:rsidR="0058239D" w:rsidRPr="00D50750" w:rsidRDefault="0058239D" w:rsidP="00A34A3B">
            <w:pPr>
              <w:jc w:val="center"/>
              <w:rPr>
                <w:rFonts w:ascii="Arial" w:hAnsi="Arial" w:cs="Arial"/>
                <w:sz w:val="22"/>
                <w:szCs w:val="22"/>
              </w:rPr>
            </w:pPr>
          </w:p>
        </w:tc>
        <w:tc>
          <w:tcPr>
            <w:tcW w:w="1843" w:type="dxa"/>
            <w:tcBorders>
              <w:top w:val="single" w:sz="6" w:space="0" w:color="auto"/>
              <w:left w:val="single" w:sz="6" w:space="0" w:color="auto"/>
              <w:bottom w:val="single" w:sz="12" w:space="0" w:color="auto"/>
              <w:right w:val="single" w:sz="6" w:space="0" w:color="auto"/>
            </w:tcBorders>
            <w:vAlign w:val="center"/>
          </w:tcPr>
          <w:p w14:paraId="6F36163D" w14:textId="77777777" w:rsidR="0058239D" w:rsidRPr="00D50750" w:rsidRDefault="0058239D" w:rsidP="00A34A3B">
            <w:pPr>
              <w:jc w:val="center"/>
              <w:rPr>
                <w:rFonts w:ascii="Arial" w:hAnsi="Arial" w:cs="Arial"/>
                <w:sz w:val="22"/>
                <w:szCs w:val="22"/>
              </w:rPr>
            </w:pPr>
          </w:p>
        </w:tc>
        <w:tc>
          <w:tcPr>
            <w:tcW w:w="850" w:type="dxa"/>
            <w:tcBorders>
              <w:top w:val="single" w:sz="6" w:space="0" w:color="auto"/>
              <w:left w:val="single" w:sz="6" w:space="0" w:color="auto"/>
              <w:bottom w:val="single" w:sz="12" w:space="0" w:color="auto"/>
              <w:right w:val="single" w:sz="6" w:space="0" w:color="auto"/>
            </w:tcBorders>
            <w:vAlign w:val="center"/>
          </w:tcPr>
          <w:p w14:paraId="090026B6" w14:textId="77777777" w:rsidR="0058239D" w:rsidRPr="00D50750" w:rsidRDefault="0058239D" w:rsidP="00A34A3B">
            <w:pPr>
              <w:jc w:val="center"/>
              <w:rPr>
                <w:rFonts w:ascii="Arial" w:hAnsi="Arial" w:cs="Arial"/>
                <w:sz w:val="22"/>
                <w:szCs w:val="22"/>
              </w:rPr>
            </w:pPr>
          </w:p>
        </w:tc>
        <w:tc>
          <w:tcPr>
            <w:tcW w:w="1701" w:type="dxa"/>
            <w:tcBorders>
              <w:top w:val="single" w:sz="6" w:space="0" w:color="auto"/>
              <w:left w:val="single" w:sz="6" w:space="0" w:color="auto"/>
              <w:bottom w:val="single" w:sz="12" w:space="0" w:color="auto"/>
              <w:right w:val="single" w:sz="6" w:space="0" w:color="auto"/>
            </w:tcBorders>
            <w:vAlign w:val="center"/>
          </w:tcPr>
          <w:p w14:paraId="65D9D407" w14:textId="77777777" w:rsidR="0058239D" w:rsidRPr="00D50750" w:rsidRDefault="0058239D" w:rsidP="00A34A3B">
            <w:pPr>
              <w:jc w:val="center"/>
              <w:rPr>
                <w:rFonts w:ascii="Arial" w:hAnsi="Arial" w:cs="Arial"/>
                <w:sz w:val="22"/>
                <w:szCs w:val="22"/>
              </w:rPr>
            </w:pPr>
          </w:p>
        </w:tc>
        <w:tc>
          <w:tcPr>
            <w:tcW w:w="2268" w:type="dxa"/>
            <w:tcBorders>
              <w:top w:val="single" w:sz="6" w:space="0" w:color="auto"/>
              <w:left w:val="single" w:sz="6" w:space="0" w:color="auto"/>
              <w:bottom w:val="single" w:sz="12" w:space="0" w:color="auto"/>
              <w:right w:val="single" w:sz="12" w:space="0" w:color="auto"/>
            </w:tcBorders>
            <w:vAlign w:val="center"/>
          </w:tcPr>
          <w:p w14:paraId="70A80E6B" w14:textId="77777777" w:rsidR="0058239D" w:rsidRPr="00D50750" w:rsidRDefault="0058239D" w:rsidP="00A34A3B">
            <w:pPr>
              <w:jc w:val="center"/>
              <w:rPr>
                <w:rFonts w:ascii="Arial" w:hAnsi="Arial" w:cs="Arial"/>
                <w:sz w:val="22"/>
                <w:szCs w:val="22"/>
              </w:rPr>
            </w:pPr>
          </w:p>
        </w:tc>
      </w:tr>
    </w:tbl>
    <w:p w14:paraId="7BCF3F66" w14:textId="2A48A615" w:rsidR="00CE385A" w:rsidRDefault="00CE385A" w:rsidP="67A23D96">
      <w:pPr>
        <w:pStyle w:val="Corpsdetexte"/>
        <w:spacing w:before="0"/>
        <w:rPr>
          <w:rFonts w:ascii="Arial" w:hAnsi="Arial" w:cs="Arial"/>
          <w:b/>
          <w:bCs/>
          <w:sz w:val="22"/>
          <w:szCs w:val="22"/>
          <w:u w:val="single"/>
        </w:rPr>
      </w:pPr>
    </w:p>
    <w:p w14:paraId="49C9F5F2" w14:textId="36C3691A" w:rsidR="67A23D96" w:rsidRDefault="67A23D96" w:rsidP="67A23D96">
      <w:pPr>
        <w:pStyle w:val="Corpsdetexte"/>
        <w:spacing w:before="0"/>
        <w:rPr>
          <w:rFonts w:ascii="Arial" w:hAnsi="Arial" w:cs="Arial"/>
          <w:b/>
          <w:bCs/>
          <w:sz w:val="22"/>
          <w:szCs w:val="22"/>
          <w:u w:val="single"/>
        </w:rPr>
      </w:pPr>
    </w:p>
    <w:p w14:paraId="58C0395E" w14:textId="5C104C38" w:rsidR="00B86F30" w:rsidRPr="000711DC" w:rsidRDefault="00460966" w:rsidP="4DD9B2A9">
      <w:pPr>
        <w:ind w:left="426" w:hanging="426"/>
        <w:outlineLvl w:val="1"/>
        <w:rPr>
          <w:rFonts w:ascii="Arial" w:hAnsi="Arial" w:cs="Arial"/>
          <w:b/>
          <w:bCs/>
          <w:smallCaps/>
          <w:sz w:val="32"/>
          <w:szCs w:val="32"/>
          <w:u w:val="single"/>
        </w:rPr>
      </w:pPr>
      <w:bookmarkStart w:id="38" w:name="_Toc1848877235"/>
      <w:r w:rsidRPr="4DD9B2A9">
        <w:rPr>
          <w:rFonts w:ascii="Arial" w:hAnsi="Arial" w:cs="Arial"/>
          <w:b/>
          <w:bCs/>
          <w:smallCaps/>
          <w:sz w:val="32"/>
          <w:szCs w:val="32"/>
          <w:u w:val="single"/>
        </w:rPr>
        <w:t xml:space="preserve">ch3-3 </w:t>
      </w:r>
      <w:r w:rsidR="000711DC" w:rsidRPr="4DD9B2A9">
        <w:rPr>
          <w:rFonts w:ascii="Arial" w:hAnsi="Arial" w:cs="Arial"/>
          <w:b/>
          <w:bCs/>
          <w:smallCaps/>
          <w:sz w:val="32"/>
          <w:szCs w:val="32"/>
          <w:u w:val="single"/>
        </w:rPr>
        <w:t xml:space="preserve">/ </w:t>
      </w:r>
      <w:r w:rsidR="00B53924" w:rsidRPr="4DD9B2A9">
        <w:rPr>
          <w:rFonts w:ascii="Arial" w:hAnsi="Arial" w:cs="Arial"/>
          <w:b/>
          <w:bCs/>
          <w:smallCaps/>
          <w:sz w:val="32"/>
          <w:szCs w:val="32"/>
          <w:u w:val="single"/>
        </w:rPr>
        <w:t>p</w:t>
      </w:r>
      <w:r w:rsidR="00B86F30" w:rsidRPr="4DD9B2A9">
        <w:rPr>
          <w:rFonts w:ascii="Arial" w:hAnsi="Arial" w:cs="Arial"/>
          <w:b/>
          <w:bCs/>
          <w:smallCaps/>
          <w:sz w:val="32"/>
          <w:szCs w:val="32"/>
          <w:u w:val="single"/>
        </w:rPr>
        <w:t>rescriptions sur le</w:t>
      </w:r>
      <w:r w:rsidR="00DF039A" w:rsidRPr="4DD9B2A9">
        <w:rPr>
          <w:rFonts w:ascii="Arial" w:hAnsi="Arial" w:cs="Arial"/>
          <w:b/>
          <w:bCs/>
          <w:smallCaps/>
          <w:sz w:val="32"/>
          <w:szCs w:val="32"/>
          <w:u w:val="single"/>
        </w:rPr>
        <w:t xml:space="preserve"> suivi du </w:t>
      </w:r>
      <w:r w:rsidR="00B86F30" w:rsidRPr="4DD9B2A9">
        <w:rPr>
          <w:rFonts w:ascii="Arial" w:hAnsi="Arial" w:cs="Arial"/>
          <w:b/>
          <w:bCs/>
          <w:smallCaps/>
          <w:sz w:val="32"/>
          <w:szCs w:val="32"/>
          <w:u w:val="single"/>
        </w:rPr>
        <w:t>milieu récepteur</w:t>
      </w:r>
      <w:bookmarkEnd w:id="38"/>
    </w:p>
    <w:p w14:paraId="6165BB2A" w14:textId="77777777" w:rsidR="00E460CD" w:rsidRDefault="00E460CD">
      <w:pPr>
        <w:jc w:val="both"/>
        <w:rPr>
          <w:rFonts w:ascii="Arial" w:hAnsi="Arial" w:cs="Arial"/>
          <w:sz w:val="22"/>
          <w:szCs w:val="22"/>
        </w:rPr>
      </w:pPr>
    </w:p>
    <w:p w14:paraId="16CA294E" w14:textId="4596E299" w:rsidR="00427B75" w:rsidRDefault="00427B75" w:rsidP="00427B75">
      <w:pPr>
        <w:jc w:val="both"/>
        <w:rPr>
          <w:rFonts w:ascii="Arial" w:hAnsi="Arial" w:cs="Arial"/>
          <w:sz w:val="22"/>
          <w:szCs w:val="22"/>
        </w:rPr>
      </w:pPr>
      <w:r>
        <w:rPr>
          <w:rFonts w:ascii="Arial" w:hAnsi="Arial" w:cs="Arial"/>
          <w:sz w:val="22"/>
          <w:szCs w:val="22"/>
        </w:rPr>
        <w:t xml:space="preserve">Existe-t-il des prescriptions </w:t>
      </w:r>
      <w:r w:rsidR="00DF039A">
        <w:rPr>
          <w:rFonts w:ascii="Arial" w:hAnsi="Arial" w:cs="Arial"/>
          <w:sz w:val="22"/>
          <w:szCs w:val="22"/>
        </w:rPr>
        <w:t>concernant le suivi du</w:t>
      </w:r>
      <w:r>
        <w:rPr>
          <w:rFonts w:ascii="Arial" w:hAnsi="Arial" w:cs="Arial"/>
          <w:sz w:val="22"/>
          <w:szCs w:val="22"/>
        </w:rPr>
        <w:t xml:space="preserve"> milieu ? </w:t>
      </w:r>
      <w:r w:rsidRPr="00A93D1F">
        <w:rPr>
          <w:rFonts w:ascii="Arial" w:hAnsi="Arial" w:cs="Arial"/>
          <w:sz w:val="22"/>
          <w:szCs w:val="22"/>
        </w:rPr>
        <w:t xml:space="preserve"> </w:t>
      </w:r>
      <w:r>
        <w:rPr>
          <w:rFonts w:ascii="Arial" w:hAnsi="Arial" w:cs="Arial"/>
          <w:sz w:val="22"/>
          <w:szCs w:val="22"/>
        </w:rPr>
        <w:t xml:space="preserve"> </w:t>
      </w:r>
      <w:sdt>
        <w:sdtPr>
          <w:rPr>
            <w:rFonts w:ascii="Arial" w:hAnsi="Arial" w:cs="Arial"/>
            <w:b/>
            <w:sz w:val="22"/>
            <w:szCs w:val="22"/>
          </w:rPr>
          <w:id w:val="1801951898"/>
          <w14:checkbox>
            <w14:checked w14:val="0"/>
            <w14:checkedState w14:val="2612" w14:font="MS Gothic"/>
            <w14:uncheckedState w14:val="2610" w14:font="MS Gothic"/>
          </w14:checkbox>
        </w:sdtPr>
        <w:sdtEndPr/>
        <w:sdtContent>
          <w:r w:rsidR="00C93DB0">
            <w:rPr>
              <w:rFonts w:ascii="MS Gothic" w:eastAsia="MS Gothic" w:hAnsi="MS Gothic" w:cs="Arial" w:hint="eastAsia"/>
              <w:b/>
              <w:sz w:val="22"/>
              <w:szCs w:val="22"/>
            </w:rPr>
            <w:t>☐</w:t>
          </w:r>
        </w:sdtContent>
      </w:sdt>
      <w:r>
        <w:rPr>
          <w:rFonts w:ascii="Arial" w:hAnsi="Arial" w:cs="Arial"/>
          <w:b/>
          <w:sz w:val="22"/>
          <w:szCs w:val="22"/>
        </w:rPr>
        <w:t xml:space="preserve"> OUI   </w:t>
      </w:r>
      <w:sdt>
        <w:sdtPr>
          <w:rPr>
            <w:rFonts w:ascii="Arial" w:hAnsi="Arial" w:cs="Arial"/>
            <w:b/>
            <w:sz w:val="22"/>
            <w:szCs w:val="22"/>
          </w:rPr>
          <w:id w:val="144812217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A93D1F">
        <w:rPr>
          <w:rFonts w:ascii="Arial" w:hAnsi="Arial" w:cs="Arial"/>
          <w:b/>
          <w:sz w:val="22"/>
          <w:szCs w:val="22"/>
        </w:rPr>
        <w:t xml:space="preserve"> </w:t>
      </w:r>
      <w:r>
        <w:rPr>
          <w:rFonts w:ascii="Arial" w:hAnsi="Arial" w:cs="Arial"/>
          <w:b/>
          <w:sz w:val="22"/>
          <w:szCs w:val="22"/>
        </w:rPr>
        <w:t xml:space="preserve">NON   </w:t>
      </w:r>
    </w:p>
    <w:p w14:paraId="649F5027" w14:textId="77777777" w:rsidR="00FF3D49" w:rsidRDefault="00427B75" w:rsidP="00C93DB0">
      <w:pPr>
        <w:ind w:left="4253"/>
        <w:jc w:val="both"/>
        <w:rPr>
          <w:rFonts w:ascii="Arial" w:hAnsi="Arial" w:cs="Arial"/>
          <w:sz w:val="22"/>
          <w:szCs w:val="22"/>
        </w:rPr>
      </w:pPr>
      <w:r w:rsidRPr="00A0032D">
        <w:rPr>
          <w:rFonts w:ascii="Arial" w:hAnsi="Arial" w:cs="Arial"/>
          <w:b/>
          <w:sz w:val="22"/>
          <w:szCs w:val="22"/>
        </w:rPr>
        <w:t xml:space="preserve">Si </w:t>
      </w:r>
      <w:r>
        <w:rPr>
          <w:rFonts w:ascii="Arial" w:hAnsi="Arial" w:cs="Arial"/>
          <w:b/>
          <w:sz w:val="22"/>
          <w:szCs w:val="22"/>
        </w:rPr>
        <w:t>OUI</w:t>
      </w:r>
      <w:r w:rsidRPr="00A0032D">
        <w:rPr>
          <w:rFonts w:ascii="Arial" w:hAnsi="Arial" w:cs="Arial"/>
          <w:b/>
          <w:sz w:val="22"/>
          <w:szCs w:val="22"/>
        </w:rPr>
        <w:t xml:space="preserve"> : </w:t>
      </w:r>
      <w:r>
        <w:rPr>
          <w:rFonts w:ascii="Arial" w:hAnsi="Arial" w:cs="Arial"/>
          <w:sz w:val="22"/>
          <w:szCs w:val="22"/>
        </w:rPr>
        <w:t>résumer ces prescriptions</w:t>
      </w:r>
      <w:r w:rsidR="00A413F8">
        <w:rPr>
          <w:rFonts w:ascii="Arial" w:hAnsi="Arial" w:cs="Arial"/>
          <w:sz w:val="22"/>
          <w:szCs w:val="22"/>
        </w:rPr>
        <w:t xml:space="preserve"> ci-dessous</w:t>
      </w:r>
    </w:p>
    <w:p w14:paraId="4ED2D88F" w14:textId="77777777" w:rsidR="00427B75" w:rsidRDefault="00427B75" w:rsidP="00427B75">
      <w:pPr>
        <w:ind w:left="1843"/>
        <w:jc w:val="both"/>
        <w:rPr>
          <w:rFonts w:ascii="Arial" w:hAnsi="Arial" w:cs="Arial"/>
          <w:sz w:val="22"/>
          <w:szCs w:val="22"/>
        </w:rPr>
      </w:pPr>
    </w:p>
    <w:p w14:paraId="09CAD17A" w14:textId="59CBACFC" w:rsidR="00A413F8" w:rsidRDefault="00FD3DAC" w:rsidP="00FD3DAC">
      <w:pPr>
        <w:rPr>
          <w:rFonts w:ascii="Arial" w:hAnsi="Arial" w:cs="Arial"/>
          <w:sz w:val="22"/>
          <w:szCs w:val="22"/>
        </w:rPr>
      </w:pPr>
      <w:r>
        <w:rPr>
          <w:rFonts w:ascii="Arial" w:hAnsi="Arial" w:cs="Arial"/>
          <w:sz w:val="22"/>
          <w:szCs w:val="22"/>
        </w:rPr>
        <w:t>Résumé des prescriptions :</w:t>
      </w:r>
    </w:p>
    <w:p w14:paraId="44D2DB89" w14:textId="77777777" w:rsidR="00A413F8" w:rsidRDefault="00A413F8" w:rsidP="00427B75">
      <w:pPr>
        <w:ind w:left="1843"/>
        <w:jc w:val="both"/>
        <w:rPr>
          <w:rFonts w:ascii="Arial" w:hAnsi="Arial" w:cs="Arial"/>
          <w:sz w:val="22"/>
          <w:szCs w:val="22"/>
        </w:rPr>
      </w:pPr>
    </w:p>
    <w:p w14:paraId="442FE619" w14:textId="382AFE7A" w:rsidR="67A23D96" w:rsidRDefault="67A23D96" w:rsidP="67A23D96">
      <w:pPr>
        <w:ind w:left="1843"/>
        <w:jc w:val="both"/>
        <w:rPr>
          <w:rFonts w:ascii="Arial" w:hAnsi="Arial" w:cs="Arial"/>
          <w:sz w:val="22"/>
          <w:szCs w:val="22"/>
        </w:rPr>
      </w:pPr>
    </w:p>
    <w:p w14:paraId="2063FF56" w14:textId="7197D26B" w:rsidR="67A23D96" w:rsidRDefault="67A23D96" w:rsidP="67A23D96">
      <w:pPr>
        <w:ind w:left="1843"/>
        <w:jc w:val="both"/>
        <w:rPr>
          <w:rFonts w:ascii="Arial" w:hAnsi="Arial" w:cs="Arial"/>
          <w:sz w:val="22"/>
          <w:szCs w:val="22"/>
        </w:rPr>
      </w:pPr>
    </w:p>
    <w:p w14:paraId="5FE71988" w14:textId="04D0FB13" w:rsidR="67A23D96" w:rsidRDefault="67A23D96" w:rsidP="67A23D96">
      <w:pPr>
        <w:ind w:left="1843"/>
        <w:jc w:val="both"/>
        <w:rPr>
          <w:rFonts w:ascii="Arial" w:hAnsi="Arial" w:cs="Arial"/>
          <w:sz w:val="22"/>
          <w:szCs w:val="22"/>
        </w:rPr>
      </w:pPr>
    </w:p>
    <w:p w14:paraId="61E2A427" w14:textId="72D8CDF5" w:rsidR="67A23D96" w:rsidRDefault="67A23D96" w:rsidP="67A23D96">
      <w:pPr>
        <w:ind w:left="1843"/>
        <w:jc w:val="both"/>
        <w:rPr>
          <w:rFonts w:ascii="Arial" w:hAnsi="Arial" w:cs="Arial"/>
          <w:sz w:val="22"/>
          <w:szCs w:val="22"/>
        </w:rPr>
      </w:pPr>
    </w:p>
    <w:p w14:paraId="01FCA7F6" w14:textId="62A487E3" w:rsidR="67A23D96" w:rsidRDefault="67A23D96" w:rsidP="67A23D96">
      <w:pPr>
        <w:ind w:left="1843"/>
        <w:jc w:val="both"/>
        <w:rPr>
          <w:rFonts w:ascii="Arial" w:hAnsi="Arial" w:cs="Arial"/>
          <w:sz w:val="22"/>
          <w:szCs w:val="22"/>
        </w:rPr>
      </w:pPr>
    </w:p>
    <w:p w14:paraId="3E7DD095" w14:textId="221A160B" w:rsidR="67A23D96" w:rsidRDefault="67A23D96" w:rsidP="67A23D96">
      <w:pPr>
        <w:ind w:left="1843"/>
        <w:jc w:val="both"/>
        <w:rPr>
          <w:rFonts w:ascii="Arial" w:hAnsi="Arial" w:cs="Arial"/>
          <w:sz w:val="22"/>
          <w:szCs w:val="22"/>
        </w:rPr>
      </w:pPr>
    </w:p>
    <w:p w14:paraId="7D4A7C2F" w14:textId="146D6D0F" w:rsidR="67A23D96" w:rsidRDefault="67A23D96" w:rsidP="67A23D96">
      <w:pPr>
        <w:ind w:left="1843"/>
        <w:jc w:val="both"/>
        <w:rPr>
          <w:rFonts w:ascii="Arial" w:hAnsi="Arial" w:cs="Arial"/>
          <w:sz w:val="22"/>
          <w:szCs w:val="22"/>
        </w:rPr>
      </w:pPr>
    </w:p>
    <w:p w14:paraId="35E739C2" w14:textId="05BD96DB" w:rsidR="67A23D96" w:rsidRDefault="67A23D96" w:rsidP="67A23D96">
      <w:pPr>
        <w:ind w:left="1843"/>
        <w:jc w:val="both"/>
        <w:rPr>
          <w:rFonts w:ascii="Arial" w:hAnsi="Arial" w:cs="Arial"/>
          <w:sz w:val="22"/>
          <w:szCs w:val="22"/>
        </w:rPr>
      </w:pPr>
    </w:p>
    <w:p w14:paraId="3B638DBC" w14:textId="4E64844A" w:rsidR="67A23D96" w:rsidRDefault="67A23D96" w:rsidP="67A23D96">
      <w:pPr>
        <w:ind w:left="1843"/>
        <w:jc w:val="both"/>
        <w:rPr>
          <w:rFonts w:ascii="Arial" w:hAnsi="Arial" w:cs="Arial"/>
          <w:sz w:val="22"/>
          <w:szCs w:val="22"/>
        </w:rPr>
      </w:pPr>
    </w:p>
    <w:p w14:paraId="63DFBE9F" w14:textId="4F9B6C72" w:rsidR="67A23D96" w:rsidRDefault="67A23D96" w:rsidP="67A23D96">
      <w:pPr>
        <w:ind w:left="1843"/>
        <w:jc w:val="both"/>
        <w:rPr>
          <w:rFonts w:ascii="Arial" w:hAnsi="Arial" w:cs="Arial"/>
          <w:sz w:val="22"/>
          <w:szCs w:val="22"/>
        </w:rPr>
      </w:pPr>
    </w:p>
    <w:p w14:paraId="02D0BA67" w14:textId="65A57527" w:rsidR="004A5A42" w:rsidRPr="000711DC" w:rsidRDefault="00460966" w:rsidP="4DD9B2A9">
      <w:pPr>
        <w:ind w:left="426" w:hanging="426"/>
        <w:outlineLvl w:val="1"/>
        <w:rPr>
          <w:rFonts w:ascii="Arial" w:hAnsi="Arial" w:cs="Arial"/>
          <w:b/>
          <w:bCs/>
          <w:smallCaps/>
          <w:sz w:val="32"/>
          <w:szCs w:val="32"/>
          <w:u w:val="single"/>
        </w:rPr>
      </w:pPr>
      <w:bookmarkStart w:id="39" w:name="_Toc815508120"/>
      <w:proofErr w:type="spellStart"/>
      <w:r w:rsidRPr="4DD9B2A9">
        <w:rPr>
          <w:rFonts w:ascii="Arial" w:hAnsi="Arial" w:cs="Arial"/>
          <w:b/>
          <w:bCs/>
          <w:smallCaps/>
          <w:sz w:val="32"/>
          <w:szCs w:val="32"/>
          <w:u w:val="single"/>
        </w:rPr>
        <w:t>ch</w:t>
      </w:r>
      <w:proofErr w:type="spellEnd"/>
      <w:r w:rsidRPr="4DD9B2A9">
        <w:rPr>
          <w:rFonts w:ascii="Arial" w:hAnsi="Arial" w:cs="Arial"/>
          <w:b/>
          <w:bCs/>
          <w:smallCaps/>
          <w:sz w:val="32"/>
          <w:szCs w:val="32"/>
          <w:u w:val="single"/>
        </w:rPr>
        <w:t xml:space="preserve"> 3-4 </w:t>
      </w:r>
      <w:r w:rsidR="000711DC" w:rsidRPr="4DD9B2A9">
        <w:rPr>
          <w:rFonts w:ascii="Arial" w:hAnsi="Arial" w:cs="Arial"/>
          <w:b/>
          <w:bCs/>
          <w:smallCaps/>
          <w:sz w:val="32"/>
          <w:szCs w:val="32"/>
          <w:u w:val="single"/>
        </w:rPr>
        <w:t xml:space="preserve">/ </w:t>
      </w:r>
      <w:r w:rsidR="005573CC" w:rsidRPr="4DD9B2A9">
        <w:rPr>
          <w:rFonts w:ascii="Arial" w:hAnsi="Arial" w:cs="Arial"/>
          <w:b/>
          <w:bCs/>
          <w:smallCaps/>
          <w:sz w:val="32"/>
          <w:szCs w:val="32"/>
          <w:u w:val="single"/>
        </w:rPr>
        <w:t xml:space="preserve">rappels </w:t>
      </w:r>
      <w:proofErr w:type="spellStart"/>
      <w:r w:rsidR="005573CC" w:rsidRPr="4DD9B2A9">
        <w:rPr>
          <w:rFonts w:ascii="Arial" w:hAnsi="Arial" w:cs="Arial"/>
          <w:b/>
          <w:bCs/>
          <w:smallCaps/>
          <w:sz w:val="32"/>
          <w:szCs w:val="32"/>
          <w:u w:val="single"/>
        </w:rPr>
        <w:t>reglementaires</w:t>
      </w:r>
      <w:bookmarkEnd w:id="39"/>
      <w:proofErr w:type="spellEnd"/>
    </w:p>
    <w:p w14:paraId="1C8BB3B3" w14:textId="77777777" w:rsidR="0027197A" w:rsidRDefault="0027197A">
      <w:pPr>
        <w:jc w:val="both"/>
        <w:rPr>
          <w:rFonts w:ascii="Arial" w:hAnsi="Arial" w:cs="Arial"/>
          <w:sz w:val="22"/>
          <w:szCs w:val="22"/>
        </w:rPr>
      </w:pPr>
    </w:p>
    <w:p w14:paraId="367988F0" w14:textId="77777777" w:rsidR="00C93DB0" w:rsidRPr="00C93DB0" w:rsidRDefault="00496A6E">
      <w:pPr>
        <w:jc w:val="both"/>
        <w:rPr>
          <w:rFonts w:ascii="Arial" w:hAnsi="Arial" w:cs="Arial"/>
          <w:b/>
          <w:sz w:val="22"/>
          <w:szCs w:val="22"/>
        </w:rPr>
      </w:pPr>
      <w:r w:rsidRPr="00496A6E">
        <w:rPr>
          <w:rFonts w:ascii="Wingdings" w:eastAsia="Wingdings" w:hAnsi="Wingdings" w:cs="Wingdings"/>
          <w:b/>
          <w:sz w:val="40"/>
          <w:szCs w:val="22"/>
        </w:rPr>
        <w:t>F</w:t>
      </w:r>
      <w:r>
        <w:rPr>
          <w:rFonts w:ascii="Arial" w:hAnsi="Arial" w:cs="Arial"/>
          <w:b/>
          <w:sz w:val="22"/>
          <w:szCs w:val="22"/>
        </w:rPr>
        <w:t xml:space="preserve"> </w:t>
      </w:r>
      <w:r w:rsidR="00C93DB0" w:rsidRPr="00C93DB0">
        <w:rPr>
          <w:rFonts w:ascii="Arial" w:hAnsi="Arial" w:cs="Arial"/>
          <w:b/>
          <w:sz w:val="22"/>
          <w:szCs w:val="22"/>
        </w:rPr>
        <w:t xml:space="preserve">Cocher la case ci-dessous après avoir pris connaissance de </w:t>
      </w:r>
      <w:r w:rsidR="00E7453C" w:rsidRPr="00C93DB0">
        <w:rPr>
          <w:rFonts w:ascii="Arial" w:hAnsi="Arial" w:cs="Arial"/>
          <w:b/>
          <w:sz w:val="22"/>
          <w:szCs w:val="22"/>
        </w:rPr>
        <w:t>l’ensemble</w:t>
      </w:r>
      <w:r w:rsidR="00C93DB0" w:rsidRPr="00C93DB0">
        <w:rPr>
          <w:rFonts w:ascii="Arial" w:hAnsi="Arial" w:cs="Arial"/>
          <w:b/>
          <w:sz w:val="22"/>
          <w:szCs w:val="22"/>
        </w:rPr>
        <w:t xml:space="preserve"> des rappels.</w:t>
      </w:r>
    </w:p>
    <w:p w14:paraId="6F871E6D" w14:textId="122A2B09" w:rsidR="00706691" w:rsidRPr="00C93DB0" w:rsidRDefault="001C30F6" w:rsidP="00C93DB0">
      <w:pPr>
        <w:ind w:left="1843" w:firstLine="1"/>
        <w:jc w:val="both"/>
        <w:rPr>
          <w:rFonts w:ascii="Arial" w:hAnsi="Arial" w:cs="Arial"/>
          <w:b/>
          <w:sz w:val="22"/>
          <w:szCs w:val="22"/>
        </w:rPr>
      </w:pPr>
      <w:sdt>
        <w:sdtPr>
          <w:rPr>
            <w:rFonts w:ascii="Arial" w:hAnsi="Arial" w:cs="Arial"/>
            <w:b/>
            <w:sz w:val="22"/>
            <w:szCs w:val="22"/>
          </w:rPr>
          <w:id w:val="588587697"/>
          <w14:checkbox>
            <w14:checked w14:val="0"/>
            <w14:checkedState w14:val="2612" w14:font="MS Gothic"/>
            <w14:uncheckedState w14:val="2610" w14:font="MS Gothic"/>
          </w14:checkbox>
        </w:sdtPr>
        <w:sdtEndPr/>
        <w:sdtContent>
          <w:r w:rsidR="00C93DB0">
            <w:rPr>
              <w:rFonts w:ascii="MS Gothic" w:eastAsia="MS Gothic" w:hAnsi="MS Gothic" w:cs="Arial" w:hint="eastAsia"/>
              <w:b/>
              <w:sz w:val="22"/>
              <w:szCs w:val="22"/>
            </w:rPr>
            <w:t>☐</w:t>
          </w:r>
        </w:sdtContent>
      </w:sdt>
      <w:r w:rsidR="00C93DB0" w:rsidRPr="00C93DB0">
        <w:rPr>
          <w:rFonts w:ascii="Arial" w:hAnsi="Arial" w:cs="Arial"/>
          <w:b/>
          <w:sz w:val="22"/>
          <w:szCs w:val="22"/>
        </w:rPr>
        <w:t xml:space="preserve"> </w:t>
      </w:r>
      <w:proofErr w:type="gramStart"/>
      <w:r w:rsidR="00C93DB0" w:rsidRPr="00C93DB0">
        <w:rPr>
          <w:rFonts w:ascii="Arial" w:hAnsi="Arial" w:cs="Arial"/>
          <w:b/>
          <w:sz w:val="22"/>
          <w:szCs w:val="22"/>
        </w:rPr>
        <w:t>l’ensemble</w:t>
      </w:r>
      <w:proofErr w:type="gramEnd"/>
      <w:r w:rsidR="00C93DB0" w:rsidRPr="00C93DB0">
        <w:rPr>
          <w:rFonts w:ascii="Arial" w:hAnsi="Arial" w:cs="Arial"/>
          <w:b/>
          <w:sz w:val="22"/>
          <w:szCs w:val="22"/>
        </w:rPr>
        <w:t xml:space="preserve"> des </w:t>
      </w:r>
      <w:r w:rsidR="008E0630">
        <w:rPr>
          <w:rFonts w:ascii="Arial" w:hAnsi="Arial" w:cs="Arial"/>
          <w:b/>
          <w:sz w:val="22"/>
          <w:szCs w:val="22"/>
        </w:rPr>
        <w:t xml:space="preserve">5 </w:t>
      </w:r>
      <w:r w:rsidR="00AB056D">
        <w:rPr>
          <w:rFonts w:ascii="Arial" w:hAnsi="Arial" w:cs="Arial"/>
          <w:b/>
          <w:sz w:val="22"/>
          <w:szCs w:val="22"/>
        </w:rPr>
        <w:t xml:space="preserve">rappels réglementaires </w:t>
      </w:r>
      <w:r w:rsidR="00C93DB0" w:rsidRPr="00C93DB0">
        <w:rPr>
          <w:rFonts w:ascii="Arial" w:hAnsi="Arial" w:cs="Arial"/>
          <w:b/>
          <w:sz w:val="22"/>
          <w:szCs w:val="22"/>
        </w:rPr>
        <w:t>ci-</w:t>
      </w:r>
      <w:r w:rsidR="008E0630">
        <w:rPr>
          <w:rFonts w:ascii="Arial" w:hAnsi="Arial" w:cs="Arial"/>
          <w:b/>
          <w:sz w:val="22"/>
          <w:szCs w:val="22"/>
        </w:rPr>
        <w:t>après</w:t>
      </w:r>
      <w:r w:rsidR="00C93DB0" w:rsidRPr="00C93DB0">
        <w:rPr>
          <w:rFonts w:ascii="Arial" w:hAnsi="Arial" w:cs="Arial"/>
          <w:b/>
          <w:sz w:val="22"/>
          <w:szCs w:val="22"/>
        </w:rPr>
        <w:t xml:space="preserve"> ont été lus</w:t>
      </w:r>
    </w:p>
    <w:p w14:paraId="7FAEA742" w14:textId="7753DAB0" w:rsidR="006C031A" w:rsidRDefault="006C031A" w:rsidP="67A23D96">
      <w:pPr>
        <w:ind w:left="1843" w:firstLine="1"/>
        <w:jc w:val="both"/>
        <w:rPr>
          <w:rFonts w:ascii="Arial" w:hAnsi="Arial" w:cs="Arial"/>
          <w:b/>
          <w:bCs/>
          <w:sz w:val="22"/>
          <w:szCs w:val="22"/>
        </w:rPr>
      </w:pPr>
    </w:p>
    <w:p w14:paraId="6A5378A0" w14:textId="77777777" w:rsidR="00A82218" w:rsidRDefault="00A82218" w:rsidP="0027197A">
      <w:pPr>
        <w:ind w:firstLine="1"/>
        <w:jc w:val="both"/>
        <w:rPr>
          <w:rFonts w:ascii="Arial" w:hAnsi="Arial" w:cs="Arial"/>
          <w:b/>
          <w:sz w:val="22"/>
          <w:szCs w:val="22"/>
        </w:rPr>
      </w:pPr>
    </w:p>
    <w:p w14:paraId="1F477076" w14:textId="77777777" w:rsidR="00A82218" w:rsidRPr="00706691" w:rsidRDefault="00A82218" w:rsidP="0027197A">
      <w:pPr>
        <w:ind w:firstLine="1"/>
        <w:jc w:val="both"/>
        <w:rPr>
          <w:rFonts w:ascii="Arial" w:hAnsi="Arial" w:cs="Arial"/>
          <w:b/>
          <w:sz w:val="22"/>
          <w:szCs w:val="22"/>
          <w:u w:val="single"/>
        </w:rPr>
      </w:pPr>
      <w:r w:rsidRPr="00706691">
        <w:rPr>
          <w:rFonts w:ascii="Arial" w:hAnsi="Arial" w:cs="Arial"/>
          <w:b/>
          <w:sz w:val="22"/>
          <w:szCs w:val="22"/>
          <w:u w:val="single"/>
        </w:rPr>
        <w:t>Bilan annuel</w:t>
      </w:r>
      <w:r w:rsidR="00706691">
        <w:rPr>
          <w:rFonts w:ascii="Arial" w:hAnsi="Arial" w:cs="Arial"/>
          <w:b/>
          <w:sz w:val="22"/>
          <w:szCs w:val="22"/>
          <w:u w:val="single"/>
        </w:rPr>
        <w:t xml:space="preserve"> de fonctionnement du système d’assainissement</w:t>
      </w:r>
    </w:p>
    <w:p w14:paraId="12B22CA5" w14:textId="77777777" w:rsidR="00A82218" w:rsidRDefault="00A82218" w:rsidP="0027197A">
      <w:pPr>
        <w:ind w:firstLine="1"/>
        <w:jc w:val="both"/>
        <w:rPr>
          <w:rFonts w:ascii="Arial" w:hAnsi="Arial" w:cs="Arial"/>
          <w:b/>
          <w:sz w:val="22"/>
          <w:szCs w:val="22"/>
        </w:rPr>
      </w:pPr>
    </w:p>
    <w:p w14:paraId="58677E3F" w14:textId="5CAFD1C3" w:rsidR="00A82218" w:rsidRPr="009760D2" w:rsidRDefault="003E7B1E" w:rsidP="005573CC">
      <w:pPr>
        <w:ind w:firstLine="1"/>
        <w:jc w:val="both"/>
        <w:rPr>
          <w:rFonts w:ascii="Arial" w:hAnsi="Arial" w:cs="Arial"/>
          <w:sz w:val="22"/>
          <w:szCs w:val="22"/>
        </w:rPr>
      </w:pPr>
      <w:r>
        <w:rPr>
          <w:rFonts w:ascii="Arial" w:hAnsi="Arial" w:cs="Arial"/>
          <w:sz w:val="22"/>
          <w:szCs w:val="22"/>
        </w:rPr>
        <w:t>Le</w:t>
      </w:r>
      <w:r w:rsidR="009760D2" w:rsidRPr="009760D2">
        <w:rPr>
          <w:rFonts w:ascii="Arial" w:hAnsi="Arial" w:cs="Arial"/>
          <w:sz w:val="22"/>
          <w:szCs w:val="22"/>
        </w:rPr>
        <w:t xml:space="preserve"> bilan annuel </w:t>
      </w:r>
      <w:r w:rsidR="005573CC">
        <w:rPr>
          <w:rFonts w:ascii="Arial" w:hAnsi="Arial" w:cs="Arial"/>
          <w:sz w:val="22"/>
          <w:szCs w:val="22"/>
        </w:rPr>
        <w:t>est ré</w:t>
      </w:r>
      <w:r w:rsidR="009760D2" w:rsidRPr="009760D2">
        <w:rPr>
          <w:rFonts w:ascii="Arial" w:hAnsi="Arial" w:cs="Arial"/>
          <w:sz w:val="22"/>
          <w:szCs w:val="22"/>
        </w:rPr>
        <w:t xml:space="preserve">digé </w:t>
      </w:r>
      <w:r w:rsidR="00DF039A">
        <w:rPr>
          <w:rFonts w:ascii="Arial" w:hAnsi="Arial" w:cs="Arial"/>
          <w:sz w:val="22"/>
          <w:szCs w:val="22"/>
        </w:rPr>
        <w:t>pour l’année N</w:t>
      </w:r>
      <w:r w:rsidR="009760D2" w:rsidRPr="009760D2">
        <w:rPr>
          <w:rFonts w:ascii="Arial" w:hAnsi="Arial" w:cs="Arial"/>
          <w:sz w:val="22"/>
          <w:szCs w:val="22"/>
        </w:rPr>
        <w:t> </w:t>
      </w:r>
      <w:r w:rsidR="005573CC">
        <w:rPr>
          <w:rFonts w:ascii="Arial" w:hAnsi="Arial" w:cs="Arial"/>
          <w:sz w:val="22"/>
          <w:szCs w:val="22"/>
        </w:rPr>
        <w:t xml:space="preserve">et </w:t>
      </w:r>
      <w:r w:rsidR="009760D2" w:rsidRPr="009760D2">
        <w:rPr>
          <w:rFonts w:ascii="Arial" w:hAnsi="Arial" w:cs="Arial"/>
          <w:sz w:val="22"/>
          <w:szCs w:val="22"/>
        </w:rPr>
        <w:t xml:space="preserve">transmis </w:t>
      </w:r>
      <w:r w:rsidR="00DF039A">
        <w:rPr>
          <w:rFonts w:ascii="Arial" w:hAnsi="Arial" w:cs="Arial"/>
          <w:sz w:val="22"/>
          <w:szCs w:val="22"/>
        </w:rPr>
        <w:t xml:space="preserve">au service de police de l’eau </w:t>
      </w:r>
      <w:r w:rsidR="009760D2" w:rsidRPr="009760D2">
        <w:rPr>
          <w:rFonts w:ascii="Arial" w:hAnsi="Arial" w:cs="Arial"/>
          <w:sz w:val="22"/>
          <w:szCs w:val="22"/>
        </w:rPr>
        <w:t xml:space="preserve">et à l’agence de l’eau </w:t>
      </w:r>
      <w:r w:rsidR="00706691" w:rsidRPr="009760D2">
        <w:rPr>
          <w:rFonts w:ascii="Arial" w:hAnsi="Arial" w:cs="Arial"/>
          <w:sz w:val="22"/>
          <w:szCs w:val="22"/>
        </w:rPr>
        <w:t>avant le 1</w:t>
      </w:r>
      <w:r w:rsidR="00706691" w:rsidRPr="009760D2">
        <w:rPr>
          <w:rFonts w:ascii="Arial" w:hAnsi="Arial" w:cs="Arial"/>
          <w:sz w:val="22"/>
          <w:szCs w:val="22"/>
          <w:vertAlign w:val="superscript"/>
        </w:rPr>
        <w:t>er</w:t>
      </w:r>
      <w:r w:rsidR="00706691" w:rsidRPr="009760D2">
        <w:rPr>
          <w:rFonts w:ascii="Arial" w:hAnsi="Arial" w:cs="Arial"/>
          <w:sz w:val="22"/>
          <w:szCs w:val="22"/>
        </w:rPr>
        <w:t xml:space="preserve"> mars de l’année </w:t>
      </w:r>
      <w:r w:rsidR="00DF039A">
        <w:rPr>
          <w:rFonts w:ascii="Arial" w:hAnsi="Arial" w:cs="Arial"/>
          <w:sz w:val="22"/>
          <w:szCs w:val="22"/>
        </w:rPr>
        <w:t>N+1</w:t>
      </w:r>
      <w:r w:rsidR="005573CC">
        <w:rPr>
          <w:rFonts w:ascii="Arial" w:hAnsi="Arial" w:cs="Arial"/>
          <w:sz w:val="22"/>
          <w:szCs w:val="22"/>
        </w:rPr>
        <w:t>.</w:t>
      </w:r>
      <w:r w:rsidR="009760D2" w:rsidRPr="009760D2">
        <w:rPr>
          <w:rFonts w:ascii="Arial" w:hAnsi="Arial" w:cs="Arial"/>
          <w:sz w:val="22"/>
          <w:szCs w:val="22"/>
        </w:rPr>
        <w:t xml:space="preserve">   </w:t>
      </w:r>
    </w:p>
    <w:p w14:paraId="15631B98" w14:textId="77777777" w:rsidR="00706691" w:rsidRDefault="00706691" w:rsidP="0027197A">
      <w:pPr>
        <w:ind w:firstLine="1"/>
        <w:jc w:val="both"/>
        <w:rPr>
          <w:rFonts w:ascii="Arial" w:hAnsi="Arial" w:cs="Arial"/>
          <w:sz w:val="22"/>
          <w:szCs w:val="22"/>
        </w:rPr>
      </w:pPr>
    </w:p>
    <w:p w14:paraId="569DFB0F" w14:textId="73FFCBB0" w:rsidR="00706691" w:rsidRDefault="00FF3D49">
      <w:pPr>
        <w:jc w:val="both"/>
        <w:rPr>
          <w:rStyle w:val="normaltextrun"/>
          <w:rFonts w:ascii="Arial" w:hAnsi="Arial" w:cs="Arial"/>
          <w:color w:val="D13438"/>
          <w:sz w:val="18"/>
          <w:szCs w:val="18"/>
          <w:u w:val="single"/>
          <w:shd w:val="clear" w:color="auto" w:fill="FFFFFF"/>
        </w:rPr>
      </w:pPr>
      <w:r>
        <w:rPr>
          <w:rFonts w:ascii="Arial" w:hAnsi="Arial" w:cs="Arial"/>
          <w:i/>
          <w:sz w:val="18"/>
          <w:szCs w:val="18"/>
        </w:rPr>
        <w:t>NB</w:t>
      </w:r>
      <w:r w:rsidR="00A82218" w:rsidRPr="00053BF6">
        <w:rPr>
          <w:rFonts w:ascii="Arial" w:hAnsi="Arial" w:cs="Arial"/>
          <w:i/>
          <w:sz w:val="18"/>
          <w:szCs w:val="18"/>
        </w:rPr>
        <w:t> : un modèle de bilan annuel (pour les agglomérations produisant une charge brute de pollution organique supérieure à 2 000 équivalents-habitants) est mis à disposition par le Ministère chargé de l’Écologie à l’adresse suivante :</w:t>
      </w:r>
      <w:r w:rsidR="00624C60" w:rsidRPr="00053BF6">
        <w:rPr>
          <w:rFonts w:ascii="Arial" w:hAnsi="Arial" w:cs="Arial"/>
          <w:i/>
          <w:sz w:val="18"/>
          <w:szCs w:val="18"/>
        </w:rPr>
        <w:t xml:space="preserve"> </w:t>
      </w:r>
      <w:hyperlink r:id="rId37" w:history="1">
        <w:r w:rsidR="00DF039A" w:rsidRPr="00FF2F01">
          <w:rPr>
            <w:rStyle w:val="Lienhypertexte"/>
            <w:rFonts w:ascii="Arial" w:hAnsi="Arial" w:cs="Arial"/>
            <w:sz w:val="18"/>
            <w:szCs w:val="18"/>
            <w:shd w:val="clear" w:color="auto" w:fill="FFFFFF"/>
          </w:rPr>
          <w:t>https://www.assainissement.developpement-durable.gouv.fr/PortailAC/docs</w:t>
        </w:r>
      </w:hyperlink>
    </w:p>
    <w:p w14:paraId="64C4095A" w14:textId="3FFDF458" w:rsidR="00DF039A" w:rsidRDefault="00DF039A" w:rsidP="67A23D96">
      <w:pPr>
        <w:jc w:val="both"/>
        <w:rPr>
          <w:rStyle w:val="normaltextrun"/>
          <w:rFonts w:ascii="Arial" w:hAnsi="Arial" w:cs="Arial"/>
          <w:color w:val="D13438"/>
          <w:sz w:val="18"/>
          <w:szCs w:val="18"/>
          <w:u w:val="single"/>
        </w:rPr>
      </w:pPr>
    </w:p>
    <w:p w14:paraId="1689E56A" w14:textId="77777777" w:rsidR="67A23D96" w:rsidRDefault="67A23D96" w:rsidP="67A23D96">
      <w:pPr>
        <w:jc w:val="both"/>
        <w:rPr>
          <w:rStyle w:val="normaltextrun"/>
          <w:rFonts w:ascii="Arial" w:hAnsi="Arial" w:cs="Arial"/>
          <w:color w:val="D13438"/>
          <w:sz w:val="18"/>
          <w:szCs w:val="18"/>
          <w:u w:val="single"/>
        </w:rPr>
      </w:pPr>
    </w:p>
    <w:p w14:paraId="581AE483" w14:textId="77777777" w:rsidR="009760D2" w:rsidRPr="009760D2" w:rsidRDefault="009760D2" w:rsidP="009760D2">
      <w:pPr>
        <w:ind w:firstLine="1"/>
        <w:jc w:val="both"/>
        <w:rPr>
          <w:rFonts w:ascii="Arial" w:hAnsi="Arial" w:cs="Arial"/>
          <w:b/>
          <w:sz w:val="22"/>
          <w:szCs w:val="22"/>
          <w:u w:val="single"/>
        </w:rPr>
      </w:pPr>
      <w:r w:rsidRPr="009760D2">
        <w:rPr>
          <w:rFonts w:ascii="Arial" w:hAnsi="Arial" w:cs="Arial"/>
          <w:b/>
          <w:sz w:val="22"/>
          <w:szCs w:val="22"/>
          <w:u w:val="single"/>
        </w:rPr>
        <w:t>Calendrier des mesures</w:t>
      </w:r>
    </w:p>
    <w:p w14:paraId="1ABD6217" w14:textId="77777777" w:rsidR="009760D2" w:rsidRDefault="009760D2" w:rsidP="009760D2">
      <w:pPr>
        <w:rPr>
          <w:rFonts w:ascii="Arial" w:hAnsi="Arial" w:cs="Arial"/>
          <w:sz w:val="22"/>
          <w:szCs w:val="22"/>
        </w:rPr>
      </w:pPr>
    </w:p>
    <w:p w14:paraId="6E68C06E" w14:textId="5D9C2E13" w:rsidR="00521A26" w:rsidRDefault="005573CC" w:rsidP="005573CC">
      <w:pPr>
        <w:ind w:firstLine="1"/>
        <w:jc w:val="both"/>
        <w:rPr>
          <w:rFonts w:ascii="Arial" w:hAnsi="Arial" w:cs="Arial"/>
          <w:sz w:val="22"/>
          <w:szCs w:val="22"/>
        </w:rPr>
      </w:pPr>
      <w:r w:rsidRPr="002A213E">
        <w:rPr>
          <w:rFonts w:ascii="Arial" w:hAnsi="Arial" w:cs="Arial"/>
          <w:sz w:val="22"/>
          <w:szCs w:val="22"/>
        </w:rPr>
        <w:t xml:space="preserve">Le calendrier prévisionnel </w:t>
      </w:r>
      <w:r>
        <w:rPr>
          <w:rFonts w:ascii="Arial" w:hAnsi="Arial" w:cs="Arial"/>
          <w:sz w:val="22"/>
          <w:szCs w:val="22"/>
        </w:rPr>
        <w:t>qui précise les mesures, les paramètres à suivre et leurs fréquences,</w:t>
      </w:r>
      <w:r w:rsidRPr="002A213E">
        <w:rPr>
          <w:rFonts w:ascii="Arial" w:hAnsi="Arial" w:cs="Arial"/>
          <w:sz w:val="22"/>
          <w:szCs w:val="22"/>
        </w:rPr>
        <w:t xml:space="preserve"> est adressé au Service de Police de l’eau pour validation au plus tard le </w:t>
      </w:r>
      <w:r w:rsidRPr="0047443B">
        <w:rPr>
          <w:rFonts w:ascii="Arial" w:hAnsi="Arial" w:cs="Arial"/>
          <w:b/>
          <w:sz w:val="22"/>
          <w:szCs w:val="22"/>
        </w:rPr>
        <w:t>1</w:t>
      </w:r>
      <w:r w:rsidRPr="0047443B">
        <w:rPr>
          <w:rFonts w:ascii="Arial" w:hAnsi="Arial" w:cs="Arial"/>
          <w:b/>
          <w:sz w:val="22"/>
          <w:szCs w:val="22"/>
          <w:vertAlign w:val="superscript"/>
        </w:rPr>
        <w:t>er</w:t>
      </w:r>
      <w:r w:rsidRPr="0047443B">
        <w:rPr>
          <w:rFonts w:ascii="Arial" w:hAnsi="Arial" w:cs="Arial"/>
          <w:b/>
          <w:sz w:val="22"/>
          <w:szCs w:val="22"/>
        </w:rPr>
        <w:t xml:space="preserve"> décembre</w:t>
      </w:r>
      <w:r w:rsidRPr="002A213E">
        <w:rPr>
          <w:rFonts w:ascii="Arial" w:hAnsi="Arial" w:cs="Arial"/>
          <w:sz w:val="22"/>
          <w:szCs w:val="22"/>
        </w:rPr>
        <w:t xml:space="preserve"> pour l’année suivante</w:t>
      </w:r>
      <w:r w:rsidR="009C14B5">
        <w:rPr>
          <w:rFonts w:ascii="Arial" w:hAnsi="Arial" w:cs="Arial"/>
          <w:sz w:val="22"/>
          <w:szCs w:val="22"/>
        </w:rPr>
        <w:t xml:space="preserve"> (ce calendrier validé est transmis pour information à l’agence de l’eau)</w:t>
      </w:r>
      <w:r>
        <w:rPr>
          <w:rFonts w:ascii="Arial" w:hAnsi="Arial" w:cs="Arial"/>
          <w:sz w:val="22"/>
          <w:szCs w:val="22"/>
        </w:rPr>
        <w:t xml:space="preserve">. </w:t>
      </w:r>
    </w:p>
    <w:p w14:paraId="43AB1F04" w14:textId="77777777" w:rsidR="00521A26" w:rsidRDefault="00521A26" w:rsidP="005573CC">
      <w:pPr>
        <w:ind w:firstLine="1"/>
        <w:jc w:val="both"/>
        <w:rPr>
          <w:rFonts w:ascii="Arial" w:hAnsi="Arial" w:cs="Arial"/>
          <w:sz w:val="22"/>
          <w:szCs w:val="22"/>
        </w:rPr>
      </w:pPr>
    </w:p>
    <w:p w14:paraId="16D1BB64" w14:textId="73CFDFC4" w:rsidR="005573CC" w:rsidRDefault="005573CC" w:rsidP="005573CC">
      <w:pPr>
        <w:ind w:firstLine="1"/>
        <w:jc w:val="both"/>
        <w:rPr>
          <w:rFonts w:ascii="Arial" w:hAnsi="Arial" w:cs="Arial"/>
          <w:sz w:val="22"/>
          <w:szCs w:val="22"/>
        </w:rPr>
      </w:pPr>
      <w:r>
        <w:rPr>
          <w:rFonts w:ascii="Arial" w:hAnsi="Arial" w:cs="Arial"/>
          <w:sz w:val="22"/>
          <w:szCs w:val="22"/>
        </w:rPr>
        <w:t xml:space="preserve">En cas de modification ou de </w:t>
      </w:r>
      <w:r w:rsidR="00E7453C">
        <w:rPr>
          <w:rFonts w:ascii="Arial" w:hAnsi="Arial" w:cs="Arial"/>
          <w:sz w:val="22"/>
          <w:szCs w:val="22"/>
        </w:rPr>
        <w:t>non-respect</w:t>
      </w:r>
      <w:r>
        <w:rPr>
          <w:rFonts w:ascii="Arial" w:hAnsi="Arial" w:cs="Arial"/>
          <w:sz w:val="22"/>
          <w:szCs w:val="22"/>
        </w:rPr>
        <w:t xml:space="preserve"> du calendrier, l</w:t>
      </w:r>
      <w:r w:rsidR="009C14B5">
        <w:rPr>
          <w:rFonts w:ascii="Arial" w:hAnsi="Arial" w:cs="Arial"/>
          <w:sz w:val="22"/>
          <w:szCs w:val="22"/>
        </w:rPr>
        <w:t>e service de police de l’eau</w:t>
      </w:r>
      <w:r>
        <w:rPr>
          <w:rFonts w:ascii="Arial" w:hAnsi="Arial" w:cs="Arial"/>
          <w:sz w:val="22"/>
          <w:szCs w:val="22"/>
        </w:rPr>
        <w:t xml:space="preserve"> </w:t>
      </w:r>
      <w:r w:rsidR="0058239D">
        <w:rPr>
          <w:rFonts w:ascii="Arial" w:hAnsi="Arial" w:cs="Arial"/>
          <w:sz w:val="22"/>
          <w:szCs w:val="22"/>
        </w:rPr>
        <w:t xml:space="preserve">et l’agence de l’eau sont </w:t>
      </w:r>
      <w:r>
        <w:rPr>
          <w:rFonts w:ascii="Arial" w:hAnsi="Arial" w:cs="Arial"/>
          <w:sz w:val="22"/>
          <w:szCs w:val="22"/>
        </w:rPr>
        <w:t>informé</w:t>
      </w:r>
      <w:r w:rsidR="0058239D">
        <w:rPr>
          <w:rFonts w:ascii="Arial" w:hAnsi="Arial" w:cs="Arial"/>
          <w:sz w:val="22"/>
          <w:szCs w:val="22"/>
        </w:rPr>
        <w:t>s</w:t>
      </w:r>
      <w:r>
        <w:rPr>
          <w:rFonts w:ascii="Arial" w:hAnsi="Arial" w:cs="Arial"/>
          <w:sz w:val="22"/>
          <w:szCs w:val="22"/>
        </w:rPr>
        <w:t>.</w:t>
      </w:r>
      <w:r w:rsidRPr="009760D2">
        <w:rPr>
          <w:rFonts w:ascii="Arial" w:hAnsi="Arial" w:cs="Arial"/>
          <w:sz w:val="22"/>
          <w:szCs w:val="22"/>
        </w:rPr>
        <w:t xml:space="preserve">  </w:t>
      </w:r>
    </w:p>
    <w:p w14:paraId="070EA421" w14:textId="77777777" w:rsidR="00A671AE" w:rsidRPr="005908C9" w:rsidRDefault="00A671AE" w:rsidP="00A671AE">
      <w:pPr>
        <w:numPr>
          <w:ilvl w:val="12"/>
          <w:numId w:val="0"/>
        </w:numPr>
        <w:ind w:firstLine="1"/>
        <w:jc w:val="both"/>
        <w:rPr>
          <w:rFonts w:ascii="Arial" w:hAnsi="Arial" w:cs="Arial"/>
          <w:sz w:val="22"/>
          <w:szCs w:val="22"/>
        </w:rPr>
      </w:pPr>
    </w:p>
    <w:p w14:paraId="57BB2D53" w14:textId="77777777" w:rsidR="00A671AE" w:rsidRPr="00053BF6" w:rsidRDefault="00A671AE" w:rsidP="00A671AE">
      <w:pPr>
        <w:pBdr>
          <w:top w:val="single" w:sz="6" w:space="1" w:color="auto"/>
          <w:left w:val="single" w:sz="6" w:space="4" w:color="auto"/>
          <w:bottom w:val="single" w:sz="6" w:space="1" w:color="auto"/>
          <w:right w:val="single" w:sz="6" w:space="4" w:color="auto"/>
        </w:pBdr>
        <w:rPr>
          <w:rFonts w:ascii="Arial" w:hAnsi="Arial" w:cs="Arial"/>
          <w:sz w:val="22"/>
          <w:szCs w:val="22"/>
        </w:rPr>
      </w:pPr>
      <w:r w:rsidRPr="00053BF6">
        <w:rPr>
          <w:rFonts w:ascii="Arial" w:hAnsi="Arial" w:cs="Arial"/>
          <w:b/>
          <w:sz w:val="22"/>
          <w:szCs w:val="22"/>
        </w:rPr>
        <w:t>A noter</w:t>
      </w:r>
      <w:r w:rsidRPr="00053BF6">
        <w:rPr>
          <w:rFonts w:ascii="Arial" w:hAnsi="Arial" w:cs="Arial"/>
          <w:sz w:val="22"/>
          <w:szCs w:val="22"/>
        </w:rPr>
        <w:t> : L'annulation d'un jour de mesures initialement prévu ne se justifiera que pour des raisons de mauvais fonctionnement du matériel d'autosurveillance ou un arrêt total de la station de traitement des eaux usées mais en aucun cas pour cause d'un fonctionnement défectueux de la station.</w:t>
      </w:r>
    </w:p>
    <w:p w14:paraId="42C6B0DA" w14:textId="77777777" w:rsidR="00A671AE" w:rsidRDefault="00A671AE" w:rsidP="00A671AE">
      <w:pPr>
        <w:numPr>
          <w:ilvl w:val="12"/>
          <w:numId w:val="0"/>
        </w:numPr>
        <w:jc w:val="both"/>
        <w:rPr>
          <w:rFonts w:ascii="Arial" w:hAnsi="Arial" w:cs="Arial"/>
          <w:sz w:val="22"/>
          <w:szCs w:val="22"/>
        </w:rPr>
      </w:pPr>
    </w:p>
    <w:p w14:paraId="5B7B8405" w14:textId="77777777" w:rsidR="00C93DB0" w:rsidRDefault="00C93DB0">
      <w:pPr>
        <w:jc w:val="both"/>
        <w:rPr>
          <w:rFonts w:ascii="Arial" w:hAnsi="Arial" w:cs="Arial"/>
          <w:sz w:val="22"/>
          <w:szCs w:val="22"/>
        </w:rPr>
      </w:pPr>
    </w:p>
    <w:p w14:paraId="2C849214" w14:textId="77777777" w:rsidR="00FB7F3D" w:rsidRPr="00FB7F3D" w:rsidRDefault="00FB7F3D" w:rsidP="00FB7F3D">
      <w:pPr>
        <w:ind w:firstLine="1"/>
        <w:jc w:val="both"/>
        <w:rPr>
          <w:rFonts w:ascii="Arial" w:hAnsi="Arial" w:cs="Arial"/>
          <w:b/>
          <w:sz w:val="22"/>
          <w:szCs w:val="22"/>
          <w:u w:val="single"/>
        </w:rPr>
      </w:pPr>
      <w:r w:rsidRPr="00FB7F3D">
        <w:rPr>
          <w:rFonts w:ascii="Arial" w:hAnsi="Arial" w:cs="Arial"/>
          <w:b/>
          <w:sz w:val="22"/>
          <w:szCs w:val="22"/>
          <w:u w:val="single"/>
        </w:rPr>
        <w:t>Analyse des risques de défaillance</w:t>
      </w:r>
    </w:p>
    <w:p w14:paraId="74E4D012" w14:textId="77777777" w:rsidR="00FB7F3D" w:rsidRDefault="00FB7F3D">
      <w:pPr>
        <w:jc w:val="both"/>
        <w:rPr>
          <w:rFonts w:ascii="Arial" w:hAnsi="Arial" w:cs="Arial"/>
          <w:sz w:val="22"/>
          <w:szCs w:val="22"/>
        </w:rPr>
      </w:pPr>
    </w:p>
    <w:p w14:paraId="1B26B962" w14:textId="109A6183" w:rsidR="00F379F5" w:rsidRDefault="00F379F5" w:rsidP="67A23D96">
      <w:pPr>
        <w:jc w:val="both"/>
        <w:rPr>
          <w:rFonts w:ascii="Arial" w:hAnsi="Arial" w:cs="Arial"/>
          <w:sz w:val="22"/>
          <w:szCs w:val="22"/>
        </w:rPr>
      </w:pPr>
      <w:r w:rsidRPr="67A23D96">
        <w:rPr>
          <w:rFonts w:ascii="Arial" w:hAnsi="Arial" w:cs="Arial"/>
          <w:sz w:val="22"/>
          <w:szCs w:val="22"/>
        </w:rPr>
        <w:t xml:space="preserve">Le système d’assainissement a fait l’objet d’une analyse de risque de défaillance :  </w:t>
      </w:r>
    </w:p>
    <w:p w14:paraId="21405867" w14:textId="4A831F5F" w:rsidR="00F379F5" w:rsidRDefault="00F379F5" w:rsidP="00F379F5">
      <w:pPr>
        <w:jc w:val="both"/>
        <w:rPr>
          <w:rFonts w:ascii="Arial" w:hAnsi="Arial" w:cs="Arial"/>
          <w:sz w:val="22"/>
          <w:szCs w:val="22"/>
        </w:rPr>
      </w:pPr>
      <w:r w:rsidRPr="67A23D96">
        <w:rPr>
          <w:rFonts w:ascii="Arial" w:hAnsi="Arial" w:cs="Arial"/>
          <w:sz w:val="22"/>
          <w:szCs w:val="22"/>
        </w:rPr>
        <w:t xml:space="preserve"> </w:t>
      </w:r>
      <w:sdt>
        <w:sdtPr>
          <w:rPr>
            <w:rFonts w:ascii="Arial" w:hAnsi="Arial" w:cs="Arial"/>
            <w:b/>
            <w:bCs/>
            <w:sz w:val="22"/>
            <w:szCs w:val="22"/>
          </w:rPr>
          <w:id w:val="-359976045"/>
          <w14:checkbox>
            <w14:checked w14:val="0"/>
            <w14:checkedState w14:val="2612" w14:font="MS Gothic"/>
            <w14:uncheckedState w14:val="2610" w14:font="MS Gothic"/>
          </w14:checkbox>
        </w:sdtPr>
        <w:sdtEndPr/>
        <w:sdtContent>
          <w:r w:rsidR="0A042C0E" w:rsidRPr="67A23D96">
            <w:rPr>
              <w:rFonts w:ascii="MS Gothic" w:eastAsia="MS Gothic" w:hAnsi="MS Gothic" w:cs="MS Gothic"/>
              <w:b/>
              <w:bCs/>
              <w:sz w:val="22"/>
              <w:szCs w:val="22"/>
            </w:rPr>
            <w:t>☐</w:t>
          </w:r>
        </w:sdtContent>
      </w:sdt>
      <w:r w:rsidRPr="67A23D96">
        <w:rPr>
          <w:rFonts w:ascii="Arial" w:hAnsi="Arial" w:cs="Arial"/>
          <w:b/>
          <w:bCs/>
          <w:sz w:val="22"/>
          <w:szCs w:val="22"/>
        </w:rPr>
        <w:t xml:space="preserve"> OUI   </w:t>
      </w:r>
      <w:sdt>
        <w:sdtPr>
          <w:rPr>
            <w:rFonts w:ascii="Arial" w:hAnsi="Arial" w:cs="Arial"/>
            <w:b/>
            <w:bCs/>
            <w:sz w:val="22"/>
            <w:szCs w:val="22"/>
          </w:rPr>
          <w:id w:val="-385480617"/>
          <w14:checkbox>
            <w14:checked w14:val="0"/>
            <w14:checkedState w14:val="2612" w14:font="MS Gothic"/>
            <w14:uncheckedState w14:val="2610" w14:font="MS Gothic"/>
          </w14:checkbox>
        </w:sdtPr>
        <w:sdtEndPr/>
        <w:sdtContent>
          <w:r w:rsidRPr="67A23D96">
            <w:rPr>
              <w:rFonts w:ascii="MS Gothic" w:eastAsia="MS Gothic" w:hAnsi="MS Gothic" w:cs="Arial"/>
              <w:b/>
              <w:bCs/>
              <w:sz w:val="22"/>
              <w:szCs w:val="22"/>
            </w:rPr>
            <w:t>☐</w:t>
          </w:r>
        </w:sdtContent>
      </w:sdt>
      <w:r w:rsidRPr="67A23D96">
        <w:rPr>
          <w:rFonts w:ascii="Arial" w:hAnsi="Arial" w:cs="Arial"/>
          <w:b/>
          <w:bCs/>
          <w:sz w:val="22"/>
          <w:szCs w:val="22"/>
        </w:rPr>
        <w:t xml:space="preserve"> NON   </w:t>
      </w:r>
    </w:p>
    <w:p w14:paraId="3C8C374B" w14:textId="5C79FCAA" w:rsidR="00F379F5" w:rsidRDefault="00F379F5" w:rsidP="67A23D96">
      <w:pPr>
        <w:ind w:left="1474"/>
        <w:jc w:val="both"/>
        <w:rPr>
          <w:rFonts w:ascii="Arial" w:hAnsi="Arial" w:cs="Arial"/>
          <w:sz w:val="22"/>
          <w:szCs w:val="22"/>
        </w:rPr>
      </w:pPr>
      <w:r w:rsidRPr="67A23D96">
        <w:rPr>
          <w:rFonts w:ascii="Arial" w:hAnsi="Arial" w:cs="Arial"/>
          <w:b/>
          <w:bCs/>
          <w:sz w:val="22"/>
          <w:szCs w:val="22"/>
        </w:rPr>
        <w:t>Si OUI</w:t>
      </w:r>
      <w:r w:rsidR="00981C27" w:rsidRPr="67A23D96">
        <w:rPr>
          <w:rFonts w:ascii="Arial" w:hAnsi="Arial" w:cs="Arial"/>
          <w:b/>
          <w:bCs/>
          <w:sz w:val="22"/>
          <w:szCs w:val="22"/>
        </w:rPr>
        <w:t>, préciser la date :</w:t>
      </w:r>
    </w:p>
    <w:p w14:paraId="77F5D6BA" w14:textId="77777777" w:rsidR="00F379F5" w:rsidRDefault="00F379F5">
      <w:pPr>
        <w:jc w:val="both"/>
        <w:rPr>
          <w:rFonts w:ascii="Arial" w:hAnsi="Arial" w:cs="Arial"/>
          <w:sz w:val="22"/>
          <w:szCs w:val="22"/>
        </w:rPr>
      </w:pPr>
    </w:p>
    <w:p w14:paraId="090F3555" w14:textId="057516BC" w:rsidR="00FF3D49" w:rsidRDefault="00FF3D49">
      <w:pPr>
        <w:jc w:val="both"/>
        <w:rPr>
          <w:rFonts w:ascii="Arial" w:hAnsi="Arial" w:cs="Arial"/>
          <w:sz w:val="22"/>
          <w:szCs w:val="22"/>
        </w:rPr>
      </w:pPr>
      <w:r>
        <w:rPr>
          <w:rFonts w:ascii="Arial" w:hAnsi="Arial" w:cs="Arial"/>
          <w:sz w:val="22"/>
          <w:szCs w:val="22"/>
        </w:rPr>
        <w:t xml:space="preserve">L’analyse des risques de défaillance </w:t>
      </w:r>
      <w:r w:rsidR="005573CC">
        <w:rPr>
          <w:rFonts w:ascii="Arial" w:hAnsi="Arial" w:cs="Arial"/>
          <w:sz w:val="22"/>
          <w:szCs w:val="22"/>
        </w:rPr>
        <w:t xml:space="preserve">est </w:t>
      </w:r>
      <w:r>
        <w:rPr>
          <w:rFonts w:ascii="Arial" w:hAnsi="Arial" w:cs="Arial"/>
          <w:sz w:val="22"/>
          <w:szCs w:val="22"/>
        </w:rPr>
        <w:t>adressé</w:t>
      </w:r>
      <w:r w:rsidR="005573CC">
        <w:rPr>
          <w:rFonts w:ascii="Arial" w:hAnsi="Arial" w:cs="Arial"/>
          <w:sz w:val="22"/>
          <w:szCs w:val="22"/>
        </w:rPr>
        <w:t>e</w:t>
      </w:r>
      <w:r>
        <w:rPr>
          <w:rFonts w:ascii="Arial" w:hAnsi="Arial" w:cs="Arial"/>
          <w:sz w:val="22"/>
          <w:szCs w:val="22"/>
        </w:rPr>
        <w:t xml:space="preserve"> </w:t>
      </w:r>
      <w:r w:rsidR="009C14B5" w:rsidRPr="00BA5D4B">
        <w:rPr>
          <w:rFonts w:ascii="Arial" w:hAnsi="Arial" w:cs="Arial"/>
          <w:sz w:val="22"/>
          <w:szCs w:val="22"/>
        </w:rPr>
        <w:t>au se</w:t>
      </w:r>
      <w:r w:rsidR="000D3493" w:rsidRPr="00BA5D4B">
        <w:rPr>
          <w:rFonts w:ascii="Arial" w:hAnsi="Arial" w:cs="Arial"/>
          <w:sz w:val="22"/>
          <w:szCs w:val="22"/>
        </w:rPr>
        <w:t>r</w:t>
      </w:r>
      <w:r w:rsidR="009C14B5" w:rsidRPr="00BA5D4B">
        <w:rPr>
          <w:rFonts w:ascii="Arial" w:hAnsi="Arial" w:cs="Arial"/>
          <w:sz w:val="22"/>
          <w:szCs w:val="22"/>
        </w:rPr>
        <w:t>vice</w:t>
      </w:r>
      <w:r w:rsidR="009C14B5">
        <w:rPr>
          <w:rFonts w:ascii="Arial" w:hAnsi="Arial" w:cs="Arial"/>
          <w:sz w:val="22"/>
          <w:szCs w:val="22"/>
        </w:rPr>
        <w:t xml:space="preserve"> de police de l’eau</w:t>
      </w:r>
      <w:r w:rsidR="005573CC">
        <w:rPr>
          <w:rFonts w:ascii="Arial" w:hAnsi="Arial" w:cs="Arial"/>
          <w:sz w:val="22"/>
          <w:szCs w:val="22"/>
        </w:rPr>
        <w:t>.</w:t>
      </w:r>
    </w:p>
    <w:p w14:paraId="277DBBD9" w14:textId="77777777" w:rsidR="00FB7F3D" w:rsidRDefault="00FB7F3D">
      <w:pPr>
        <w:jc w:val="both"/>
        <w:rPr>
          <w:rFonts w:ascii="Arial" w:hAnsi="Arial" w:cs="Arial"/>
          <w:sz w:val="22"/>
          <w:szCs w:val="22"/>
        </w:rPr>
      </w:pPr>
    </w:p>
    <w:p w14:paraId="1D9C2FA1" w14:textId="77777777" w:rsidR="00FF3D49" w:rsidRDefault="00FF3D49" w:rsidP="00FF3D49">
      <w:pPr>
        <w:jc w:val="both"/>
        <w:rPr>
          <w:rFonts w:ascii="Arial" w:hAnsi="Arial" w:cs="Arial"/>
          <w:i/>
          <w:sz w:val="18"/>
          <w:szCs w:val="18"/>
        </w:rPr>
      </w:pPr>
      <w:r>
        <w:rPr>
          <w:rFonts w:ascii="Arial" w:hAnsi="Arial" w:cs="Arial"/>
          <w:i/>
          <w:sz w:val="18"/>
          <w:szCs w:val="18"/>
        </w:rPr>
        <w:t xml:space="preserve">NB : </w:t>
      </w:r>
      <w:r w:rsidR="00053BF6" w:rsidRPr="00FF3D49">
        <w:rPr>
          <w:rFonts w:ascii="Arial" w:hAnsi="Arial" w:cs="Arial"/>
          <w:i/>
          <w:sz w:val="18"/>
          <w:szCs w:val="18"/>
        </w:rPr>
        <w:t>Les systèmes d'assainissement des eaux usées destinés à collecter et traiter une charge brute de pollution organique supérieure ou égale à 12 kg/j de DBO5 font l'objet d'une analyse des risques de défaillance, de leurs effets ainsi que des mesures prévues pour remédier aux pannes éventuelles. Cette analyse est transmise au service en charge du contrôle et à l'agence de l'eau ou l'office de l'eau.</w:t>
      </w:r>
    </w:p>
    <w:p w14:paraId="0BDBE505" w14:textId="77777777" w:rsidR="00053BF6" w:rsidRPr="00FF3D49" w:rsidRDefault="00053BF6" w:rsidP="00FF3D49">
      <w:pPr>
        <w:jc w:val="both"/>
        <w:rPr>
          <w:rFonts w:ascii="Arial" w:hAnsi="Arial" w:cs="Arial"/>
          <w:i/>
          <w:sz w:val="18"/>
          <w:szCs w:val="18"/>
        </w:rPr>
      </w:pPr>
      <w:r w:rsidRPr="00FF3D49">
        <w:rPr>
          <w:rFonts w:ascii="Arial" w:hAnsi="Arial" w:cs="Arial"/>
          <w:i/>
          <w:sz w:val="18"/>
          <w:szCs w:val="18"/>
        </w:rPr>
        <w:t>Pour les systèmes d'assainissement existants destinés à collecter et traiter une charge brute de pollution organique supérieure ou égale à 600 kg/j de DBO5, l'analyse des risques de défaillance est transmise au service en charge du contrôle et à l'agence de l'eau ou l'office de l'eau au plus tard le 31 décembre 2021.</w:t>
      </w:r>
    </w:p>
    <w:p w14:paraId="0DEDA6C5" w14:textId="77777777" w:rsidR="00053BF6" w:rsidRPr="00FF3D49" w:rsidRDefault="00053BF6" w:rsidP="00FF3D49">
      <w:pPr>
        <w:jc w:val="both"/>
        <w:rPr>
          <w:rFonts w:ascii="Arial" w:hAnsi="Arial" w:cs="Arial"/>
          <w:i/>
          <w:sz w:val="18"/>
          <w:szCs w:val="18"/>
        </w:rPr>
      </w:pPr>
      <w:r w:rsidRPr="00FF3D49">
        <w:rPr>
          <w:rFonts w:ascii="Arial" w:hAnsi="Arial" w:cs="Arial"/>
          <w:i/>
          <w:sz w:val="18"/>
          <w:szCs w:val="18"/>
        </w:rPr>
        <w:t>Pour les systèmes d'assainissement existants destinés à collecter et traiter une charge brute de pollution organique inférieure à 600 kg/j de DBO5 et supérieure ou égale à 120 kg/j de DBO5, l'analyse des risques de défaillance est transmise au service en charge du contrôle et à l'agence de l'eau ou l'office de l'eau au plus tard le 31 décembre 2023.</w:t>
      </w:r>
    </w:p>
    <w:p w14:paraId="71237EA6" w14:textId="77777777" w:rsidR="00053BF6" w:rsidRDefault="00053BF6">
      <w:pPr>
        <w:jc w:val="both"/>
        <w:rPr>
          <w:rFonts w:ascii="Arial" w:hAnsi="Arial" w:cs="Arial"/>
          <w:sz w:val="22"/>
          <w:szCs w:val="22"/>
        </w:rPr>
      </w:pPr>
    </w:p>
    <w:p w14:paraId="32752918" w14:textId="5E128FC0" w:rsidR="67A23D96" w:rsidRDefault="67A23D96" w:rsidP="67A23D96">
      <w:pPr>
        <w:jc w:val="both"/>
        <w:rPr>
          <w:rFonts w:ascii="Arial" w:hAnsi="Arial" w:cs="Arial"/>
          <w:sz w:val="22"/>
          <w:szCs w:val="22"/>
        </w:rPr>
      </w:pPr>
    </w:p>
    <w:p w14:paraId="1ED35FE9" w14:textId="77777777" w:rsidR="00FB7F3D" w:rsidRPr="00FB7F3D" w:rsidRDefault="00FB7F3D" w:rsidP="00FB7F3D">
      <w:pPr>
        <w:ind w:firstLine="1"/>
        <w:jc w:val="both"/>
        <w:rPr>
          <w:rFonts w:ascii="Arial" w:hAnsi="Arial" w:cs="Arial"/>
          <w:b/>
          <w:sz w:val="22"/>
          <w:szCs w:val="22"/>
          <w:u w:val="single"/>
        </w:rPr>
      </w:pPr>
      <w:r w:rsidRPr="00FB7F3D">
        <w:rPr>
          <w:rFonts w:ascii="Arial" w:hAnsi="Arial" w:cs="Arial"/>
          <w:b/>
          <w:sz w:val="22"/>
          <w:szCs w:val="22"/>
          <w:u w:val="single"/>
        </w:rPr>
        <w:t>Opération de maintenance</w:t>
      </w:r>
    </w:p>
    <w:p w14:paraId="2E131FEC" w14:textId="77777777" w:rsidR="00FB7F3D" w:rsidRDefault="00FB7F3D">
      <w:pPr>
        <w:jc w:val="both"/>
        <w:rPr>
          <w:rFonts w:ascii="Arial" w:hAnsi="Arial" w:cs="Arial"/>
          <w:sz w:val="22"/>
          <w:szCs w:val="22"/>
        </w:rPr>
      </w:pPr>
    </w:p>
    <w:p w14:paraId="2EBC7601" w14:textId="54158275" w:rsidR="00053BF6" w:rsidRPr="009760D2" w:rsidRDefault="00053BF6" w:rsidP="00053BF6">
      <w:pPr>
        <w:ind w:firstLine="1"/>
        <w:jc w:val="both"/>
        <w:rPr>
          <w:rFonts w:ascii="Arial" w:hAnsi="Arial" w:cs="Arial"/>
          <w:sz w:val="22"/>
          <w:szCs w:val="22"/>
        </w:rPr>
      </w:pPr>
      <w:r>
        <w:rPr>
          <w:rFonts w:ascii="Arial" w:hAnsi="Arial" w:cs="Arial"/>
          <w:sz w:val="22"/>
          <w:szCs w:val="22"/>
        </w:rPr>
        <w:t>L</w:t>
      </w:r>
      <w:r w:rsidR="009C14B5">
        <w:rPr>
          <w:rFonts w:ascii="Arial" w:hAnsi="Arial" w:cs="Arial"/>
          <w:sz w:val="22"/>
          <w:szCs w:val="22"/>
        </w:rPr>
        <w:t>e service de police de l’eau</w:t>
      </w:r>
      <w:r>
        <w:rPr>
          <w:rFonts w:ascii="Arial" w:hAnsi="Arial" w:cs="Arial"/>
          <w:sz w:val="22"/>
          <w:szCs w:val="22"/>
        </w:rPr>
        <w:t xml:space="preserve"> est</w:t>
      </w:r>
      <w:r w:rsidR="005573CC">
        <w:rPr>
          <w:rFonts w:ascii="Arial" w:hAnsi="Arial" w:cs="Arial"/>
          <w:sz w:val="22"/>
          <w:szCs w:val="22"/>
        </w:rPr>
        <w:t xml:space="preserve"> </w:t>
      </w:r>
      <w:r>
        <w:rPr>
          <w:rFonts w:ascii="Arial" w:hAnsi="Arial" w:cs="Arial"/>
          <w:sz w:val="22"/>
          <w:szCs w:val="22"/>
        </w:rPr>
        <w:t>informé un mois à l’avance des opérations de maintenance</w:t>
      </w:r>
      <w:r w:rsidR="005573CC">
        <w:rPr>
          <w:rFonts w:ascii="Arial" w:hAnsi="Arial" w:cs="Arial"/>
          <w:sz w:val="22"/>
          <w:szCs w:val="22"/>
        </w:rPr>
        <w:t>.</w:t>
      </w:r>
      <w:r w:rsidRPr="009760D2">
        <w:rPr>
          <w:rFonts w:ascii="Arial" w:hAnsi="Arial" w:cs="Arial"/>
          <w:sz w:val="22"/>
          <w:szCs w:val="22"/>
        </w:rPr>
        <w:t xml:space="preserve">   </w:t>
      </w:r>
    </w:p>
    <w:p w14:paraId="0F07D2F7" w14:textId="77777777" w:rsidR="00FF3D49" w:rsidRDefault="00FF3D49">
      <w:pPr>
        <w:jc w:val="both"/>
        <w:rPr>
          <w:rFonts w:ascii="Arial" w:hAnsi="Arial" w:cs="Arial"/>
          <w:i/>
          <w:sz w:val="18"/>
          <w:szCs w:val="18"/>
        </w:rPr>
      </w:pPr>
    </w:p>
    <w:p w14:paraId="3A3515F6" w14:textId="77777777" w:rsidR="00DA7D91" w:rsidRPr="00053BF6" w:rsidRDefault="00053BF6" w:rsidP="00FF3D49">
      <w:pPr>
        <w:jc w:val="both"/>
        <w:rPr>
          <w:rFonts w:ascii="Arial" w:hAnsi="Arial" w:cs="Arial"/>
          <w:i/>
          <w:sz w:val="18"/>
          <w:szCs w:val="18"/>
        </w:rPr>
      </w:pPr>
      <w:r w:rsidRPr="00053BF6">
        <w:rPr>
          <w:rFonts w:ascii="Arial" w:hAnsi="Arial" w:cs="Arial"/>
          <w:i/>
          <w:sz w:val="18"/>
          <w:szCs w:val="18"/>
        </w:rPr>
        <w:t>NB :</w:t>
      </w:r>
      <w:r w:rsidR="00FF3D49">
        <w:rPr>
          <w:rFonts w:ascii="Arial" w:hAnsi="Arial" w:cs="Arial"/>
          <w:i/>
          <w:sz w:val="18"/>
          <w:szCs w:val="18"/>
        </w:rPr>
        <w:t xml:space="preserve"> </w:t>
      </w:r>
      <w:r w:rsidR="00DA7D91" w:rsidRPr="00053BF6">
        <w:rPr>
          <w:rFonts w:ascii="Arial" w:hAnsi="Arial" w:cs="Arial"/>
          <w:i/>
          <w:color w:val="000000"/>
          <w:sz w:val="18"/>
          <w:szCs w:val="18"/>
          <w:shd w:val="clear" w:color="auto" w:fill="FFFFFF"/>
        </w:rPr>
        <w:t>Le site de la station de traitement des eaux usées est maintenu en permanence en bon état de propreté.</w:t>
      </w:r>
      <w:r w:rsidR="00DA7D91" w:rsidRPr="00053BF6">
        <w:rPr>
          <w:rFonts w:ascii="Arial" w:hAnsi="Arial" w:cs="Arial"/>
          <w:i/>
          <w:color w:val="000000"/>
          <w:sz w:val="18"/>
          <w:szCs w:val="18"/>
        </w:rPr>
        <w:br/>
      </w:r>
      <w:r w:rsidR="00DA7D91" w:rsidRPr="00053BF6">
        <w:rPr>
          <w:rFonts w:ascii="Arial" w:hAnsi="Arial" w:cs="Arial"/>
          <w:i/>
          <w:color w:val="000000"/>
          <w:sz w:val="18"/>
          <w:szCs w:val="18"/>
          <w:shd w:val="clear" w:color="auto" w:fill="FFFFFF"/>
        </w:rPr>
        <w:t>Les ouvrages sont régulièrement entretenus de manière à garantir le fonctionnement des dispositifs de traitement et de surveillance.</w:t>
      </w:r>
      <w:r w:rsidR="00DA7D91" w:rsidRPr="00053BF6">
        <w:rPr>
          <w:rFonts w:ascii="Arial" w:hAnsi="Arial" w:cs="Arial"/>
          <w:i/>
          <w:color w:val="000000"/>
          <w:sz w:val="18"/>
          <w:szCs w:val="18"/>
        </w:rPr>
        <w:br/>
      </w:r>
      <w:r w:rsidR="00DA7D91" w:rsidRPr="00053BF6">
        <w:rPr>
          <w:rFonts w:ascii="Arial" w:hAnsi="Arial" w:cs="Arial"/>
          <w:i/>
          <w:color w:val="000000"/>
          <w:sz w:val="18"/>
          <w:szCs w:val="18"/>
          <w:shd w:val="clear" w:color="auto" w:fill="FFFFFF"/>
        </w:rPr>
        <w:t>Tous les équipements nécessitant un entretien régulier sont pourvus d'un accès permettant leur desserte par les véhicules d'entretien.</w:t>
      </w:r>
      <w:r w:rsidR="00DA7D91" w:rsidRPr="00053BF6">
        <w:rPr>
          <w:rFonts w:ascii="Arial" w:hAnsi="Arial" w:cs="Arial"/>
          <w:i/>
          <w:color w:val="000000"/>
          <w:sz w:val="18"/>
          <w:szCs w:val="18"/>
        </w:rPr>
        <w:br/>
      </w:r>
      <w:r w:rsidR="00DA7D91" w:rsidRPr="00053BF6">
        <w:rPr>
          <w:rFonts w:ascii="Arial" w:hAnsi="Arial" w:cs="Arial"/>
          <w:i/>
          <w:color w:val="000000"/>
          <w:sz w:val="18"/>
          <w:szCs w:val="18"/>
          <w:shd w:val="clear" w:color="auto" w:fill="FFFFFF"/>
        </w:rPr>
        <w:t>Pour les stations de traitement des eaux usées d'une capacité nominale de traitement supérieure à 12 kg/j de DBO5 et pour les réseaux de collecte destinés à collecter une charge brute de pollution organique supérieure à 12 kg/j de DBO5, le maître d'ouvrage informe le service en charge du contrôle au minimum un mois à l'avance des périodes d'entretien et de réparations prévisibles des installations et de la nature des opérations susceptibles d'avoir un impact sur la qualité des eaux réceptrices et l'environnement. Il précise les caractéristiques des déversements (débit, charge) pendant cette période et les mesures prises pour en réduire l'importance et l'impact sur les masses d'eau réceptrices de ces déversements.</w:t>
      </w:r>
    </w:p>
    <w:p w14:paraId="21985C1B" w14:textId="77777777" w:rsidR="00053BF6" w:rsidRDefault="00053BF6" w:rsidP="00FB7F3D">
      <w:pPr>
        <w:ind w:firstLine="1"/>
        <w:jc w:val="both"/>
        <w:rPr>
          <w:rFonts w:ascii="Arial" w:hAnsi="Arial" w:cs="Arial"/>
          <w:b/>
          <w:sz w:val="22"/>
          <w:szCs w:val="22"/>
          <w:u w:val="single"/>
        </w:rPr>
      </w:pPr>
    </w:p>
    <w:p w14:paraId="6D123433" w14:textId="77777777" w:rsidR="00053BF6" w:rsidRDefault="00053BF6" w:rsidP="00FB7F3D">
      <w:pPr>
        <w:ind w:firstLine="1"/>
        <w:jc w:val="both"/>
        <w:rPr>
          <w:rFonts w:ascii="Arial" w:hAnsi="Arial" w:cs="Arial"/>
          <w:b/>
          <w:sz w:val="22"/>
          <w:szCs w:val="22"/>
          <w:u w:val="single"/>
        </w:rPr>
      </w:pPr>
    </w:p>
    <w:p w14:paraId="6E6971CD" w14:textId="77777777" w:rsidR="00FF3D49" w:rsidRDefault="006C031A" w:rsidP="00FB7F3D">
      <w:pPr>
        <w:ind w:firstLine="1"/>
        <w:jc w:val="both"/>
        <w:rPr>
          <w:rFonts w:ascii="Arial" w:hAnsi="Arial" w:cs="Arial"/>
          <w:b/>
          <w:sz w:val="22"/>
          <w:szCs w:val="22"/>
          <w:u w:val="single"/>
        </w:rPr>
      </w:pPr>
      <w:r>
        <w:rPr>
          <w:rFonts w:ascii="Arial" w:hAnsi="Arial" w:cs="Arial"/>
          <w:b/>
          <w:sz w:val="22"/>
          <w:szCs w:val="22"/>
          <w:u w:val="single"/>
        </w:rPr>
        <w:t>C</w:t>
      </w:r>
      <w:r w:rsidR="00FF3D49" w:rsidRPr="00FF3D49">
        <w:rPr>
          <w:rFonts w:ascii="Arial" w:hAnsi="Arial" w:cs="Arial"/>
          <w:b/>
          <w:sz w:val="22"/>
          <w:szCs w:val="22"/>
          <w:u w:val="single"/>
        </w:rPr>
        <w:t>ampagnes de mesures de</w:t>
      </w:r>
      <w:r w:rsidR="00FF3D49">
        <w:rPr>
          <w:rFonts w:ascii="Arial" w:hAnsi="Arial" w:cs="Arial"/>
          <w:b/>
          <w:sz w:val="22"/>
          <w:szCs w:val="22"/>
          <w:u w:val="single"/>
        </w:rPr>
        <w:t>s</w:t>
      </w:r>
      <w:r w:rsidR="00FF3D49" w:rsidRPr="00FF3D49">
        <w:rPr>
          <w:rFonts w:ascii="Arial" w:hAnsi="Arial" w:cs="Arial"/>
          <w:b/>
          <w:sz w:val="22"/>
          <w:szCs w:val="22"/>
          <w:u w:val="single"/>
        </w:rPr>
        <w:t xml:space="preserve"> micropolluants</w:t>
      </w:r>
      <w:r w:rsidR="00FF3D49" w:rsidRPr="00FB7F3D">
        <w:rPr>
          <w:rFonts w:ascii="Arial" w:hAnsi="Arial" w:cs="Arial"/>
          <w:b/>
          <w:sz w:val="22"/>
          <w:szCs w:val="22"/>
          <w:u w:val="single"/>
        </w:rPr>
        <w:t xml:space="preserve"> </w:t>
      </w:r>
      <w:r w:rsidR="00FF3D49">
        <w:rPr>
          <w:rFonts w:ascii="Arial" w:hAnsi="Arial" w:cs="Arial"/>
          <w:b/>
          <w:sz w:val="22"/>
          <w:szCs w:val="22"/>
          <w:u w:val="single"/>
        </w:rPr>
        <w:t xml:space="preserve">– suivi </w:t>
      </w:r>
      <w:r w:rsidR="00FB7F3D" w:rsidRPr="00FB7F3D">
        <w:rPr>
          <w:rFonts w:ascii="Arial" w:hAnsi="Arial" w:cs="Arial"/>
          <w:b/>
          <w:sz w:val="22"/>
          <w:szCs w:val="22"/>
          <w:u w:val="single"/>
        </w:rPr>
        <w:t>RSDE</w:t>
      </w:r>
    </w:p>
    <w:p w14:paraId="02DBEBFD" w14:textId="77777777" w:rsidR="00981C27" w:rsidRDefault="00981C27" w:rsidP="00FB7F3D">
      <w:pPr>
        <w:ind w:firstLine="1"/>
        <w:jc w:val="both"/>
        <w:rPr>
          <w:rFonts w:ascii="Arial" w:hAnsi="Arial" w:cs="Arial"/>
          <w:b/>
          <w:sz w:val="22"/>
          <w:szCs w:val="22"/>
          <w:u w:val="single"/>
        </w:rPr>
      </w:pPr>
    </w:p>
    <w:p w14:paraId="3F47D36E" w14:textId="2F3BBBE9" w:rsidR="00981C27" w:rsidRDefault="00981C27" w:rsidP="00981C27">
      <w:pPr>
        <w:jc w:val="both"/>
        <w:rPr>
          <w:rFonts w:ascii="Arial" w:hAnsi="Arial" w:cs="Arial"/>
          <w:sz w:val="22"/>
          <w:szCs w:val="22"/>
        </w:rPr>
      </w:pPr>
      <w:r w:rsidRPr="00F379F5">
        <w:rPr>
          <w:rFonts w:ascii="Arial" w:hAnsi="Arial" w:cs="Arial"/>
          <w:sz w:val="22"/>
          <w:szCs w:val="22"/>
        </w:rPr>
        <w:t xml:space="preserve">Le système d’assainissement </w:t>
      </w:r>
      <w:r w:rsidR="00D3151B">
        <w:rPr>
          <w:rFonts w:ascii="Arial" w:hAnsi="Arial" w:cs="Arial"/>
          <w:sz w:val="22"/>
          <w:szCs w:val="22"/>
        </w:rPr>
        <w:t xml:space="preserve">est sous l’obligation d’un suivi RSDE </w:t>
      </w:r>
      <w:r>
        <w:rPr>
          <w:rFonts w:ascii="Arial" w:hAnsi="Arial" w:cs="Arial"/>
          <w:sz w:val="22"/>
          <w:szCs w:val="22"/>
        </w:rPr>
        <w:t xml:space="preserve">: </w:t>
      </w:r>
      <w:r w:rsidRPr="00A93D1F">
        <w:rPr>
          <w:rFonts w:ascii="Arial" w:hAnsi="Arial" w:cs="Arial"/>
          <w:sz w:val="22"/>
          <w:szCs w:val="22"/>
        </w:rPr>
        <w:t xml:space="preserve"> </w:t>
      </w:r>
      <w:r>
        <w:rPr>
          <w:rFonts w:ascii="Arial" w:hAnsi="Arial" w:cs="Arial"/>
          <w:sz w:val="22"/>
          <w:szCs w:val="22"/>
        </w:rPr>
        <w:t xml:space="preserve"> </w:t>
      </w:r>
      <w:sdt>
        <w:sdtPr>
          <w:rPr>
            <w:rFonts w:ascii="Arial" w:hAnsi="Arial" w:cs="Arial"/>
            <w:b/>
            <w:sz w:val="22"/>
            <w:szCs w:val="22"/>
          </w:rPr>
          <w:id w:val="756640916"/>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 xml:space="preserve"> OUI   </w:t>
      </w:r>
      <w:sdt>
        <w:sdtPr>
          <w:rPr>
            <w:rFonts w:ascii="Arial" w:hAnsi="Arial" w:cs="Arial"/>
            <w:b/>
            <w:sz w:val="22"/>
            <w:szCs w:val="22"/>
          </w:rPr>
          <w:id w:val="-84994766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A93D1F">
        <w:rPr>
          <w:rFonts w:ascii="Arial" w:hAnsi="Arial" w:cs="Arial"/>
          <w:b/>
          <w:sz w:val="22"/>
          <w:szCs w:val="22"/>
        </w:rPr>
        <w:t xml:space="preserve"> </w:t>
      </w:r>
      <w:r>
        <w:rPr>
          <w:rFonts w:ascii="Arial" w:hAnsi="Arial" w:cs="Arial"/>
          <w:b/>
          <w:sz w:val="22"/>
          <w:szCs w:val="22"/>
        </w:rPr>
        <w:t xml:space="preserve">NON   </w:t>
      </w:r>
    </w:p>
    <w:p w14:paraId="4186F874" w14:textId="52A32A6D" w:rsidR="00981C27" w:rsidRDefault="49045D6D" w:rsidP="67A23D96">
      <w:pPr>
        <w:ind w:left="2211"/>
        <w:jc w:val="both"/>
        <w:rPr>
          <w:rFonts w:ascii="Arial" w:hAnsi="Arial" w:cs="Arial"/>
          <w:sz w:val="22"/>
          <w:szCs w:val="22"/>
        </w:rPr>
      </w:pPr>
      <w:r w:rsidRPr="67A23D96">
        <w:rPr>
          <w:rFonts w:ascii="Arial" w:hAnsi="Arial" w:cs="Arial"/>
          <w:b/>
          <w:bCs/>
          <w:sz w:val="22"/>
          <w:szCs w:val="22"/>
        </w:rPr>
        <w:t>Si OUI, préciser la date </w:t>
      </w:r>
      <w:r w:rsidR="494D4951" w:rsidRPr="67A23D96">
        <w:rPr>
          <w:rFonts w:ascii="Arial" w:hAnsi="Arial" w:cs="Arial"/>
          <w:b/>
          <w:bCs/>
          <w:sz w:val="22"/>
          <w:szCs w:val="22"/>
        </w:rPr>
        <w:t xml:space="preserve">de l’arrêté préfectoral </w:t>
      </w:r>
      <w:r w:rsidR="4BC1F80B" w:rsidRPr="67A23D96">
        <w:rPr>
          <w:rFonts w:ascii="Arial" w:hAnsi="Arial" w:cs="Arial"/>
          <w:b/>
          <w:bCs/>
          <w:sz w:val="22"/>
          <w:szCs w:val="22"/>
        </w:rPr>
        <w:t>prescrivant</w:t>
      </w:r>
      <w:r w:rsidR="494D4951" w:rsidRPr="67A23D96">
        <w:rPr>
          <w:rFonts w:ascii="Arial" w:hAnsi="Arial" w:cs="Arial"/>
          <w:b/>
          <w:bCs/>
          <w:sz w:val="22"/>
          <w:szCs w:val="22"/>
        </w:rPr>
        <w:t xml:space="preserve"> la surveillance </w:t>
      </w:r>
      <w:r w:rsidRPr="67A23D96">
        <w:rPr>
          <w:rFonts w:ascii="Arial" w:hAnsi="Arial" w:cs="Arial"/>
          <w:b/>
          <w:bCs/>
          <w:sz w:val="22"/>
          <w:szCs w:val="22"/>
        </w:rPr>
        <w:t>:</w:t>
      </w:r>
    </w:p>
    <w:p w14:paraId="5E3FA741" w14:textId="77777777" w:rsidR="00FF3D49" w:rsidRDefault="00FF3D49" w:rsidP="00FB7F3D">
      <w:pPr>
        <w:ind w:firstLine="1"/>
        <w:jc w:val="both"/>
        <w:rPr>
          <w:rFonts w:ascii="Arial" w:hAnsi="Arial" w:cs="Arial"/>
          <w:b/>
          <w:sz w:val="22"/>
          <w:szCs w:val="22"/>
          <w:u w:val="single"/>
        </w:rPr>
      </w:pPr>
    </w:p>
    <w:p w14:paraId="4B00441A" w14:textId="4BF55311" w:rsidR="00127F97" w:rsidRDefault="00127F97" w:rsidP="00FB7F3D">
      <w:pPr>
        <w:ind w:firstLine="1"/>
        <w:jc w:val="both"/>
        <w:rPr>
          <w:rFonts w:ascii="Arial" w:hAnsi="Arial" w:cs="Arial"/>
          <w:sz w:val="22"/>
          <w:szCs w:val="22"/>
        </w:rPr>
      </w:pPr>
      <w:bookmarkStart w:id="40" w:name="_Hlk151740207"/>
      <w:r>
        <w:rPr>
          <w:rFonts w:ascii="Arial" w:hAnsi="Arial" w:cs="Arial"/>
          <w:sz w:val="22"/>
          <w:szCs w:val="22"/>
        </w:rPr>
        <w:t xml:space="preserve">Une campagne de recherche ayant pour objectif de déterminer les micropolluants présents significativement </w:t>
      </w:r>
      <w:r w:rsidR="00B93661">
        <w:rPr>
          <w:rFonts w:ascii="Arial" w:hAnsi="Arial" w:cs="Arial"/>
          <w:sz w:val="22"/>
          <w:szCs w:val="22"/>
        </w:rPr>
        <w:t>est</w:t>
      </w:r>
      <w:r w:rsidR="00B93661" w:rsidRPr="00127F97">
        <w:rPr>
          <w:rFonts w:ascii="Arial" w:hAnsi="Arial" w:cs="Arial"/>
          <w:sz w:val="22"/>
          <w:szCs w:val="22"/>
        </w:rPr>
        <w:t xml:space="preserve"> réalisé</w:t>
      </w:r>
      <w:r w:rsidR="00B93661">
        <w:rPr>
          <w:rFonts w:ascii="Arial" w:hAnsi="Arial" w:cs="Arial"/>
          <w:sz w:val="22"/>
          <w:szCs w:val="22"/>
        </w:rPr>
        <w:t xml:space="preserve">e </w:t>
      </w:r>
      <w:r>
        <w:rPr>
          <w:rFonts w:ascii="Arial" w:hAnsi="Arial" w:cs="Arial"/>
          <w:sz w:val="22"/>
          <w:szCs w:val="22"/>
        </w:rPr>
        <w:t>dans les eaux usées en entrée et dans les eaux traitées en sortie de</w:t>
      </w:r>
      <w:r w:rsidR="00B93661">
        <w:rPr>
          <w:rFonts w:ascii="Arial" w:hAnsi="Arial" w:cs="Arial"/>
          <w:sz w:val="22"/>
          <w:szCs w:val="22"/>
        </w:rPr>
        <w:t>s STEU concernées.</w:t>
      </w:r>
      <w:bookmarkEnd w:id="40"/>
      <w:r w:rsidR="005573CC">
        <w:rPr>
          <w:rFonts w:ascii="Arial" w:hAnsi="Arial" w:cs="Arial"/>
          <w:sz w:val="22"/>
          <w:szCs w:val="22"/>
        </w:rPr>
        <w:t xml:space="preserve"> </w:t>
      </w:r>
    </w:p>
    <w:p w14:paraId="64416AF7" w14:textId="77777777" w:rsidR="00127F97" w:rsidRDefault="00127F97" w:rsidP="00FB7F3D">
      <w:pPr>
        <w:ind w:firstLine="1"/>
        <w:jc w:val="both"/>
        <w:rPr>
          <w:rFonts w:ascii="Arial" w:hAnsi="Arial" w:cs="Arial"/>
          <w:sz w:val="22"/>
          <w:szCs w:val="22"/>
        </w:rPr>
      </w:pPr>
    </w:p>
    <w:p w14:paraId="3CB1778C" w14:textId="77777777" w:rsidR="000B7D2C" w:rsidRDefault="000B7D2C" w:rsidP="000B7D2C">
      <w:pPr>
        <w:ind w:firstLine="1"/>
        <w:jc w:val="both"/>
        <w:rPr>
          <w:rFonts w:ascii="Arial" w:hAnsi="Arial" w:cs="Arial"/>
          <w:sz w:val="22"/>
          <w:szCs w:val="22"/>
        </w:rPr>
      </w:pPr>
      <w:r>
        <w:rPr>
          <w:rFonts w:ascii="Arial" w:hAnsi="Arial" w:cs="Arial"/>
          <w:sz w:val="22"/>
          <w:szCs w:val="22"/>
        </w:rPr>
        <w:t>Si cette campagne a identifié des micropolluants comme significativement présents dans les eaux usées brutes ou les eaux traitées de la STEU, dans ce cas un diagnostic à l’amont de la STEU</w:t>
      </w:r>
      <w:r w:rsidRPr="000B7D2C">
        <w:rPr>
          <w:rFonts w:ascii="Arial" w:hAnsi="Arial" w:cs="Arial"/>
          <w:sz w:val="22"/>
          <w:szCs w:val="22"/>
        </w:rPr>
        <w:t xml:space="preserve"> </w:t>
      </w:r>
      <w:r w:rsidR="005573CC">
        <w:rPr>
          <w:rFonts w:ascii="Arial" w:hAnsi="Arial" w:cs="Arial"/>
          <w:sz w:val="22"/>
          <w:szCs w:val="22"/>
        </w:rPr>
        <w:t>est à réaliser.</w:t>
      </w:r>
      <w:r w:rsidRPr="009760D2">
        <w:rPr>
          <w:rFonts w:ascii="Arial" w:hAnsi="Arial" w:cs="Arial"/>
          <w:sz w:val="22"/>
          <w:szCs w:val="22"/>
        </w:rPr>
        <w:t xml:space="preserve">   </w:t>
      </w:r>
    </w:p>
    <w:p w14:paraId="7099BD84" w14:textId="77777777" w:rsidR="00127F97" w:rsidRDefault="00127F97" w:rsidP="00FB7F3D">
      <w:pPr>
        <w:ind w:firstLine="1"/>
        <w:jc w:val="both"/>
        <w:rPr>
          <w:rFonts w:ascii="Arial" w:hAnsi="Arial" w:cs="Arial"/>
          <w:b/>
          <w:sz w:val="22"/>
          <w:szCs w:val="22"/>
          <w:u w:val="single"/>
        </w:rPr>
      </w:pPr>
    </w:p>
    <w:p w14:paraId="55086A69" w14:textId="5F3109E6" w:rsidR="004A5A42" w:rsidRPr="00127F97" w:rsidRDefault="00127F97" w:rsidP="00127F97">
      <w:pPr>
        <w:jc w:val="both"/>
        <w:rPr>
          <w:rFonts w:ascii="Arial" w:hAnsi="Arial" w:cs="Arial"/>
          <w:i/>
          <w:sz w:val="18"/>
          <w:szCs w:val="18"/>
        </w:rPr>
      </w:pPr>
      <w:r w:rsidRPr="00127F97">
        <w:rPr>
          <w:rFonts w:ascii="Arial" w:hAnsi="Arial" w:cs="Arial"/>
          <w:i/>
          <w:sz w:val="18"/>
          <w:szCs w:val="18"/>
        </w:rPr>
        <w:t xml:space="preserve">NB : voir Note technique du </w:t>
      </w:r>
      <w:r w:rsidR="008B42D4">
        <w:rPr>
          <w:rFonts w:ascii="Arial" w:hAnsi="Arial" w:cs="Arial"/>
          <w:i/>
          <w:sz w:val="18"/>
          <w:szCs w:val="18"/>
        </w:rPr>
        <w:t>24 mars 2022</w:t>
      </w:r>
      <w:r w:rsidRPr="00127F97">
        <w:rPr>
          <w:rFonts w:ascii="Arial" w:hAnsi="Arial" w:cs="Arial"/>
          <w:i/>
          <w:sz w:val="18"/>
          <w:szCs w:val="18"/>
        </w:rPr>
        <w:t xml:space="preserve"> relative à la recherche de micropolluants dans les eaux brutes et dans les eaux usées traitées de stations de traitement des eaux usées et à leur réduction</w:t>
      </w:r>
      <w:r w:rsidR="004D4B18" w:rsidRPr="00127F97">
        <w:rPr>
          <w:rFonts w:ascii="Arial" w:hAnsi="Arial" w:cs="Arial"/>
          <w:i/>
          <w:sz w:val="18"/>
          <w:szCs w:val="18"/>
        </w:rPr>
        <w:br w:type="page"/>
      </w:r>
    </w:p>
    <w:p w14:paraId="3EE728EB" w14:textId="77777777" w:rsidR="004A5A42" w:rsidRDefault="004A5A42">
      <w:pPr>
        <w:jc w:val="both"/>
        <w:rPr>
          <w:rFonts w:ascii="Arial" w:hAnsi="Arial" w:cs="Arial"/>
          <w:sz w:val="22"/>
          <w:szCs w:val="22"/>
        </w:rPr>
      </w:pPr>
    </w:p>
    <w:p w14:paraId="451992FE" w14:textId="009973A4" w:rsidR="004A5A42" w:rsidRDefault="00460966" w:rsidP="4DD9B2A9">
      <w:pPr>
        <w:pBdr>
          <w:top w:val="single" w:sz="4" w:space="1" w:color="auto"/>
          <w:left w:val="single" w:sz="4" w:space="4" w:color="auto"/>
          <w:bottom w:val="single" w:sz="4" w:space="1" w:color="auto"/>
          <w:right w:val="single" w:sz="4" w:space="4" w:color="auto"/>
        </w:pBdr>
        <w:jc w:val="center"/>
        <w:outlineLvl w:val="0"/>
        <w:rPr>
          <w:rFonts w:ascii="Arial" w:hAnsi="Arial" w:cs="Arial"/>
          <w:b/>
          <w:bCs/>
          <w:sz w:val="36"/>
          <w:szCs w:val="36"/>
        </w:rPr>
      </w:pPr>
      <w:bookmarkStart w:id="41" w:name="_Toc586980555"/>
      <w:r w:rsidRPr="4DD9B2A9">
        <w:rPr>
          <w:rFonts w:ascii="Arial" w:hAnsi="Arial" w:cs="Arial"/>
          <w:b/>
          <w:bCs/>
          <w:sz w:val="36"/>
          <w:szCs w:val="36"/>
        </w:rPr>
        <w:t xml:space="preserve">Chapitre 4 - </w:t>
      </w:r>
      <w:r w:rsidR="004A5A42" w:rsidRPr="4DD9B2A9">
        <w:rPr>
          <w:rFonts w:ascii="Arial" w:hAnsi="Arial" w:cs="Arial"/>
          <w:b/>
          <w:bCs/>
          <w:sz w:val="36"/>
          <w:szCs w:val="36"/>
        </w:rPr>
        <w:t>DISPOSITIF D’AUTOSURVEILLANCE</w:t>
      </w:r>
      <w:bookmarkEnd w:id="41"/>
    </w:p>
    <w:p w14:paraId="0128E907" w14:textId="77777777" w:rsidR="004A5A42" w:rsidRDefault="004A5A42">
      <w:pPr>
        <w:numPr>
          <w:ilvl w:val="12"/>
          <w:numId w:val="0"/>
        </w:numPr>
        <w:ind w:left="284" w:hanging="283"/>
        <w:jc w:val="both"/>
        <w:rPr>
          <w:rFonts w:ascii="Arial" w:hAnsi="Arial" w:cs="Arial"/>
          <w:sz w:val="22"/>
          <w:szCs w:val="22"/>
        </w:rPr>
      </w:pPr>
    </w:p>
    <w:p w14:paraId="1980615A" w14:textId="77777777" w:rsidR="002F3A32" w:rsidRDefault="002F3A32">
      <w:pPr>
        <w:numPr>
          <w:ilvl w:val="12"/>
          <w:numId w:val="0"/>
        </w:numPr>
        <w:ind w:left="284" w:hanging="283"/>
        <w:jc w:val="both"/>
        <w:rPr>
          <w:rFonts w:ascii="Arial" w:hAnsi="Arial" w:cs="Arial"/>
          <w:sz w:val="22"/>
          <w:szCs w:val="22"/>
        </w:rPr>
      </w:pPr>
    </w:p>
    <w:p w14:paraId="6D2368D3" w14:textId="77777777" w:rsidR="00DF55C7" w:rsidRDefault="00DF55C7" w:rsidP="67A23D96">
      <w:pPr>
        <w:jc w:val="both"/>
        <w:rPr>
          <w:rFonts w:ascii="Arial" w:hAnsi="Arial" w:cs="Arial"/>
          <w:sz w:val="22"/>
          <w:szCs w:val="22"/>
        </w:rPr>
      </w:pPr>
    </w:p>
    <w:p w14:paraId="027955AA" w14:textId="6A27D95D" w:rsidR="00DF55C7" w:rsidRDefault="00460966" w:rsidP="4DD9B2A9">
      <w:pPr>
        <w:pBdr>
          <w:top w:val="single" w:sz="4" w:space="1" w:color="auto"/>
          <w:left w:val="single" w:sz="4" w:space="4" w:color="auto"/>
          <w:bottom w:val="single" w:sz="4" w:space="1" w:color="auto"/>
          <w:right w:val="single" w:sz="4" w:space="4" w:color="auto"/>
        </w:pBdr>
        <w:ind w:left="426" w:hanging="426"/>
        <w:jc w:val="both"/>
        <w:outlineLvl w:val="1"/>
        <w:rPr>
          <w:rFonts w:ascii="Arial" w:hAnsi="Arial" w:cs="Arial"/>
          <w:b/>
          <w:bCs/>
          <w:sz w:val="32"/>
          <w:szCs w:val="32"/>
        </w:rPr>
      </w:pPr>
      <w:bookmarkStart w:id="42" w:name="_Toc291256988"/>
      <w:r w:rsidRPr="4DD9B2A9">
        <w:rPr>
          <w:rFonts w:ascii="Arial" w:hAnsi="Arial" w:cs="Arial"/>
          <w:b/>
          <w:bCs/>
          <w:sz w:val="32"/>
          <w:szCs w:val="32"/>
        </w:rPr>
        <w:t xml:space="preserve">Ch4-1 </w:t>
      </w:r>
      <w:r w:rsidR="00DF55C7" w:rsidRPr="4DD9B2A9">
        <w:rPr>
          <w:rFonts w:ascii="Arial" w:hAnsi="Arial" w:cs="Arial"/>
          <w:b/>
          <w:bCs/>
          <w:sz w:val="32"/>
          <w:szCs w:val="32"/>
        </w:rPr>
        <w:t>/</w:t>
      </w:r>
      <w:r w:rsidRPr="4DD9B2A9">
        <w:rPr>
          <w:rFonts w:ascii="Arial" w:hAnsi="Arial" w:cs="Arial"/>
          <w:b/>
          <w:bCs/>
          <w:sz w:val="32"/>
          <w:szCs w:val="32"/>
        </w:rPr>
        <w:t xml:space="preserve"> </w:t>
      </w:r>
      <w:r w:rsidR="00DF55C7" w:rsidRPr="4DD9B2A9">
        <w:rPr>
          <w:rFonts w:ascii="Arial" w:hAnsi="Arial" w:cs="Arial"/>
          <w:b/>
          <w:bCs/>
          <w:sz w:val="32"/>
          <w:szCs w:val="32"/>
        </w:rPr>
        <w:t>Système de collecte</w:t>
      </w:r>
      <w:bookmarkEnd w:id="42"/>
    </w:p>
    <w:p w14:paraId="03D7FEF4" w14:textId="77777777" w:rsidR="00DF55C7" w:rsidRDefault="00DF55C7" w:rsidP="00DF55C7">
      <w:pPr>
        <w:jc w:val="both"/>
        <w:rPr>
          <w:rFonts w:ascii="Arial" w:hAnsi="Arial" w:cs="Arial"/>
          <w:sz w:val="22"/>
          <w:szCs w:val="22"/>
          <w:u w:val="single"/>
        </w:rPr>
      </w:pPr>
    </w:p>
    <w:p w14:paraId="105C7FDB" w14:textId="77777777" w:rsidR="00DF55C7" w:rsidRPr="003D0CD7" w:rsidRDefault="00DF55C7" w:rsidP="00DF55C7">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b/>
          <w:szCs w:val="24"/>
        </w:rPr>
      </w:pPr>
      <w:r w:rsidRPr="003D0CD7">
        <w:rPr>
          <w:rFonts w:ascii="Arial" w:hAnsi="Arial" w:cs="Arial"/>
          <w:b/>
          <w:szCs w:val="24"/>
        </w:rPr>
        <w:t>CE CHAPITRE EST A COMPLETER SEULEMENT S’IL EXISTE UNE</w:t>
      </w:r>
      <w:r>
        <w:rPr>
          <w:rFonts w:ascii="Arial" w:hAnsi="Arial" w:cs="Arial"/>
          <w:b/>
          <w:szCs w:val="24"/>
        </w:rPr>
        <w:t xml:space="preserve"> OBLIGATION D’</w:t>
      </w:r>
      <w:r w:rsidRPr="003D0CD7">
        <w:rPr>
          <w:rFonts w:ascii="Arial" w:hAnsi="Arial" w:cs="Arial"/>
          <w:b/>
          <w:szCs w:val="24"/>
        </w:rPr>
        <w:t>AUTOSURVEILLANCE DES RESEAUX</w:t>
      </w:r>
      <w:r>
        <w:rPr>
          <w:rFonts w:ascii="Arial" w:hAnsi="Arial" w:cs="Arial"/>
          <w:b/>
          <w:szCs w:val="24"/>
        </w:rPr>
        <w:t xml:space="preserve">. </w:t>
      </w:r>
    </w:p>
    <w:p w14:paraId="47A1BB48" w14:textId="77777777" w:rsidR="00DF55C7" w:rsidRDefault="00DF55C7" w:rsidP="00DF55C7">
      <w:pPr>
        <w:jc w:val="both"/>
        <w:rPr>
          <w:rFonts w:ascii="Arial" w:hAnsi="Arial" w:cs="Arial"/>
          <w:sz w:val="22"/>
          <w:szCs w:val="22"/>
          <w:u w:val="single"/>
        </w:rPr>
      </w:pPr>
    </w:p>
    <w:p w14:paraId="1F6EFD8E" w14:textId="77777777" w:rsidR="00DF55C7" w:rsidRDefault="00DF55C7" w:rsidP="00DF55C7">
      <w:pPr>
        <w:rPr>
          <w:rFonts w:ascii="Arial" w:hAnsi="Arial" w:cs="Arial"/>
          <w:sz w:val="22"/>
          <w:szCs w:val="22"/>
        </w:rPr>
      </w:pPr>
    </w:p>
    <w:p w14:paraId="26B0B112" w14:textId="17A82BAE" w:rsidR="67A23D96" w:rsidRDefault="67A23D96" w:rsidP="67A23D96">
      <w:pPr>
        <w:rPr>
          <w:rFonts w:ascii="Arial" w:hAnsi="Arial" w:cs="Arial"/>
          <w:sz w:val="22"/>
          <w:szCs w:val="22"/>
        </w:rPr>
      </w:pPr>
    </w:p>
    <w:p w14:paraId="0001E32B" w14:textId="5A78474D" w:rsidR="00DF55C7" w:rsidRPr="000A6695" w:rsidRDefault="00460966" w:rsidP="4DD9B2A9">
      <w:pPr>
        <w:ind w:left="709" w:hanging="709"/>
        <w:outlineLvl w:val="2"/>
        <w:rPr>
          <w:rFonts w:ascii="Arial" w:hAnsi="Arial" w:cs="Arial"/>
          <w:b/>
          <w:bCs/>
          <w:sz w:val="28"/>
          <w:szCs w:val="28"/>
          <w:u w:val="single"/>
        </w:rPr>
      </w:pPr>
      <w:bookmarkStart w:id="43" w:name="_Toc440541278"/>
      <w:r w:rsidRPr="4DD9B2A9">
        <w:rPr>
          <w:rFonts w:ascii="Arial" w:hAnsi="Arial" w:cs="Arial"/>
          <w:b/>
          <w:bCs/>
          <w:sz w:val="28"/>
          <w:szCs w:val="28"/>
          <w:u w:val="single"/>
        </w:rPr>
        <w:t>4-1-1</w:t>
      </w:r>
      <w:r w:rsidR="000A6695" w:rsidRPr="4DD9B2A9">
        <w:rPr>
          <w:rFonts w:ascii="Arial" w:hAnsi="Arial" w:cs="Arial"/>
          <w:b/>
          <w:bCs/>
          <w:sz w:val="28"/>
          <w:szCs w:val="28"/>
          <w:u w:val="single"/>
        </w:rPr>
        <w:t xml:space="preserve"> - </w:t>
      </w:r>
      <w:r w:rsidR="00DF55C7" w:rsidRPr="4DD9B2A9">
        <w:rPr>
          <w:rFonts w:ascii="Arial" w:hAnsi="Arial" w:cs="Arial"/>
          <w:b/>
          <w:bCs/>
          <w:sz w:val="28"/>
          <w:szCs w:val="28"/>
          <w:u w:val="single"/>
        </w:rPr>
        <w:t>Schéma du système de collecte et localisation des points d’autosurveillance</w:t>
      </w:r>
      <w:bookmarkEnd w:id="43"/>
    </w:p>
    <w:p w14:paraId="63748D09" w14:textId="77777777" w:rsidR="00DF55C7" w:rsidRDefault="00DF55C7" w:rsidP="00DF55C7">
      <w:pPr>
        <w:rPr>
          <w:rFonts w:ascii="Arial" w:hAnsi="Arial" w:cs="Arial"/>
          <w:i/>
          <w:color w:val="0000FF"/>
          <w:sz w:val="22"/>
          <w:szCs w:val="22"/>
        </w:rPr>
      </w:pPr>
    </w:p>
    <w:p w14:paraId="095376C1" w14:textId="438A301D" w:rsidR="00DF55C7" w:rsidRDefault="00DF55C7" w:rsidP="00DF55C7">
      <w:pPr>
        <w:ind w:firstLine="1"/>
        <w:jc w:val="both"/>
        <w:rPr>
          <w:rFonts w:ascii="Arial" w:hAnsi="Arial" w:cs="Arial"/>
          <w:sz w:val="22"/>
          <w:szCs w:val="22"/>
        </w:rPr>
      </w:pPr>
      <w:r w:rsidRPr="00F74E40">
        <w:rPr>
          <w:rFonts w:ascii="Arial" w:hAnsi="Arial" w:cs="Arial"/>
          <w:sz w:val="22"/>
          <w:szCs w:val="22"/>
        </w:rPr>
        <w:t xml:space="preserve">Sur </w:t>
      </w:r>
      <w:r w:rsidR="00256DB4">
        <w:rPr>
          <w:rFonts w:ascii="Arial" w:hAnsi="Arial" w:cs="Arial"/>
          <w:sz w:val="22"/>
          <w:szCs w:val="22"/>
        </w:rPr>
        <w:t>le</w:t>
      </w:r>
      <w:r w:rsidRPr="00F74E40">
        <w:rPr>
          <w:rFonts w:ascii="Arial" w:hAnsi="Arial" w:cs="Arial"/>
          <w:sz w:val="22"/>
          <w:szCs w:val="22"/>
        </w:rPr>
        <w:t xml:space="preserve"> schéma </w:t>
      </w:r>
      <w:r w:rsidR="00086CD1">
        <w:rPr>
          <w:rFonts w:ascii="Arial" w:hAnsi="Arial" w:cs="Arial"/>
          <w:sz w:val="22"/>
          <w:szCs w:val="22"/>
        </w:rPr>
        <w:t xml:space="preserve">en </w:t>
      </w:r>
      <w:r w:rsidR="00256DB4">
        <w:rPr>
          <w:rFonts w:ascii="Arial" w:hAnsi="Arial" w:cs="Arial"/>
          <w:sz w:val="22"/>
          <w:szCs w:val="22"/>
        </w:rPr>
        <w:t xml:space="preserve">page suivante </w:t>
      </w:r>
      <w:r w:rsidRPr="00F74E40">
        <w:rPr>
          <w:rFonts w:ascii="Arial" w:hAnsi="Arial" w:cs="Arial"/>
          <w:sz w:val="22"/>
          <w:szCs w:val="22"/>
        </w:rPr>
        <w:t>indiquer :</w:t>
      </w:r>
    </w:p>
    <w:p w14:paraId="61FF7B57" w14:textId="77777777" w:rsidR="00DF55C7" w:rsidRPr="00F74E40" w:rsidRDefault="00DF55C7" w:rsidP="00DF55C7">
      <w:pPr>
        <w:ind w:firstLine="1"/>
        <w:jc w:val="both"/>
        <w:rPr>
          <w:rFonts w:ascii="Arial" w:hAnsi="Arial" w:cs="Arial"/>
          <w:sz w:val="22"/>
          <w:szCs w:val="22"/>
        </w:rPr>
      </w:pPr>
    </w:p>
    <w:p w14:paraId="212B9F69" w14:textId="77777777" w:rsidR="00DF55C7" w:rsidRPr="00F74E40" w:rsidRDefault="00DF55C7" w:rsidP="00DF55C7">
      <w:pPr>
        <w:numPr>
          <w:ilvl w:val="0"/>
          <w:numId w:val="6"/>
        </w:numPr>
        <w:tabs>
          <w:tab w:val="clear" w:pos="1287"/>
        </w:tabs>
        <w:ind w:left="567" w:hanging="218"/>
        <w:jc w:val="both"/>
        <w:rPr>
          <w:rFonts w:ascii="Arial" w:hAnsi="Arial" w:cs="Arial"/>
          <w:sz w:val="22"/>
          <w:szCs w:val="22"/>
        </w:rPr>
      </w:pPr>
      <w:proofErr w:type="gramStart"/>
      <w:r w:rsidRPr="1016DBBE">
        <w:rPr>
          <w:rFonts w:ascii="Arial" w:hAnsi="Arial" w:cs="Arial"/>
          <w:sz w:val="22"/>
          <w:szCs w:val="22"/>
        </w:rPr>
        <w:t>la</w:t>
      </w:r>
      <w:proofErr w:type="gramEnd"/>
      <w:r w:rsidRPr="1016DBBE">
        <w:rPr>
          <w:rFonts w:ascii="Arial" w:hAnsi="Arial" w:cs="Arial"/>
          <w:sz w:val="22"/>
          <w:szCs w:val="22"/>
        </w:rPr>
        <w:t xml:space="preserve"> délimitation du bassin de collecte (zone desservie par le réseau),</w:t>
      </w:r>
    </w:p>
    <w:p w14:paraId="218F3AB7" w14:textId="6FBA1B86" w:rsidR="00DF55C7" w:rsidRPr="00F74E40" w:rsidRDefault="00DF55C7" w:rsidP="00DF55C7">
      <w:pPr>
        <w:numPr>
          <w:ilvl w:val="0"/>
          <w:numId w:val="6"/>
        </w:numPr>
        <w:tabs>
          <w:tab w:val="clear" w:pos="1287"/>
        </w:tabs>
        <w:ind w:left="567" w:hanging="218"/>
        <w:jc w:val="both"/>
        <w:rPr>
          <w:rFonts w:ascii="Arial" w:hAnsi="Arial" w:cs="Arial"/>
          <w:sz w:val="22"/>
          <w:szCs w:val="22"/>
        </w:rPr>
      </w:pPr>
      <w:proofErr w:type="gramStart"/>
      <w:r w:rsidRPr="1016DBBE">
        <w:rPr>
          <w:rFonts w:ascii="Arial" w:hAnsi="Arial" w:cs="Arial"/>
          <w:sz w:val="22"/>
          <w:szCs w:val="22"/>
        </w:rPr>
        <w:t>la</w:t>
      </w:r>
      <w:proofErr w:type="gramEnd"/>
      <w:r w:rsidRPr="1016DBBE">
        <w:rPr>
          <w:rFonts w:ascii="Arial" w:hAnsi="Arial" w:cs="Arial"/>
          <w:sz w:val="22"/>
          <w:szCs w:val="22"/>
        </w:rPr>
        <w:t xml:space="preserve"> position, le numéro (au minimum) et le nom (si possible) des points de déversement au milieu (en référence au tableau des points de déversement listés à l’annexe </w:t>
      </w:r>
      <w:r w:rsidR="0016663E" w:rsidRPr="1016DBBE">
        <w:rPr>
          <w:rFonts w:ascii="Arial" w:hAnsi="Arial" w:cs="Arial"/>
          <w:sz w:val="22"/>
          <w:szCs w:val="22"/>
        </w:rPr>
        <w:t>3</w:t>
      </w:r>
      <w:r w:rsidR="308D56CD" w:rsidRPr="1016DBBE">
        <w:rPr>
          <w:rFonts w:ascii="Arial" w:hAnsi="Arial" w:cs="Arial"/>
          <w:sz w:val="22"/>
          <w:szCs w:val="22"/>
        </w:rPr>
        <w:t>.B</w:t>
      </w:r>
      <w:r w:rsidRPr="1016DBBE">
        <w:rPr>
          <w:rFonts w:ascii="Arial" w:hAnsi="Arial" w:cs="Arial"/>
          <w:sz w:val="22"/>
          <w:szCs w:val="22"/>
        </w:rPr>
        <w:t>), en distinguant le type (déversoir d’orage, trop-plein de poste de refoulement …),</w:t>
      </w:r>
    </w:p>
    <w:p w14:paraId="0ECC4178" w14:textId="2A8DA2EB" w:rsidR="00DF55C7" w:rsidRPr="00F74E40" w:rsidRDefault="00DF55C7" w:rsidP="00DF55C7">
      <w:pPr>
        <w:numPr>
          <w:ilvl w:val="0"/>
          <w:numId w:val="6"/>
        </w:numPr>
        <w:tabs>
          <w:tab w:val="clear" w:pos="1287"/>
        </w:tabs>
        <w:ind w:left="567" w:hanging="218"/>
        <w:jc w:val="both"/>
        <w:rPr>
          <w:rFonts w:ascii="Arial" w:hAnsi="Arial" w:cs="Arial"/>
          <w:sz w:val="22"/>
          <w:szCs w:val="22"/>
        </w:rPr>
      </w:pPr>
      <w:proofErr w:type="gramStart"/>
      <w:r w:rsidRPr="1016DBBE">
        <w:rPr>
          <w:rFonts w:ascii="Arial" w:hAnsi="Arial" w:cs="Arial"/>
          <w:sz w:val="22"/>
          <w:szCs w:val="22"/>
        </w:rPr>
        <w:t>le</w:t>
      </w:r>
      <w:proofErr w:type="gramEnd"/>
      <w:r w:rsidRPr="1016DBBE">
        <w:rPr>
          <w:rFonts w:ascii="Arial" w:hAnsi="Arial" w:cs="Arial"/>
          <w:sz w:val="22"/>
          <w:szCs w:val="22"/>
        </w:rPr>
        <w:t xml:space="preserve"> tracé et la description du cheminement des effluents depuis le point de déversement vers le </w:t>
      </w:r>
      <w:r w:rsidR="7024CB7D" w:rsidRPr="1016DBBE">
        <w:rPr>
          <w:rFonts w:ascii="Arial" w:hAnsi="Arial" w:cs="Arial"/>
          <w:sz w:val="22"/>
          <w:szCs w:val="22"/>
        </w:rPr>
        <w:t>milieu</w:t>
      </w:r>
      <w:r w:rsidR="00DA5BD4" w:rsidRPr="1016DBBE">
        <w:rPr>
          <w:rFonts w:ascii="Arial" w:hAnsi="Arial" w:cs="Arial"/>
          <w:sz w:val="22"/>
          <w:szCs w:val="22"/>
        </w:rPr>
        <w:t xml:space="preserve"> récepteur (préciser la masse d’eau et le code HYDRO)</w:t>
      </w:r>
      <w:r w:rsidRPr="1016DBBE">
        <w:rPr>
          <w:rFonts w:ascii="Arial" w:hAnsi="Arial" w:cs="Arial"/>
          <w:sz w:val="22"/>
          <w:szCs w:val="22"/>
        </w:rPr>
        <w:t>,</w:t>
      </w:r>
    </w:p>
    <w:p w14:paraId="4CF85AE8" w14:textId="5D281B73" w:rsidR="00DF55C7" w:rsidRPr="00F74E40" w:rsidRDefault="00DF55C7" w:rsidP="00DF55C7">
      <w:pPr>
        <w:numPr>
          <w:ilvl w:val="0"/>
          <w:numId w:val="6"/>
        </w:numPr>
        <w:tabs>
          <w:tab w:val="clear" w:pos="1287"/>
        </w:tabs>
        <w:ind w:left="567" w:hanging="218"/>
        <w:jc w:val="both"/>
        <w:rPr>
          <w:rFonts w:ascii="Arial" w:hAnsi="Arial" w:cs="Arial"/>
          <w:sz w:val="22"/>
          <w:szCs w:val="22"/>
        </w:rPr>
      </w:pPr>
      <w:proofErr w:type="gramStart"/>
      <w:r w:rsidRPr="1016DBBE">
        <w:rPr>
          <w:rFonts w:ascii="Arial" w:hAnsi="Arial" w:cs="Arial"/>
          <w:sz w:val="22"/>
          <w:szCs w:val="22"/>
        </w:rPr>
        <w:t>la</w:t>
      </w:r>
      <w:proofErr w:type="gramEnd"/>
      <w:r w:rsidRPr="1016DBBE">
        <w:rPr>
          <w:rFonts w:ascii="Arial" w:hAnsi="Arial" w:cs="Arial"/>
          <w:sz w:val="22"/>
          <w:szCs w:val="22"/>
        </w:rPr>
        <w:t xml:space="preserve"> position</w:t>
      </w:r>
      <w:r w:rsidR="00DA5BD4" w:rsidRPr="1016DBBE">
        <w:rPr>
          <w:rFonts w:ascii="Arial" w:hAnsi="Arial" w:cs="Arial"/>
          <w:sz w:val="22"/>
          <w:szCs w:val="22"/>
        </w:rPr>
        <w:t xml:space="preserve"> </w:t>
      </w:r>
      <w:r w:rsidRPr="1016DBBE">
        <w:rPr>
          <w:rFonts w:ascii="Arial" w:hAnsi="Arial" w:cs="Arial"/>
          <w:sz w:val="22"/>
          <w:szCs w:val="22"/>
        </w:rPr>
        <w:t xml:space="preserve">et le nom (si possible) des bassins (en référence au tableau des bassins listés à l’annexe </w:t>
      </w:r>
      <w:r w:rsidR="0016663E" w:rsidRPr="1016DBBE">
        <w:rPr>
          <w:rFonts w:ascii="Arial" w:hAnsi="Arial" w:cs="Arial"/>
          <w:sz w:val="22"/>
          <w:szCs w:val="22"/>
        </w:rPr>
        <w:t>3</w:t>
      </w:r>
      <w:r w:rsidR="308D56CD" w:rsidRPr="1016DBBE">
        <w:rPr>
          <w:rFonts w:ascii="Arial" w:hAnsi="Arial" w:cs="Arial"/>
          <w:sz w:val="22"/>
          <w:szCs w:val="22"/>
        </w:rPr>
        <w:t>.A</w:t>
      </w:r>
      <w:r w:rsidRPr="1016DBBE">
        <w:rPr>
          <w:rFonts w:ascii="Arial" w:hAnsi="Arial" w:cs="Arial"/>
          <w:sz w:val="22"/>
          <w:szCs w:val="22"/>
        </w:rPr>
        <w:t>),</w:t>
      </w:r>
    </w:p>
    <w:p w14:paraId="6EC4469A" w14:textId="77777777" w:rsidR="00DF55C7" w:rsidRPr="00F74E40" w:rsidRDefault="00DF55C7" w:rsidP="00DF55C7">
      <w:pPr>
        <w:numPr>
          <w:ilvl w:val="0"/>
          <w:numId w:val="6"/>
        </w:numPr>
        <w:tabs>
          <w:tab w:val="clear" w:pos="1287"/>
        </w:tabs>
        <w:ind w:left="567" w:hanging="218"/>
        <w:jc w:val="both"/>
        <w:rPr>
          <w:rFonts w:ascii="Arial" w:hAnsi="Arial" w:cs="Arial"/>
          <w:sz w:val="22"/>
          <w:szCs w:val="22"/>
        </w:rPr>
      </w:pPr>
      <w:proofErr w:type="gramStart"/>
      <w:r w:rsidRPr="1016DBBE">
        <w:rPr>
          <w:rFonts w:ascii="Arial" w:hAnsi="Arial" w:cs="Arial"/>
          <w:sz w:val="22"/>
          <w:szCs w:val="22"/>
        </w:rPr>
        <w:t>éventuellement</w:t>
      </w:r>
      <w:proofErr w:type="gramEnd"/>
      <w:r w:rsidRPr="1016DBBE">
        <w:rPr>
          <w:rFonts w:ascii="Arial" w:hAnsi="Arial" w:cs="Arial"/>
          <w:sz w:val="22"/>
          <w:szCs w:val="22"/>
        </w:rPr>
        <w:t xml:space="preserve"> d’autres points particuliers du système de collecte,</w:t>
      </w:r>
    </w:p>
    <w:p w14:paraId="7AD5775B" w14:textId="77777777" w:rsidR="00DF55C7" w:rsidRPr="00F74E40" w:rsidRDefault="00DF55C7" w:rsidP="00DF55C7">
      <w:pPr>
        <w:numPr>
          <w:ilvl w:val="0"/>
          <w:numId w:val="6"/>
        </w:numPr>
        <w:tabs>
          <w:tab w:val="clear" w:pos="1287"/>
        </w:tabs>
        <w:ind w:left="567" w:hanging="218"/>
        <w:jc w:val="both"/>
        <w:rPr>
          <w:rFonts w:ascii="Arial" w:hAnsi="Arial" w:cs="Arial"/>
          <w:sz w:val="22"/>
          <w:szCs w:val="22"/>
        </w:rPr>
      </w:pPr>
      <w:proofErr w:type="gramStart"/>
      <w:r w:rsidRPr="1016DBBE">
        <w:rPr>
          <w:rFonts w:ascii="Arial" w:hAnsi="Arial" w:cs="Arial"/>
          <w:sz w:val="22"/>
          <w:szCs w:val="22"/>
        </w:rPr>
        <w:t>la</w:t>
      </w:r>
      <w:proofErr w:type="gramEnd"/>
      <w:r w:rsidRPr="1016DBBE">
        <w:rPr>
          <w:rFonts w:ascii="Arial" w:hAnsi="Arial" w:cs="Arial"/>
          <w:sz w:val="22"/>
          <w:szCs w:val="22"/>
        </w:rPr>
        <w:t xml:space="preserve"> station de traitement des eaux usées.</w:t>
      </w:r>
    </w:p>
    <w:p w14:paraId="6A50D02C" w14:textId="77777777" w:rsidR="00DF55C7" w:rsidRPr="00F74E40" w:rsidRDefault="00DF55C7" w:rsidP="00DF55C7">
      <w:pPr>
        <w:rPr>
          <w:rFonts w:ascii="Arial" w:hAnsi="Arial" w:cs="Arial"/>
          <w:sz w:val="22"/>
          <w:szCs w:val="22"/>
        </w:rPr>
      </w:pPr>
    </w:p>
    <w:p w14:paraId="394F1A67" w14:textId="77777777" w:rsidR="00DF55C7" w:rsidRPr="00F74E40" w:rsidRDefault="00E7453C" w:rsidP="00DF55C7">
      <w:pPr>
        <w:rPr>
          <w:rFonts w:ascii="Arial" w:hAnsi="Arial" w:cs="Arial"/>
          <w:sz w:val="22"/>
          <w:szCs w:val="22"/>
        </w:rPr>
      </w:pPr>
      <w:r>
        <w:rPr>
          <w:rFonts w:ascii="Arial" w:hAnsi="Arial" w:cs="Arial"/>
          <w:sz w:val="22"/>
          <w:szCs w:val="22"/>
        </w:rPr>
        <w:t>Le re</w:t>
      </w:r>
      <w:r w:rsidR="00DF55C7" w:rsidRPr="00F74E40">
        <w:rPr>
          <w:rFonts w:ascii="Arial" w:hAnsi="Arial" w:cs="Arial"/>
          <w:sz w:val="22"/>
          <w:szCs w:val="22"/>
        </w:rPr>
        <w:t>pérage des points Sandre du système de collecte devra se faire sur ce schéma.</w:t>
      </w:r>
    </w:p>
    <w:p w14:paraId="2AB4A2E8" w14:textId="77777777" w:rsidR="00DF55C7" w:rsidRPr="00F74E40" w:rsidRDefault="00DF55C7" w:rsidP="00DF55C7">
      <w:pPr>
        <w:rPr>
          <w:rFonts w:ascii="Arial" w:hAnsi="Arial" w:cs="Arial"/>
          <w:sz w:val="22"/>
          <w:szCs w:val="22"/>
        </w:rPr>
      </w:pPr>
    </w:p>
    <w:p w14:paraId="6EDA6EAD" w14:textId="77777777" w:rsidR="00DF55C7" w:rsidRPr="00F74E40" w:rsidRDefault="00DF55C7" w:rsidP="00DF55C7">
      <w:pPr>
        <w:rPr>
          <w:rFonts w:ascii="Arial" w:hAnsi="Arial" w:cs="Arial"/>
          <w:sz w:val="22"/>
          <w:szCs w:val="22"/>
        </w:rPr>
      </w:pPr>
      <w:r w:rsidRPr="00F74E40">
        <w:rPr>
          <w:rFonts w:ascii="Arial" w:hAnsi="Arial" w:cs="Arial"/>
          <w:sz w:val="22"/>
          <w:szCs w:val="22"/>
        </w:rPr>
        <w:t>Ce schéma sera accompagné d’une légende permettant de distinguer les types de réseaux (unitaire, séparatif …etc.), les ouvrages particuliers (bassins … etc.), les types de points Sandre … etc.</w:t>
      </w:r>
    </w:p>
    <w:p w14:paraId="4CD4DF3A" w14:textId="77777777" w:rsidR="00DF55C7" w:rsidRPr="002A213E" w:rsidRDefault="00DF55C7" w:rsidP="00DF55C7">
      <w:pPr>
        <w:rPr>
          <w:rFonts w:ascii="Arial" w:hAnsi="Arial" w:cs="Arial"/>
          <w:i/>
          <w:sz w:val="22"/>
          <w:szCs w:val="22"/>
        </w:rPr>
      </w:pPr>
    </w:p>
    <w:p w14:paraId="1D84A1FE" w14:textId="2A2A88F4" w:rsidR="00DF55C7" w:rsidRDefault="00946E38" w:rsidP="00DF55C7">
      <w:pPr>
        <w:rPr>
          <w:rFonts w:ascii="Arial" w:hAnsi="Arial" w:cs="Arial"/>
          <w:sz w:val="22"/>
          <w:szCs w:val="22"/>
        </w:rPr>
      </w:pPr>
      <w:r>
        <w:rPr>
          <w:rFonts w:ascii="Arial" w:hAnsi="Arial" w:cs="Arial"/>
          <w:iCs/>
          <w:sz w:val="22"/>
          <w:szCs w:val="22"/>
        </w:rPr>
        <w:t>Pour les systèmes de taille importante, en fonction de leur complexité et pour la bonne compréhension de leur fonctionnement global, un synoptique du système de collecte sera fourni.</w:t>
      </w:r>
    </w:p>
    <w:p w14:paraId="044752A9" w14:textId="77777777" w:rsidR="00DF55C7" w:rsidRPr="0046550E" w:rsidRDefault="00DF55C7" w:rsidP="00DF55C7">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sz w:val="22"/>
          <w:szCs w:val="22"/>
        </w:rPr>
        <w:br w:type="page"/>
      </w:r>
      <w:r w:rsidRPr="0046550E">
        <w:rPr>
          <w:rFonts w:ascii="Arial" w:hAnsi="Arial" w:cs="Arial"/>
          <w:b/>
          <w:sz w:val="22"/>
          <w:szCs w:val="22"/>
        </w:rPr>
        <w:t>Schéma d’autosurveillan</w:t>
      </w:r>
      <w:r>
        <w:rPr>
          <w:rFonts w:ascii="Arial" w:hAnsi="Arial" w:cs="Arial"/>
          <w:b/>
          <w:sz w:val="22"/>
          <w:szCs w:val="22"/>
        </w:rPr>
        <w:t>ce</w:t>
      </w:r>
      <w:r w:rsidRPr="0046550E">
        <w:rPr>
          <w:rFonts w:ascii="Arial" w:hAnsi="Arial" w:cs="Arial"/>
          <w:b/>
          <w:sz w:val="22"/>
          <w:szCs w:val="22"/>
        </w:rPr>
        <w:t xml:space="preserve"> du système de </w:t>
      </w:r>
      <w:r>
        <w:rPr>
          <w:rFonts w:ascii="Arial" w:hAnsi="Arial" w:cs="Arial"/>
          <w:b/>
          <w:sz w:val="22"/>
          <w:szCs w:val="22"/>
        </w:rPr>
        <w:t>collecte</w:t>
      </w:r>
    </w:p>
    <w:p w14:paraId="3F3AD883" w14:textId="77777777" w:rsidR="00DF55C7" w:rsidRDefault="00DF55C7" w:rsidP="00DF55C7">
      <w:pPr>
        <w:rPr>
          <w:rFonts w:ascii="Arial" w:hAnsi="Arial" w:cs="Arial"/>
          <w:sz w:val="22"/>
          <w:szCs w:val="22"/>
        </w:rPr>
      </w:pPr>
    </w:p>
    <w:p w14:paraId="4F90FF7E" w14:textId="77777777" w:rsidR="00DF55C7" w:rsidRDefault="00DF55C7" w:rsidP="00DF55C7">
      <w:pPr>
        <w:rPr>
          <w:rFonts w:ascii="Arial" w:hAnsi="Arial" w:cs="Arial"/>
          <w:sz w:val="22"/>
          <w:szCs w:val="22"/>
          <w:u w:val="single"/>
        </w:rPr>
      </w:pPr>
    </w:p>
    <w:p w14:paraId="08A65FD1" w14:textId="77777777" w:rsidR="00DF55C7" w:rsidRDefault="00DF55C7" w:rsidP="00DF55C7">
      <w:pPr>
        <w:rPr>
          <w:rFonts w:ascii="Arial" w:hAnsi="Arial" w:cs="Arial"/>
          <w:sz w:val="22"/>
          <w:szCs w:val="22"/>
        </w:rPr>
      </w:pPr>
    </w:p>
    <w:p w14:paraId="71B67CA3" w14:textId="77777777" w:rsidR="00DF55C7" w:rsidRDefault="00DF55C7" w:rsidP="00DF55C7">
      <w:pPr>
        <w:rPr>
          <w:rFonts w:ascii="Arial" w:hAnsi="Arial" w:cs="Arial"/>
          <w:sz w:val="22"/>
          <w:szCs w:val="22"/>
        </w:rPr>
        <w:sectPr w:rsidR="00DF55C7" w:rsidSect="007B0A5F">
          <w:headerReference w:type="default" r:id="rId38"/>
          <w:headerReference w:type="first" r:id="rId39"/>
          <w:pgSz w:w="11906" w:h="16838"/>
          <w:pgMar w:top="1134" w:right="851" w:bottom="1134" w:left="1134" w:header="567" w:footer="567" w:gutter="0"/>
          <w:cols w:space="720"/>
          <w:titlePg/>
        </w:sectPr>
      </w:pPr>
    </w:p>
    <w:p w14:paraId="00D85D66" w14:textId="6EEDC5D5" w:rsidR="00DF55C7" w:rsidRPr="000A6695" w:rsidRDefault="00460966" w:rsidP="4DD9B2A9">
      <w:pPr>
        <w:ind w:left="709" w:hanging="709"/>
        <w:outlineLvl w:val="2"/>
        <w:rPr>
          <w:rFonts w:ascii="Arial" w:hAnsi="Arial" w:cs="Arial"/>
          <w:b/>
          <w:bCs/>
          <w:sz w:val="28"/>
          <w:szCs w:val="28"/>
          <w:u w:val="single"/>
        </w:rPr>
      </w:pPr>
      <w:bookmarkStart w:id="44" w:name="_Toc639798804"/>
      <w:r w:rsidRPr="4DD9B2A9">
        <w:rPr>
          <w:rFonts w:ascii="Arial" w:hAnsi="Arial" w:cs="Arial"/>
          <w:b/>
          <w:bCs/>
          <w:sz w:val="28"/>
          <w:szCs w:val="28"/>
          <w:u w:val="single"/>
        </w:rPr>
        <w:t>4-1-2</w:t>
      </w:r>
      <w:r w:rsidR="000A6695" w:rsidRPr="4DD9B2A9">
        <w:rPr>
          <w:rFonts w:ascii="Arial" w:hAnsi="Arial" w:cs="Arial"/>
          <w:b/>
          <w:bCs/>
          <w:sz w:val="28"/>
          <w:szCs w:val="28"/>
          <w:u w:val="single"/>
        </w:rPr>
        <w:t xml:space="preserve"> - </w:t>
      </w:r>
      <w:r w:rsidR="00DF55C7" w:rsidRPr="4DD9B2A9">
        <w:rPr>
          <w:rFonts w:ascii="Arial" w:hAnsi="Arial" w:cs="Arial"/>
          <w:b/>
          <w:bCs/>
          <w:sz w:val="28"/>
          <w:szCs w:val="28"/>
          <w:u w:val="single"/>
        </w:rPr>
        <w:t>Tableau détaillé des points d’autosurveillance Sandre du système de collecte</w:t>
      </w:r>
      <w:r w:rsidR="00B93661" w:rsidRPr="4DD9B2A9">
        <w:rPr>
          <w:rFonts w:ascii="Arial" w:hAnsi="Arial" w:cs="Arial"/>
          <w:b/>
          <w:bCs/>
          <w:sz w:val="28"/>
          <w:szCs w:val="28"/>
          <w:u w:val="single"/>
        </w:rPr>
        <w:t xml:space="preserve">, </w:t>
      </w:r>
      <w:r w:rsidR="009A35D4" w:rsidRPr="4DD9B2A9">
        <w:rPr>
          <w:rFonts w:ascii="Arial" w:hAnsi="Arial" w:cs="Arial"/>
          <w:b/>
          <w:bCs/>
          <w:sz w:val="28"/>
          <w:szCs w:val="28"/>
          <w:u w:val="single"/>
        </w:rPr>
        <w:t xml:space="preserve">des paramètres </w:t>
      </w:r>
      <w:r w:rsidR="00B93661" w:rsidRPr="4DD9B2A9">
        <w:rPr>
          <w:rFonts w:ascii="Arial" w:hAnsi="Arial" w:cs="Arial"/>
          <w:b/>
          <w:bCs/>
          <w:sz w:val="28"/>
          <w:szCs w:val="28"/>
          <w:u w:val="single"/>
        </w:rPr>
        <w:t xml:space="preserve">et des fréquences </w:t>
      </w:r>
      <w:r w:rsidR="009A35D4" w:rsidRPr="4DD9B2A9">
        <w:rPr>
          <w:rFonts w:ascii="Arial" w:hAnsi="Arial" w:cs="Arial"/>
          <w:b/>
          <w:bCs/>
          <w:sz w:val="28"/>
          <w:szCs w:val="28"/>
          <w:u w:val="single"/>
        </w:rPr>
        <w:t>à transmettre</w:t>
      </w:r>
      <w:bookmarkEnd w:id="44"/>
    </w:p>
    <w:p w14:paraId="0783BFFD" w14:textId="77777777" w:rsidR="00DF55C7" w:rsidRDefault="00DF55C7" w:rsidP="00DF55C7">
      <w:pPr>
        <w:rPr>
          <w:rFonts w:ascii="Arial" w:hAnsi="Arial" w:cs="Arial"/>
          <w:sz w:val="20"/>
        </w:rPr>
      </w:pPr>
    </w:p>
    <w:p w14:paraId="2D3D7C40" w14:textId="77777777" w:rsidR="00DA2380" w:rsidRPr="00DA2380" w:rsidRDefault="00DA2380" w:rsidP="00DA2380">
      <w:pPr>
        <w:jc w:val="both"/>
        <w:rPr>
          <w:rFonts w:ascii="Arial" w:hAnsi="Arial" w:cs="Arial"/>
          <w:b/>
          <w:sz w:val="22"/>
          <w:szCs w:val="22"/>
          <w:u w:val="single"/>
        </w:rPr>
      </w:pPr>
      <w:r w:rsidRPr="00DA2380">
        <w:rPr>
          <w:rFonts w:ascii="Arial" w:hAnsi="Arial" w:cs="Arial"/>
          <w:b/>
          <w:sz w:val="22"/>
          <w:szCs w:val="22"/>
          <w:u w:val="single"/>
        </w:rPr>
        <w:t>Niveau d’équi</w:t>
      </w:r>
      <w:r w:rsidR="00E7453C">
        <w:rPr>
          <w:rFonts w:ascii="Arial" w:hAnsi="Arial" w:cs="Arial"/>
          <w:b/>
          <w:sz w:val="22"/>
          <w:szCs w:val="22"/>
          <w:u w:val="single"/>
        </w:rPr>
        <w:t>p</w:t>
      </w:r>
      <w:r w:rsidRPr="00DA2380">
        <w:rPr>
          <w:rFonts w:ascii="Arial" w:hAnsi="Arial" w:cs="Arial"/>
          <w:b/>
          <w:sz w:val="22"/>
          <w:szCs w:val="22"/>
          <w:u w:val="single"/>
        </w:rPr>
        <w:t>ement</w:t>
      </w:r>
    </w:p>
    <w:p w14:paraId="2AD46470" w14:textId="77777777" w:rsidR="00DF55C7" w:rsidRPr="009A35D4" w:rsidRDefault="00DF55C7" w:rsidP="00DF55C7">
      <w:pPr>
        <w:jc w:val="both"/>
        <w:rPr>
          <w:rFonts w:ascii="Arial" w:hAnsi="Arial" w:cs="Arial"/>
          <w:sz w:val="22"/>
          <w:szCs w:val="22"/>
        </w:rPr>
      </w:pPr>
      <w:r w:rsidRPr="009A35D4">
        <w:rPr>
          <w:rFonts w:ascii="Arial" w:hAnsi="Arial" w:cs="Arial"/>
          <w:sz w:val="22"/>
          <w:szCs w:val="22"/>
        </w:rPr>
        <w:t>Tous les points d’autosurveillance du système de collecte faisant l’objet d’une obligation d’autosurveillance nationale ou de prescriptions</w:t>
      </w:r>
      <w:r w:rsidR="000B1518" w:rsidRPr="009A35D4">
        <w:rPr>
          <w:rFonts w:ascii="Arial" w:hAnsi="Arial" w:cs="Arial"/>
          <w:sz w:val="22"/>
          <w:szCs w:val="22"/>
        </w:rPr>
        <w:t xml:space="preserve"> locales</w:t>
      </w:r>
      <w:r w:rsidRPr="009A35D4">
        <w:rPr>
          <w:rFonts w:ascii="Arial" w:hAnsi="Arial" w:cs="Arial"/>
          <w:sz w:val="22"/>
          <w:szCs w:val="22"/>
        </w:rPr>
        <w:t xml:space="preserve"> du service de police de l’eau sont-ils équipés ?   </w:t>
      </w:r>
      <w:sdt>
        <w:sdtPr>
          <w:rPr>
            <w:rFonts w:ascii="Arial" w:hAnsi="Arial" w:cs="Arial"/>
            <w:b/>
            <w:sz w:val="22"/>
            <w:szCs w:val="22"/>
          </w:rPr>
          <w:id w:val="-1507670212"/>
          <w14:checkbox>
            <w14:checked w14:val="0"/>
            <w14:checkedState w14:val="2612" w14:font="MS Gothic"/>
            <w14:uncheckedState w14:val="2610" w14:font="MS Gothic"/>
          </w14:checkbox>
        </w:sdtPr>
        <w:sdtEndPr/>
        <w:sdtContent>
          <w:r w:rsidRPr="009A35D4">
            <w:rPr>
              <w:rFonts w:ascii="MS Gothic" w:eastAsia="MS Gothic" w:hAnsi="MS Gothic" w:cs="Arial" w:hint="eastAsia"/>
              <w:b/>
              <w:sz w:val="22"/>
              <w:szCs w:val="22"/>
            </w:rPr>
            <w:t>☐</w:t>
          </w:r>
        </w:sdtContent>
      </w:sdt>
      <w:r w:rsidRPr="009A35D4">
        <w:rPr>
          <w:rFonts w:ascii="Arial" w:hAnsi="Arial" w:cs="Arial"/>
          <w:b/>
          <w:sz w:val="22"/>
          <w:szCs w:val="22"/>
        </w:rPr>
        <w:t xml:space="preserve"> OUI   </w:t>
      </w:r>
      <w:sdt>
        <w:sdtPr>
          <w:rPr>
            <w:rFonts w:ascii="Arial" w:hAnsi="Arial" w:cs="Arial"/>
            <w:b/>
            <w:sz w:val="22"/>
            <w:szCs w:val="22"/>
          </w:rPr>
          <w:id w:val="-1413927109"/>
          <w14:checkbox>
            <w14:checked w14:val="0"/>
            <w14:checkedState w14:val="2612" w14:font="MS Gothic"/>
            <w14:uncheckedState w14:val="2610" w14:font="MS Gothic"/>
          </w14:checkbox>
        </w:sdtPr>
        <w:sdtEndPr/>
        <w:sdtContent>
          <w:r w:rsidRPr="009A35D4">
            <w:rPr>
              <w:rFonts w:ascii="MS Gothic" w:eastAsia="MS Gothic" w:hAnsi="MS Gothic" w:cs="Arial" w:hint="eastAsia"/>
              <w:b/>
              <w:sz w:val="22"/>
              <w:szCs w:val="22"/>
            </w:rPr>
            <w:t>☐</w:t>
          </w:r>
        </w:sdtContent>
      </w:sdt>
      <w:r w:rsidRPr="009A35D4">
        <w:rPr>
          <w:rFonts w:ascii="Arial" w:hAnsi="Arial" w:cs="Arial"/>
          <w:b/>
          <w:sz w:val="22"/>
          <w:szCs w:val="22"/>
        </w:rPr>
        <w:t xml:space="preserve"> NON   </w:t>
      </w:r>
    </w:p>
    <w:p w14:paraId="311DF794" w14:textId="77777777" w:rsidR="00DF55C7" w:rsidRDefault="00DF55C7" w:rsidP="00DF55C7">
      <w:pPr>
        <w:rPr>
          <w:rFonts w:ascii="Arial" w:hAnsi="Arial" w:cs="Arial"/>
          <w:sz w:val="20"/>
        </w:rPr>
      </w:pPr>
    </w:p>
    <w:p w14:paraId="65AFA8E7" w14:textId="77777777" w:rsidR="00521A26" w:rsidRDefault="00521A26" w:rsidP="00521A26">
      <w:pPr>
        <w:ind w:left="2268"/>
        <w:jc w:val="both"/>
        <w:rPr>
          <w:rFonts w:ascii="Arial" w:hAnsi="Arial" w:cs="Arial"/>
          <w:sz w:val="22"/>
          <w:szCs w:val="22"/>
        </w:rPr>
      </w:pPr>
      <w:r w:rsidRPr="00A0032D">
        <w:rPr>
          <w:rFonts w:ascii="Arial" w:hAnsi="Arial" w:cs="Arial"/>
          <w:b/>
          <w:sz w:val="22"/>
          <w:szCs w:val="22"/>
        </w:rPr>
        <w:t xml:space="preserve">Si </w:t>
      </w:r>
      <w:r>
        <w:rPr>
          <w:rFonts w:ascii="Arial" w:hAnsi="Arial" w:cs="Arial"/>
          <w:b/>
          <w:sz w:val="22"/>
          <w:szCs w:val="22"/>
        </w:rPr>
        <w:t xml:space="preserve">NON </w:t>
      </w:r>
      <w:r w:rsidRPr="00A0032D">
        <w:rPr>
          <w:rFonts w:ascii="Arial" w:hAnsi="Arial" w:cs="Arial"/>
          <w:b/>
          <w:sz w:val="22"/>
          <w:szCs w:val="22"/>
        </w:rPr>
        <w:t xml:space="preserve">: </w:t>
      </w:r>
      <w:r w:rsidRPr="00003EBF">
        <w:rPr>
          <w:rFonts w:ascii="Arial" w:hAnsi="Arial" w:cs="Arial"/>
          <w:sz w:val="22"/>
          <w:szCs w:val="22"/>
        </w:rPr>
        <w:t>Lister tous les points du réseau, qui ne sont pas équipés d’un dispositif d’autosurveillance et rappeler pour chacun à quelle exigence réglementaire il est soumis ainsi que le programme de mise en conformité</w:t>
      </w:r>
      <w:r>
        <w:rPr>
          <w:rFonts w:ascii="Arial" w:hAnsi="Arial" w:cs="Arial"/>
          <w:sz w:val="22"/>
          <w:szCs w:val="22"/>
        </w:rPr>
        <w:t> :</w:t>
      </w:r>
    </w:p>
    <w:p w14:paraId="1EEF9257" w14:textId="77777777" w:rsidR="00521A26" w:rsidRDefault="00521A26" w:rsidP="00521A26">
      <w:pPr>
        <w:pStyle w:val="Paragraphedeliste"/>
        <w:numPr>
          <w:ilvl w:val="0"/>
          <w:numId w:val="25"/>
        </w:numPr>
        <w:jc w:val="both"/>
        <w:rPr>
          <w:rFonts w:ascii="Arial" w:hAnsi="Arial" w:cs="Arial"/>
          <w:b/>
          <w:sz w:val="22"/>
          <w:szCs w:val="22"/>
        </w:rPr>
      </w:pPr>
      <w:r>
        <w:rPr>
          <w:rFonts w:ascii="Arial" w:hAnsi="Arial" w:cs="Arial"/>
          <w:b/>
          <w:sz w:val="22"/>
          <w:szCs w:val="22"/>
        </w:rPr>
        <w:t>…</w:t>
      </w:r>
    </w:p>
    <w:p w14:paraId="67CDE713" w14:textId="77777777" w:rsidR="00521A26" w:rsidRPr="00521A26" w:rsidRDefault="00521A26" w:rsidP="00521A26">
      <w:pPr>
        <w:pStyle w:val="Paragraphedeliste"/>
        <w:numPr>
          <w:ilvl w:val="0"/>
          <w:numId w:val="25"/>
        </w:numPr>
        <w:jc w:val="both"/>
        <w:rPr>
          <w:rFonts w:ascii="Arial" w:hAnsi="Arial" w:cs="Arial"/>
          <w:b/>
          <w:sz w:val="22"/>
          <w:szCs w:val="22"/>
        </w:rPr>
      </w:pPr>
      <w:r>
        <w:rPr>
          <w:rFonts w:ascii="Arial" w:hAnsi="Arial" w:cs="Arial"/>
          <w:b/>
          <w:sz w:val="22"/>
          <w:szCs w:val="22"/>
        </w:rPr>
        <w:t>…</w:t>
      </w:r>
    </w:p>
    <w:p w14:paraId="6126AB14" w14:textId="77777777" w:rsidR="00DA2380" w:rsidRDefault="00DA2380" w:rsidP="00DF55C7">
      <w:pPr>
        <w:ind w:firstLine="1"/>
        <w:jc w:val="both"/>
        <w:rPr>
          <w:rFonts w:ascii="Arial" w:hAnsi="Arial" w:cs="Arial"/>
          <w:sz w:val="22"/>
          <w:szCs w:val="22"/>
        </w:rPr>
      </w:pPr>
    </w:p>
    <w:p w14:paraId="237DFCAD" w14:textId="77777777" w:rsidR="00DA2380" w:rsidRDefault="00DA2380" w:rsidP="00DF55C7">
      <w:pPr>
        <w:ind w:firstLine="1"/>
        <w:jc w:val="both"/>
        <w:rPr>
          <w:rFonts w:ascii="Arial" w:hAnsi="Arial" w:cs="Arial"/>
          <w:sz w:val="22"/>
          <w:szCs w:val="22"/>
        </w:rPr>
      </w:pPr>
    </w:p>
    <w:p w14:paraId="33534D98" w14:textId="77777777" w:rsidR="00DF55C7" w:rsidRPr="00DA2380" w:rsidRDefault="00DA2380" w:rsidP="00DA2380">
      <w:pPr>
        <w:jc w:val="both"/>
        <w:rPr>
          <w:rFonts w:ascii="Arial" w:hAnsi="Arial" w:cs="Arial"/>
          <w:b/>
          <w:sz w:val="22"/>
          <w:szCs w:val="22"/>
          <w:u w:val="single"/>
        </w:rPr>
      </w:pPr>
      <w:r w:rsidRPr="00DA2380">
        <w:rPr>
          <w:rFonts w:ascii="Arial" w:hAnsi="Arial" w:cs="Arial"/>
          <w:b/>
          <w:sz w:val="22"/>
          <w:szCs w:val="22"/>
          <w:u w:val="single"/>
        </w:rPr>
        <w:t xml:space="preserve">Rappel </w:t>
      </w:r>
    </w:p>
    <w:p w14:paraId="1DD48468" w14:textId="77777777" w:rsidR="00DA2380" w:rsidRDefault="00DA2380" w:rsidP="00DF55C7">
      <w:pPr>
        <w:ind w:firstLine="1"/>
        <w:jc w:val="both"/>
        <w:rPr>
          <w:rFonts w:ascii="Arial" w:hAnsi="Arial" w:cs="Arial"/>
          <w:sz w:val="22"/>
          <w:szCs w:val="22"/>
        </w:rPr>
      </w:pPr>
    </w:p>
    <w:p w14:paraId="7CE8487E" w14:textId="0986C6D3" w:rsidR="00DF55C7" w:rsidRPr="009A35D4" w:rsidRDefault="5F1D89AB" w:rsidP="1016DBBE">
      <w:pPr>
        <w:pStyle w:val="Sansinterligne"/>
        <w:jc w:val="both"/>
        <w:rPr>
          <w:sz w:val="22"/>
        </w:rPr>
      </w:pPr>
      <w:r w:rsidRPr="1016DBBE">
        <w:rPr>
          <w:sz w:val="22"/>
        </w:rPr>
        <w:t xml:space="preserve">* </w:t>
      </w:r>
      <w:r w:rsidR="00DF55C7" w:rsidRPr="1016DBBE">
        <w:rPr>
          <w:sz w:val="22"/>
        </w:rPr>
        <w:t xml:space="preserve">Il est demandé que les mesures de débit moyen journalier (paramètre 1552) ayant été réalisées sur </w:t>
      </w:r>
      <w:r w:rsidR="44A07EFB" w:rsidRPr="1016DBBE">
        <w:rPr>
          <w:sz w:val="22"/>
        </w:rPr>
        <w:t>les déversoirs</w:t>
      </w:r>
      <w:r w:rsidR="00DF55C7" w:rsidRPr="1016DBBE">
        <w:rPr>
          <w:sz w:val="22"/>
        </w:rPr>
        <w:t xml:space="preserve"> du système de collecte (A1 et R1) et dont les résultats sont nuls (valeur « 0 »), soient transmises dans le fichier d'échange.</w:t>
      </w:r>
      <w:r w:rsidR="691227F0" w:rsidRPr="1016DBBE">
        <w:rPr>
          <w:sz w:val="22"/>
        </w:rPr>
        <w:t xml:space="preserve"> </w:t>
      </w:r>
      <w:r w:rsidR="00DF55C7" w:rsidRPr="1016DBBE">
        <w:rPr>
          <w:sz w:val="22"/>
        </w:rPr>
        <w:t xml:space="preserve">Ce même principe est appliqué pour les hauteurs de précipitation (paramètre 1553) transmis sur les </w:t>
      </w:r>
      <w:r w:rsidR="69C199C6" w:rsidRPr="1016DBBE">
        <w:rPr>
          <w:sz w:val="22"/>
        </w:rPr>
        <w:t>points</w:t>
      </w:r>
      <w:r w:rsidR="00DF55C7" w:rsidRPr="1016DBBE">
        <w:rPr>
          <w:sz w:val="22"/>
        </w:rPr>
        <w:t xml:space="preserve"> A1</w:t>
      </w:r>
      <w:r w:rsidR="69C199C6" w:rsidRPr="1016DBBE">
        <w:rPr>
          <w:sz w:val="22"/>
        </w:rPr>
        <w:t xml:space="preserve"> et R1</w:t>
      </w:r>
      <w:r w:rsidR="00DF55C7" w:rsidRPr="1016DBBE">
        <w:rPr>
          <w:sz w:val="22"/>
        </w:rPr>
        <w:t>. </w:t>
      </w:r>
    </w:p>
    <w:p w14:paraId="76320B3F" w14:textId="77777777" w:rsidR="00DF55C7" w:rsidRPr="009A35D4" w:rsidRDefault="00DF55C7" w:rsidP="00DF55C7">
      <w:pPr>
        <w:rPr>
          <w:rFonts w:ascii="Arial" w:hAnsi="Arial" w:cs="Arial"/>
          <w:sz w:val="22"/>
          <w:szCs w:val="22"/>
        </w:rPr>
      </w:pPr>
    </w:p>
    <w:p w14:paraId="78E66B4A" w14:textId="5D73DA3F" w:rsidR="009A35D4" w:rsidRPr="009A35D4" w:rsidRDefault="00DA2380" w:rsidP="009A35D4">
      <w:pPr>
        <w:rPr>
          <w:rFonts w:ascii="Arial" w:hAnsi="Arial" w:cs="Arial"/>
          <w:sz w:val="22"/>
          <w:szCs w:val="22"/>
        </w:rPr>
      </w:pPr>
      <w:r>
        <w:rPr>
          <w:rFonts w:ascii="Arial" w:hAnsi="Arial" w:cs="Arial"/>
          <w:sz w:val="22"/>
          <w:szCs w:val="22"/>
        </w:rPr>
        <w:t xml:space="preserve">* </w:t>
      </w:r>
      <w:r w:rsidR="009A35D4" w:rsidRPr="009A35D4">
        <w:rPr>
          <w:rFonts w:ascii="Arial" w:hAnsi="Arial" w:cs="Arial"/>
          <w:sz w:val="22"/>
          <w:szCs w:val="22"/>
        </w:rPr>
        <w:t xml:space="preserve">Le référentiel décrit </w:t>
      </w:r>
      <w:r w:rsidR="002B2530">
        <w:rPr>
          <w:rFonts w:ascii="Arial" w:hAnsi="Arial" w:cs="Arial"/>
          <w:sz w:val="22"/>
          <w:szCs w:val="22"/>
        </w:rPr>
        <w:t>dan</w:t>
      </w:r>
      <w:r w:rsidR="00F310D4">
        <w:rPr>
          <w:rFonts w:ascii="Arial" w:hAnsi="Arial" w:cs="Arial"/>
          <w:sz w:val="22"/>
          <w:szCs w:val="22"/>
        </w:rPr>
        <w:t>s</w:t>
      </w:r>
      <w:r w:rsidR="002B2530">
        <w:rPr>
          <w:rFonts w:ascii="Arial" w:hAnsi="Arial" w:cs="Arial"/>
          <w:sz w:val="22"/>
          <w:szCs w:val="22"/>
        </w:rPr>
        <w:t xml:space="preserve"> le tableau page suivante</w:t>
      </w:r>
      <w:r w:rsidR="009A35D4" w:rsidRPr="009A35D4">
        <w:rPr>
          <w:rFonts w:ascii="Arial" w:hAnsi="Arial" w:cs="Arial"/>
          <w:sz w:val="22"/>
          <w:szCs w:val="22"/>
        </w:rPr>
        <w:t xml:space="preserve"> (code du point, localisation SANDRE et libellé du point) doit être identique pour chaque point, à celui présent dans Verseau / Roseau</w:t>
      </w:r>
      <w:r w:rsidR="00792221">
        <w:rPr>
          <w:rFonts w:ascii="Arial" w:hAnsi="Arial" w:cs="Arial"/>
          <w:sz w:val="22"/>
          <w:szCs w:val="22"/>
        </w:rPr>
        <w:t xml:space="preserve"> et les applications métier de l’agence de l’eau</w:t>
      </w:r>
      <w:r w:rsidR="009A35D4" w:rsidRPr="009A35D4">
        <w:rPr>
          <w:rFonts w:ascii="Arial" w:hAnsi="Arial" w:cs="Arial"/>
          <w:sz w:val="22"/>
          <w:szCs w:val="22"/>
        </w:rPr>
        <w:t>. Le code du point</w:t>
      </w:r>
      <w:r w:rsidR="00792221">
        <w:rPr>
          <w:rFonts w:ascii="Arial" w:hAnsi="Arial" w:cs="Arial"/>
          <w:sz w:val="22"/>
          <w:szCs w:val="22"/>
        </w:rPr>
        <w:t xml:space="preserve"> (identifiant SANDRE)</w:t>
      </w:r>
      <w:r w:rsidR="009A35D4" w:rsidRPr="009A35D4">
        <w:rPr>
          <w:rFonts w:ascii="Arial" w:hAnsi="Arial" w:cs="Arial"/>
          <w:sz w:val="22"/>
          <w:szCs w:val="22"/>
        </w:rPr>
        <w:t xml:space="preserve">, sa localisation SANDRE ou son libellé </w:t>
      </w:r>
      <w:r w:rsidR="009A35D4" w:rsidRPr="009A35D4">
        <w:rPr>
          <w:rFonts w:ascii="Arial" w:hAnsi="Arial" w:cs="Arial"/>
          <w:sz w:val="22"/>
          <w:szCs w:val="22"/>
          <w:u w:val="single"/>
        </w:rPr>
        <w:t>ne doivent jamais être modifiés</w:t>
      </w:r>
      <w:r w:rsidR="009A35D4" w:rsidRPr="009A35D4">
        <w:rPr>
          <w:rFonts w:ascii="Arial" w:hAnsi="Arial" w:cs="Arial"/>
          <w:sz w:val="22"/>
          <w:szCs w:val="22"/>
        </w:rPr>
        <w:t xml:space="preserve"> d’une année sur l’autre, même en cas de changement d’exploitant, </w:t>
      </w:r>
      <w:r w:rsidR="009A35D4" w:rsidRPr="009A35D4">
        <w:rPr>
          <w:rFonts w:ascii="Arial" w:hAnsi="Arial" w:cs="Arial"/>
          <w:sz w:val="22"/>
          <w:szCs w:val="22"/>
          <w:u w:val="single"/>
        </w:rPr>
        <w:t>sans accord préalable des différentes parties.</w:t>
      </w:r>
    </w:p>
    <w:p w14:paraId="3AAEFC61" w14:textId="77777777" w:rsidR="009A35D4" w:rsidRDefault="009A35D4" w:rsidP="00DF55C7">
      <w:pPr>
        <w:rPr>
          <w:rFonts w:ascii="Arial" w:hAnsi="Arial" w:cs="Arial"/>
          <w:sz w:val="22"/>
          <w:szCs w:val="22"/>
        </w:rPr>
      </w:pPr>
    </w:p>
    <w:p w14:paraId="6614F0E0" w14:textId="77777777" w:rsidR="00DA2380" w:rsidRDefault="00DA2380" w:rsidP="00DF55C7">
      <w:pPr>
        <w:rPr>
          <w:rFonts w:ascii="Arial" w:hAnsi="Arial" w:cs="Arial"/>
          <w:sz w:val="22"/>
          <w:szCs w:val="22"/>
        </w:rPr>
      </w:pPr>
    </w:p>
    <w:p w14:paraId="4F30BAE2" w14:textId="77777777" w:rsidR="00DA2380" w:rsidRPr="00A22682" w:rsidRDefault="00DA2380" w:rsidP="00A22682">
      <w:pPr>
        <w:rPr>
          <w:rFonts w:ascii="Arial" w:hAnsi="Arial" w:cs="Arial"/>
          <w:sz w:val="22"/>
          <w:szCs w:val="22"/>
        </w:rPr>
      </w:pPr>
      <w:r w:rsidRPr="00A22682">
        <w:rPr>
          <w:rFonts w:ascii="Arial" w:hAnsi="Arial" w:cs="Arial"/>
          <w:sz w:val="22"/>
          <w:szCs w:val="22"/>
        </w:rPr>
        <w:br w:type="page"/>
      </w:r>
    </w:p>
    <w:p w14:paraId="557784C6" w14:textId="41EBE861" w:rsidR="009A35D4" w:rsidRDefault="00A63A08" w:rsidP="00DF55C7">
      <w:pPr>
        <w:rPr>
          <w:rFonts w:ascii="Arial" w:hAnsi="Arial" w:cs="Arial"/>
          <w:sz w:val="22"/>
          <w:szCs w:val="22"/>
        </w:rPr>
      </w:pPr>
      <w:r w:rsidRPr="67A23D96">
        <w:rPr>
          <w:rFonts w:ascii="Arial" w:hAnsi="Arial" w:cs="Arial"/>
          <w:sz w:val="22"/>
          <w:szCs w:val="22"/>
        </w:rPr>
        <w:t>Compléter le tableau</w:t>
      </w:r>
      <w:r w:rsidRPr="67A23D96">
        <w:rPr>
          <w:rFonts w:ascii="Arial" w:hAnsi="Arial" w:cs="Arial"/>
          <w:b/>
          <w:bCs/>
          <w:sz w:val="22"/>
          <w:szCs w:val="22"/>
        </w:rPr>
        <w:t>, uniquement pour les points équipés</w:t>
      </w:r>
      <w:r w:rsidRPr="67A23D96">
        <w:rPr>
          <w:rFonts w:ascii="Arial" w:hAnsi="Arial" w:cs="Arial"/>
          <w:sz w:val="22"/>
          <w:szCs w:val="22"/>
        </w:rPr>
        <w:t xml:space="preserve"> d’un dispositif d’autosurveillance et devant faire l’objet d’une transmission de données au SANDRE.</w:t>
      </w:r>
    </w:p>
    <w:tbl>
      <w:tblPr>
        <w:tblW w:w="14752" w:type="dxa"/>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61"/>
        <w:gridCol w:w="3119"/>
        <w:gridCol w:w="633"/>
        <w:gridCol w:w="567"/>
        <w:gridCol w:w="567"/>
        <w:gridCol w:w="567"/>
        <w:gridCol w:w="567"/>
        <w:gridCol w:w="567"/>
        <w:gridCol w:w="567"/>
        <w:gridCol w:w="567"/>
        <w:gridCol w:w="709"/>
        <w:gridCol w:w="567"/>
        <w:gridCol w:w="709"/>
        <w:gridCol w:w="567"/>
        <w:gridCol w:w="708"/>
        <w:gridCol w:w="2410"/>
      </w:tblGrid>
      <w:tr w:rsidR="00521A26" w14:paraId="276F6AE7" w14:textId="77777777" w:rsidTr="3B73153A">
        <w:trPr>
          <w:cantSplit/>
          <w:trHeight w:val="1061"/>
        </w:trPr>
        <w:tc>
          <w:tcPr>
            <w:tcW w:w="5113" w:type="dxa"/>
            <w:gridSpan w:val="3"/>
            <w:vMerge w:val="restart"/>
            <w:tcBorders>
              <w:right w:val="single" w:sz="12" w:space="0" w:color="auto"/>
            </w:tcBorders>
            <w:shd w:val="clear" w:color="auto" w:fill="C0C0C0"/>
            <w:vAlign w:val="center"/>
          </w:tcPr>
          <w:p w14:paraId="652D9617" w14:textId="77777777" w:rsidR="00521A26" w:rsidRDefault="00521A26" w:rsidP="00537765">
            <w:pPr>
              <w:jc w:val="center"/>
              <w:rPr>
                <w:rFonts w:ascii="Arial" w:hAnsi="Arial" w:cs="Arial"/>
                <w:b/>
                <w:bCs/>
                <w:sz w:val="20"/>
              </w:rPr>
            </w:pPr>
            <w:r>
              <w:rPr>
                <w:rFonts w:ascii="Arial" w:hAnsi="Arial" w:cs="Arial"/>
                <w:b/>
                <w:bCs/>
                <w:sz w:val="20"/>
              </w:rPr>
              <w:t>Identification des points</w:t>
            </w:r>
          </w:p>
        </w:tc>
        <w:tc>
          <w:tcPr>
            <w:tcW w:w="567" w:type="dxa"/>
            <w:tcBorders>
              <w:left w:val="single" w:sz="12" w:space="0" w:color="auto"/>
            </w:tcBorders>
            <w:shd w:val="clear" w:color="auto" w:fill="C0C0C0"/>
            <w:noWrap/>
            <w:textDirection w:val="btLr"/>
            <w:vAlign w:val="center"/>
          </w:tcPr>
          <w:p w14:paraId="20E3DB5B" w14:textId="77777777" w:rsidR="00521A26" w:rsidRDefault="00521A26" w:rsidP="00537765">
            <w:pPr>
              <w:ind w:left="57" w:right="57"/>
              <w:jc w:val="center"/>
              <w:rPr>
                <w:rFonts w:ascii="Arial" w:hAnsi="Arial" w:cs="Arial"/>
                <w:sz w:val="16"/>
                <w:szCs w:val="16"/>
              </w:rPr>
            </w:pPr>
            <w:r>
              <w:rPr>
                <w:rFonts w:ascii="Arial" w:hAnsi="Arial" w:cs="Arial"/>
                <w:sz w:val="16"/>
                <w:szCs w:val="16"/>
              </w:rPr>
              <w:t xml:space="preserve">Vol. </w:t>
            </w:r>
            <w:proofErr w:type="spellStart"/>
            <w:r>
              <w:rPr>
                <w:rFonts w:ascii="Arial" w:hAnsi="Arial" w:cs="Arial"/>
                <w:sz w:val="16"/>
                <w:szCs w:val="16"/>
              </w:rPr>
              <w:t>moy</w:t>
            </w:r>
            <w:proofErr w:type="spellEnd"/>
            <w:r>
              <w:rPr>
                <w:rFonts w:ascii="Arial" w:hAnsi="Arial" w:cs="Arial"/>
                <w:sz w:val="16"/>
                <w:szCs w:val="16"/>
              </w:rPr>
              <w:t>. Jour.</w:t>
            </w:r>
          </w:p>
        </w:tc>
        <w:tc>
          <w:tcPr>
            <w:tcW w:w="567" w:type="dxa"/>
            <w:shd w:val="clear" w:color="auto" w:fill="C0C0C0"/>
            <w:noWrap/>
            <w:textDirection w:val="btLr"/>
            <w:vAlign w:val="center"/>
          </w:tcPr>
          <w:p w14:paraId="6062F438" w14:textId="77777777" w:rsidR="00521A26" w:rsidRDefault="00521A26" w:rsidP="00537765">
            <w:pPr>
              <w:ind w:left="57" w:right="57"/>
              <w:jc w:val="center"/>
              <w:rPr>
                <w:rFonts w:ascii="Arial" w:hAnsi="Arial" w:cs="Arial"/>
                <w:sz w:val="16"/>
                <w:szCs w:val="16"/>
              </w:rPr>
            </w:pPr>
            <w:r>
              <w:rPr>
                <w:rFonts w:ascii="Arial" w:hAnsi="Arial" w:cs="Arial"/>
                <w:sz w:val="16"/>
                <w:szCs w:val="16"/>
              </w:rPr>
              <w:t>Pluie</w:t>
            </w:r>
          </w:p>
        </w:tc>
        <w:tc>
          <w:tcPr>
            <w:tcW w:w="567" w:type="dxa"/>
            <w:shd w:val="clear" w:color="auto" w:fill="C0C0C0"/>
            <w:textDirection w:val="btLr"/>
            <w:vAlign w:val="center"/>
          </w:tcPr>
          <w:p w14:paraId="4F3FF118" w14:textId="77777777" w:rsidR="00521A26" w:rsidRDefault="00521A26" w:rsidP="00537765">
            <w:pPr>
              <w:ind w:left="57" w:right="57"/>
              <w:jc w:val="center"/>
              <w:rPr>
                <w:rFonts w:ascii="Arial" w:hAnsi="Arial" w:cs="Arial"/>
                <w:sz w:val="16"/>
                <w:szCs w:val="16"/>
              </w:rPr>
            </w:pPr>
            <w:r>
              <w:rPr>
                <w:rFonts w:ascii="Arial" w:hAnsi="Arial" w:cs="Arial"/>
                <w:sz w:val="16"/>
                <w:szCs w:val="16"/>
              </w:rPr>
              <w:t>Temps de débordement</w:t>
            </w:r>
          </w:p>
        </w:tc>
        <w:tc>
          <w:tcPr>
            <w:tcW w:w="567" w:type="dxa"/>
            <w:shd w:val="clear" w:color="auto" w:fill="C0C0C0"/>
            <w:noWrap/>
            <w:textDirection w:val="btLr"/>
            <w:vAlign w:val="center"/>
          </w:tcPr>
          <w:p w14:paraId="6310FD02" w14:textId="77777777" w:rsidR="00521A26" w:rsidRDefault="00521A26" w:rsidP="00537765">
            <w:pPr>
              <w:ind w:left="57" w:right="57"/>
              <w:jc w:val="center"/>
              <w:rPr>
                <w:rFonts w:ascii="Arial" w:hAnsi="Arial" w:cs="Arial"/>
                <w:sz w:val="16"/>
                <w:szCs w:val="16"/>
              </w:rPr>
            </w:pPr>
            <w:r>
              <w:rPr>
                <w:rFonts w:ascii="Arial" w:hAnsi="Arial" w:cs="Arial"/>
                <w:sz w:val="16"/>
                <w:szCs w:val="16"/>
              </w:rPr>
              <w:t>MES</w:t>
            </w:r>
          </w:p>
        </w:tc>
        <w:tc>
          <w:tcPr>
            <w:tcW w:w="567" w:type="dxa"/>
            <w:shd w:val="clear" w:color="auto" w:fill="C0C0C0"/>
            <w:noWrap/>
            <w:textDirection w:val="btLr"/>
            <w:vAlign w:val="center"/>
          </w:tcPr>
          <w:p w14:paraId="1DC72705" w14:textId="77777777" w:rsidR="00521A26" w:rsidRDefault="00521A26" w:rsidP="00537765">
            <w:pPr>
              <w:ind w:left="57" w:right="57"/>
              <w:jc w:val="center"/>
              <w:rPr>
                <w:rFonts w:ascii="Arial" w:hAnsi="Arial" w:cs="Arial"/>
                <w:sz w:val="16"/>
                <w:szCs w:val="16"/>
              </w:rPr>
            </w:pPr>
            <w:r>
              <w:rPr>
                <w:rFonts w:ascii="Arial" w:hAnsi="Arial" w:cs="Arial"/>
                <w:sz w:val="16"/>
                <w:szCs w:val="16"/>
              </w:rPr>
              <w:t>DBO5</w:t>
            </w:r>
          </w:p>
        </w:tc>
        <w:tc>
          <w:tcPr>
            <w:tcW w:w="567" w:type="dxa"/>
            <w:shd w:val="clear" w:color="auto" w:fill="C0C0C0"/>
            <w:noWrap/>
            <w:textDirection w:val="btLr"/>
            <w:vAlign w:val="center"/>
          </w:tcPr>
          <w:p w14:paraId="7C30B6DE" w14:textId="77777777" w:rsidR="00521A26" w:rsidRDefault="00521A26" w:rsidP="00537765">
            <w:pPr>
              <w:ind w:left="57" w:right="57"/>
              <w:jc w:val="center"/>
              <w:rPr>
                <w:rFonts w:ascii="Arial" w:hAnsi="Arial" w:cs="Arial"/>
                <w:sz w:val="16"/>
                <w:szCs w:val="16"/>
              </w:rPr>
            </w:pPr>
            <w:r>
              <w:rPr>
                <w:rFonts w:ascii="Arial" w:hAnsi="Arial" w:cs="Arial"/>
                <w:sz w:val="16"/>
                <w:szCs w:val="16"/>
              </w:rPr>
              <w:t>DCO</w:t>
            </w:r>
          </w:p>
        </w:tc>
        <w:tc>
          <w:tcPr>
            <w:tcW w:w="567" w:type="dxa"/>
            <w:shd w:val="clear" w:color="auto" w:fill="C0C0C0"/>
            <w:noWrap/>
            <w:textDirection w:val="btLr"/>
            <w:vAlign w:val="center"/>
          </w:tcPr>
          <w:p w14:paraId="73E44A7F" w14:textId="77777777" w:rsidR="00521A26" w:rsidRDefault="00521A26" w:rsidP="00537765">
            <w:pPr>
              <w:ind w:left="57" w:right="57"/>
              <w:jc w:val="center"/>
              <w:rPr>
                <w:rFonts w:ascii="Arial" w:hAnsi="Arial" w:cs="Arial"/>
                <w:sz w:val="16"/>
                <w:szCs w:val="16"/>
                <w:lang w:val="en-GB"/>
              </w:rPr>
            </w:pPr>
            <w:r>
              <w:rPr>
                <w:rFonts w:ascii="Arial" w:hAnsi="Arial" w:cs="Arial"/>
                <w:sz w:val="16"/>
                <w:szCs w:val="16"/>
                <w:lang w:val="en-GB"/>
              </w:rPr>
              <w:t>NK</w:t>
            </w:r>
          </w:p>
        </w:tc>
        <w:tc>
          <w:tcPr>
            <w:tcW w:w="709" w:type="dxa"/>
            <w:shd w:val="clear" w:color="auto" w:fill="C0C0C0"/>
            <w:noWrap/>
            <w:textDirection w:val="btLr"/>
            <w:vAlign w:val="center"/>
          </w:tcPr>
          <w:p w14:paraId="180AE10D" w14:textId="77777777" w:rsidR="00521A26" w:rsidRDefault="00521A26" w:rsidP="00537765">
            <w:pPr>
              <w:ind w:left="57" w:right="57"/>
              <w:jc w:val="center"/>
              <w:rPr>
                <w:rFonts w:ascii="Arial" w:hAnsi="Arial" w:cs="Arial"/>
                <w:sz w:val="16"/>
                <w:szCs w:val="16"/>
                <w:lang w:val="en-GB"/>
              </w:rPr>
            </w:pPr>
            <w:r>
              <w:rPr>
                <w:rFonts w:ascii="Arial" w:hAnsi="Arial" w:cs="Arial"/>
                <w:sz w:val="16"/>
                <w:szCs w:val="16"/>
                <w:lang w:val="en-GB"/>
              </w:rPr>
              <w:t>NH4</w:t>
            </w:r>
          </w:p>
        </w:tc>
        <w:tc>
          <w:tcPr>
            <w:tcW w:w="567" w:type="dxa"/>
            <w:shd w:val="clear" w:color="auto" w:fill="C0C0C0"/>
            <w:noWrap/>
            <w:textDirection w:val="btLr"/>
            <w:vAlign w:val="center"/>
          </w:tcPr>
          <w:p w14:paraId="74686D63" w14:textId="77777777" w:rsidR="00521A26" w:rsidRDefault="00521A26" w:rsidP="00537765">
            <w:pPr>
              <w:ind w:left="57" w:right="57"/>
              <w:jc w:val="center"/>
              <w:rPr>
                <w:rFonts w:ascii="Arial" w:hAnsi="Arial" w:cs="Arial"/>
                <w:sz w:val="16"/>
                <w:szCs w:val="16"/>
                <w:lang w:val="en-GB"/>
              </w:rPr>
            </w:pPr>
            <w:r>
              <w:rPr>
                <w:rFonts w:ascii="Arial" w:hAnsi="Arial" w:cs="Arial"/>
                <w:sz w:val="16"/>
                <w:szCs w:val="16"/>
                <w:lang w:val="en-GB"/>
              </w:rPr>
              <w:t>NO2</w:t>
            </w:r>
          </w:p>
        </w:tc>
        <w:tc>
          <w:tcPr>
            <w:tcW w:w="709" w:type="dxa"/>
            <w:shd w:val="clear" w:color="auto" w:fill="C0C0C0"/>
            <w:noWrap/>
            <w:textDirection w:val="btLr"/>
            <w:vAlign w:val="center"/>
          </w:tcPr>
          <w:p w14:paraId="65395B9C" w14:textId="77777777" w:rsidR="00521A26" w:rsidRDefault="00521A26" w:rsidP="00537765">
            <w:pPr>
              <w:ind w:left="57" w:right="57"/>
              <w:jc w:val="center"/>
              <w:rPr>
                <w:rFonts w:ascii="Arial" w:hAnsi="Arial" w:cs="Arial"/>
                <w:sz w:val="16"/>
                <w:szCs w:val="16"/>
                <w:lang w:val="en-GB"/>
              </w:rPr>
            </w:pPr>
            <w:r>
              <w:rPr>
                <w:rFonts w:ascii="Arial" w:hAnsi="Arial" w:cs="Arial"/>
                <w:sz w:val="16"/>
                <w:szCs w:val="16"/>
                <w:lang w:val="en-GB"/>
              </w:rPr>
              <w:t>NO3</w:t>
            </w:r>
          </w:p>
        </w:tc>
        <w:tc>
          <w:tcPr>
            <w:tcW w:w="567" w:type="dxa"/>
            <w:shd w:val="clear" w:color="auto" w:fill="C0C0C0"/>
            <w:noWrap/>
            <w:textDirection w:val="btLr"/>
            <w:vAlign w:val="center"/>
          </w:tcPr>
          <w:p w14:paraId="647C5832" w14:textId="77777777" w:rsidR="00521A26" w:rsidRDefault="00521A26" w:rsidP="00537765">
            <w:pPr>
              <w:ind w:left="57" w:right="57"/>
              <w:jc w:val="center"/>
              <w:rPr>
                <w:rFonts w:ascii="Arial" w:hAnsi="Arial" w:cs="Arial"/>
                <w:sz w:val="16"/>
                <w:szCs w:val="16"/>
                <w:lang w:val="en-GB"/>
              </w:rPr>
            </w:pPr>
            <w:r>
              <w:rPr>
                <w:rFonts w:ascii="Arial" w:hAnsi="Arial" w:cs="Arial"/>
                <w:sz w:val="16"/>
                <w:szCs w:val="16"/>
                <w:lang w:val="en-GB"/>
              </w:rPr>
              <w:t>NGL</w:t>
            </w:r>
          </w:p>
        </w:tc>
        <w:tc>
          <w:tcPr>
            <w:tcW w:w="708" w:type="dxa"/>
            <w:shd w:val="clear" w:color="auto" w:fill="C0C0C0"/>
            <w:noWrap/>
            <w:textDirection w:val="btLr"/>
            <w:vAlign w:val="center"/>
          </w:tcPr>
          <w:p w14:paraId="11505EEB" w14:textId="77777777" w:rsidR="00521A26" w:rsidRDefault="00521A26" w:rsidP="00537765">
            <w:pPr>
              <w:ind w:left="57" w:right="57"/>
              <w:jc w:val="center"/>
              <w:rPr>
                <w:rFonts w:ascii="Arial" w:hAnsi="Arial" w:cs="Arial"/>
                <w:sz w:val="16"/>
                <w:szCs w:val="16"/>
                <w:lang w:val="en-GB"/>
              </w:rPr>
            </w:pPr>
            <w:r>
              <w:rPr>
                <w:rFonts w:ascii="Arial" w:hAnsi="Arial" w:cs="Arial"/>
                <w:sz w:val="16"/>
                <w:szCs w:val="16"/>
                <w:lang w:val="en-GB"/>
              </w:rPr>
              <w:t>PT</w:t>
            </w:r>
          </w:p>
        </w:tc>
        <w:tc>
          <w:tcPr>
            <w:tcW w:w="2410" w:type="dxa"/>
            <w:shd w:val="clear" w:color="auto" w:fill="C0C0C0"/>
            <w:noWrap/>
            <w:vAlign w:val="center"/>
          </w:tcPr>
          <w:p w14:paraId="53560E4C" w14:textId="77777777" w:rsidR="00521A26" w:rsidRDefault="00521A26" w:rsidP="00537765">
            <w:pPr>
              <w:ind w:left="57" w:right="57"/>
              <w:jc w:val="center"/>
              <w:rPr>
                <w:rFonts w:ascii="Arial" w:hAnsi="Arial" w:cs="Arial"/>
                <w:sz w:val="16"/>
                <w:szCs w:val="16"/>
              </w:rPr>
            </w:pPr>
            <w:r>
              <w:rPr>
                <w:rFonts w:ascii="Arial" w:hAnsi="Arial" w:cs="Arial"/>
                <w:sz w:val="16"/>
                <w:szCs w:val="16"/>
              </w:rPr>
              <w:t>Liste des aut</w:t>
            </w:r>
            <w:r w:rsidR="00E7453C">
              <w:rPr>
                <w:rFonts w:ascii="Arial" w:hAnsi="Arial" w:cs="Arial"/>
                <w:sz w:val="16"/>
                <w:szCs w:val="16"/>
              </w:rPr>
              <w:t>r</w:t>
            </w:r>
            <w:r>
              <w:rPr>
                <w:rFonts w:ascii="Arial" w:hAnsi="Arial" w:cs="Arial"/>
                <w:sz w:val="16"/>
                <w:szCs w:val="16"/>
              </w:rPr>
              <w:t xml:space="preserve">es paramètres </w:t>
            </w:r>
          </w:p>
        </w:tc>
      </w:tr>
      <w:tr w:rsidR="00521A26" w14:paraId="5EED0D14" w14:textId="77777777" w:rsidTr="3B73153A">
        <w:trPr>
          <w:trHeight w:val="266"/>
        </w:trPr>
        <w:tc>
          <w:tcPr>
            <w:tcW w:w="5113" w:type="dxa"/>
            <w:gridSpan w:val="3"/>
            <w:vMerge/>
            <w:vAlign w:val="center"/>
          </w:tcPr>
          <w:p w14:paraId="7864EBF8" w14:textId="77777777" w:rsidR="00521A26" w:rsidRDefault="00521A26" w:rsidP="00537765">
            <w:pPr>
              <w:jc w:val="center"/>
              <w:rPr>
                <w:rFonts w:ascii="Arial" w:hAnsi="Arial" w:cs="Arial"/>
                <w:b/>
                <w:bCs/>
                <w:sz w:val="20"/>
              </w:rPr>
            </w:pPr>
          </w:p>
        </w:tc>
        <w:tc>
          <w:tcPr>
            <w:tcW w:w="567" w:type="dxa"/>
            <w:tcBorders>
              <w:left w:val="single" w:sz="12" w:space="0" w:color="auto"/>
            </w:tcBorders>
            <w:shd w:val="clear" w:color="auto" w:fill="C0C0C0"/>
            <w:noWrap/>
            <w:vAlign w:val="center"/>
          </w:tcPr>
          <w:p w14:paraId="52BD70F2" w14:textId="77777777" w:rsidR="00521A26" w:rsidRDefault="00521A26" w:rsidP="00537765">
            <w:pPr>
              <w:jc w:val="center"/>
              <w:rPr>
                <w:rFonts w:ascii="Arial" w:hAnsi="Arial" w:cs="Arial"/>
                <w:sz w:val="16"/>
                <w:szCs w:val="16"/>
              </w:rPr>
            </w:pPr>
            <w:r>
              <w:rPr>
                <w:rFonts w:ascii="Arial" w:hAnsi="Arial" w:cs="Arial"/>
                <w:sz w:val="16"/>
                <w:szCs w:val="16"/>
              </w:rPr>
              <w:t>1552</w:t>
            </w:r>
          </w:p>
        </w:tc>
        <w:tc>
          <w:tcPr>
            <w:tcW w:w="567" w:type="dxa"/>
            <w:shd w:val="clear" w:color="auto" w:fill="C0C0C0"/>
            <w:noWrap/>
            <w:vAlign w:val="center"/>
          </w:tcPr>
          <w:p w14:paraId="48A2C476" w14:textId="77777777" w:rsidR="00521A26" w:rsidRDefault="00521A26" w:rsidP="00537765">
            <w:pPr>
              <w:jc w:val="center"/>
              <w:rPr>
                <w:rFonts w:ascii="Arial" w:hAnsi="Arial" w:cs="Arial"/>
                <w:sz w:val="16"/>
                <w:szCs w:val="16"/>
              </w:rPr>
            </w:pPr>
            <w:r>
              <w:rPr>
                <w:rFonts w:ascii="Arial" w:hAnsi="Arial" w:cs="Arial"/>
                <w:sz w:val="16"/>
                <w:szCs w:val="16"/>
              </w:rPr>
              <w:t>1553</w:t>
            </w:r>
          </w:p>
        </w:tc>
        <w:tc>
          <w:tcPr>
            <w:tcW w:w="567" w:type="dxa"/>
            <w:shd w:val="clear" w:color="auto" w:fill="C0C0C0"/>
            <w:vAlign w:val="center"/>
          </w:tcPr>
          <w:p w14:paraId="2757C6D3" w14:textId="77777777" w:rsidR="00521A26" w:rsidRDefault="00521A26" w:rsidP="00537765">
            <w:pPr>
              <w:jc w:val="center"/>
              <w:rPr>
                <w:rFonts w:ascii="Arial" w:hAnsi="Arial" w:cs="Arial"/>
                <w:sz w:val="16"/>
                <w:szCs w:val="16"/>
              </w:rPr>
            </w:pPr>
            <w:r>
              <w:rPr>
                <w:rFonts w:ascii="Arial" w:hAnsi="Arial" w:cs="Arial"/>
                <w:sz w:val="16"/>
                <w:szCs w:val="16"/>
              </w:rPr>
              <w:t>1782</w:t>
            </w:r>
          </w:p>
        </w:tc>
        <w:tc>
          <w:tcPr>
            <w:tcW w:w="567" w:type="dxa"/>
            <w:shd w:val="clear" w:color="auto" w:fill="C0C0C0"/>
            <w:noWrap/>
            <w:vAlign w:val="center"/>
          </w:tcPr>
          <w:p w14:paraId="6D734BF7" w14:textId="77777777" w:rsidR="00521A26" w:rsidRDefault="00521A26" w:rsidP="00537765">
            <w:pPr>
              <w:jc w:val="center"/>
              <w:rPr>
                <w:rFonts w:ascii="Arial" w:hAnsi="Arial" w:cs="Arial"/>
                <w:sz w:val="16"/>
                <w:szCs w:val="16"/>
              </w:rPr>
            </w:pPr>
            <w:r>
              <w:rPr>
                <w:rFonts w:ascii="Arial" w:hAnsi="Arial" w:cs="Arial"/>
                <w:sz w:val="16"/>
                <w:szCs w:val="16"/>
              </w:rPr>
              <w:t>1305</w:t>
            </w:r>
          </w:p>
        </w:tc>
        <w:tc>
          <w:tcPr>
            <w:tcW w:w="567" w:type="dxa"/>
            <w:shd w:val="clear" w:color="auto" w:fill="C0C0C0"/>
            <w:noWrap/>
            <w:vAlign w:val="center"/>
          </w:tcPr>
          <w:p w14:paraId="7B362F39" w14:textId="77777777" w:rsidR="00521A26" w:rsidRDefault="00521A26" w:rsidP="00537765">
            <w:pPr>
              <w:jc w:val="center"/>
              <w:rPr>
                <w:rFonts w:ascii="Arial" w:hAnsi="Arial" w:cs="Arial"/>
                <w:sz w:val="16"/>
                <w:szCs w:val="16"/>
              </w:rPr>
            </w:pPr>
            <w:r>
              <w:rPr>
                <w:rFonts w:ascii="Arial" w:hAnsi="Arial" w:cs="Arial"/>
                <w:sz w:val="16"/>
                <w:szCs w:val="16"/>
              </w:rPr>
              <w:t>1313</w:t>
            </w:r>
          </w:p>
        </w:tc>
        <w:tc>
          <w:tcPr>
            <w:tcW w:w="567" w:type="dxa"/>
            <w:shd w:val="clear" w:color="auto" w:fill="C0C0C0"/>
            <w:noWrap/>
            <w:vAlign w:val="center"/>
          </w:tcPr>
          <w:p w14:paraId="68BE9E82" w14:textId="77777777" w:rsidR="00521A26" w:rsidRDefault="00521A26" w:rsidP="00537765">
            <w:pPr>
              <w:jc w:val="center"/>
              <w:rPr>
                <w:rFonts w:ascii="Arial" w:hAnsi="Arial" w:cs="Arial"/>
                <w:sz w:val="16"/>
                <w:szCs w:val="16"/>
              </w:rPr>
            </w:pPr>
            <w:r>
              <w:rPr>
                <w:rFonts w:ascii="Arial" w:hAnsi="Arial" w:cs="Arial"/>
                <w:sz w:val="16"/>
                <w:szCs w:val="16"/>
              </w:rPr>
              <w:t>1314</w:t>
            </w:r>
          </w:p>
        </w:tc>
        <w:tc>
          <w:tcPr>
            <w:tcW w:w="567" w:type="dxa"/>
            <w:shd w:val="clear" w:color="auto" w:fill="C0C0C0"/>
            <w:noWrap/>
            <w:vAlign w:val="center"/>
          </w:tcPr>
          <w:p w14:paraId="73D3C45B" w14:textId="77777777" w:rsidR="00521A26" w:rsidRDefault="00521A26" w:rsidP="00537765">
            <w:pPr>
              <w:jc w:val="center"/>
              <w:rPr>
                <w:rFonts w:ascii="Arial" w:hAnsi="Arial" w:cs="Arial"/>
                <w:sz w:val="16"/>
                <w:szCs w:val="16"/>
              </w:rPr>
            </w:pPr>
            <w:r>
              <w:rPr>
                <w:rFonts w:ascii="Arial" w:hAnsi="Arial" w:cs="Arial"/>
                <w:sz w:val="16"/>
                <w:szCs w:val="16"/>
              </w:rPr>
              <w:t>1319</w:t>
            </w:r>
          </w:p>
        </w:tc>
        <w:tc>
          <w:tcPr>
            <w:tcW w:w="709" w:type="dxa"/>
            <w:shd w:val="clear" w:color="auto" w:fill="C0C0C0"/>
            <w:noWrap/>
            <w:vAlign w:val="center"/>
          </w:tcPr>
          <w:p w14:paraId="1E20BCD0" w14:textId="77777777" w:rsidR="00521A26" w:rsidRDefault="00521A26" w:rsidP="00537765">
            <w:pPr>
              <w:jc w:val="center"/>
              <w:rPr>
                <w:rFonts w:ascii="Arial" w:hAnsi="Arial" w:cs="Arial"/>
                <w:sz w:val="16"/>
                <w:szCs w:val="16"/>
              </w:rPr>
            </w:pPr>
            <w:r>
              <w:rPr>
                <w:rFonts w:ascii="Arial" w:hAnsi="Arial" w:cs="Arial"/>
                <w:sz w:val="16"/>
                <w:szCs w:val="16"/>
              </w:rPr>
              <w:t>1335</w:t>
            </w:r>
          </w:p>
        </w:tc>
        <w:tc>
          <w:tcPr>
            <w:tcW w:w="567" w:type="dxa"/>
            <w:shd w:val="clear" w:color="auto" w:fill="C0C0C0"/>
            <w:noWrap/>
            <w:vAlign w:val="center"/>
          </w:tcPr>
          <w:p w14:paraId="68F844D0" w14:textId="77777777" w:rsidR="00521A26" w:rsidRDefault="00521A26" w:rsidP="00537765">
            <w:pPr>
              <w:jc w:val="center"/>
              <w:rPr>
                <w:rFonts w:ascii="Arial" w:hAnsi="Arial" w:cs="Arial"/>
                <w:sz w:val="16"/>
                <w:szCs w:val="16"/>
              </w:rPr>
            </w:pPr>
            <w:r>
              <w:rPr>
                <w:rFonts w:ascii="Arial" w:hAnsi="Arial" w:cs="Arial"/>
                <w:sz w:val="16"/>
                <w:szCs w:val="16"/>
              </w:rPr>
              <w:t>1339</w:t>
            </w:r>
          </w:p>
        </w:tc>
        <w:tc>
          <w:tcPr>
            <w:tcW w:w="709" w:type="dxa"/>
            <w:shd w:val="clear" w:color="auto" w:fill="C0C0C0"/>
            <w:noWrap/>
            <w:vAlign w:val="center"/>
          </w:tcPr>
          <w:p w14:paraId="1774C3D2" w14:textId="77777777" w:rsidR="00521A26" w:rsidRDefault="00521A26" w:rsidP="00537765">
            <w:pPr>
              <w:jc w:val="center"/>
              <w:rPr>
                <w:rFonts w:ascii="Arial" w:hAnsi="Arial" w:cs="Arial"/>
                <w:sz w:val="16"/>
                <w:szCs w:val="16"/>
              </w:rPr>
            </w:pPr>
            <w:r>
              <w:rPr>
                <w:rFonts w:ascii="Arial" w:hAnsi="Arial" w:cs="Arial"/>
                <w:sz w:val="16"/>
                <w:szCs w:val="16"/>
              </w:rPr>
              <w:t>1340</w:t>
            </w:r>
          </w:p>
        </w:tc>
        <w:tc>
          <w:tcPr>
            <w:tcW w:w="567" w:type="dxa"/>
            <w:shd w:val="clear" w:color="auto" w:fill="C0C0C0"/>
            <w:noWrap/>
            <w:vAlign w:val="center"/>
          </w:tcPr>
          <w:p w14:paraId="7589041C" w14:textId="77777777" w:rsidR="00521A26" w:rsidRDefault="00521A26" w:rsidP="00537765">
            <w:pPr>
              <w:jc w:val="center"/>
              <w:rPr>
                <w:rFonts w:ascii="Arial" w:hAnsi="Arial" w:cs="Arial"/>
                <w:sz w:val="16"/>
                <w:szCs w:val="16"/>
              </w:rPr>
            </w:pPr>
            <w:r>
              <w:rPr>
                <w:rFonts w:ascii="Arial" w:hAnsi="Arial" w:cs="Arial"/>
                <w:sz w:val="16"/>
                <w:szCs w:val="16"/>
              </w:rPr>
              <w:t>1551</w:t>
            </w:r>
          </w:p>
        </w:tc>
        <w:tc>
          <w:tcPr>
            <w:tcW w:w="708" w:type="dxa"/>
            <w:shd w:val="clear" w:color="auto" w:fill="C0C0C0"/>
            <w:noWrap/>
            <w:vAlign w:val="center"/>
          </w:tcPr>
          <w:p w14:paraId="246FA88D" w14:textId="77777777" w:rsidR="00521A26" w:rsidRDefault="00521A26" w:rsidP="00537765">
            <w:pPr>
              <w:jc w:val="center"/>
              <w:rPr>
                <w:rFonts w:ascii="Arial" w:hAnsi="Arial" w:cs="Arial"/>
                <w:sz w:val="16"/>
                <w:szCs w:val="16"/>
              </w:rPr>
            </w:pPr>
            <w:r>
              <w:rPr>
                <w:rFonts w:ascii="Arial" w:hAnsi="Arial" w:cs="Arial"/>
                <w:sz w:val="16"/>
                <w:szCs w:val="16"/>
              </w:rPr>
              <w:t>1350</w:t>
            </w:r>
          </w:p>
        </w:tc>
        <w:tc>
          <w:tcPr>
            <w:tcW w:w="2410" w:type="dxa"/>
            <w:shd w:val="clear" w:color="auto" w:fill="C0C0C0"/>
            <w:noWrap/>
            <w:vAlign w:val="center"/>
          </w:tcPr>
          <w:p w14:paraId="6AA1DECB" w14:textId="77777777" w:rsidR="00521A26" w:rsidRDefault="00521A26" w:rsidP="00537765">
            <w:pPr>
              <w:jc w:val="center"/>
              <w:rPr>
                <w:rFonts w:ascii="Arial" w:hAnsi="Arial" w:cs="Arial"/>
                <w:sz w:val="16"/>
                <w:szCs w:val="16"/>
              </w:rPr>
            </w:pPr>
          </w:p>
        </w:tc>
      </w:tr>
      <w:tr w:rsidR="00394AEF" w14:paraId="187510EF" w14:textId="77777777" w:rsidTr="3B73153A">
        <w:trPr>
          <w:cantSplit/>
          <w:trHeight w:val="968"/>
        </w:trPr>
        <w:tc>
          <w:tcPr>
            <w:tcW w:w="1361" w:type="dxa"/>
            <w:vMerge w:val="restart"/>
            <w:tcBorders>
              <w:top w:val="single" w:sz="4" w:space="0" w:color="auto"/>
            </w:tcBorders>
            <w:shd w:val="clear" w:color="auto" w:fill="C0C0C0"/>
            <w:vAlign w:val="center"/>
          </w:tcPr>
          <w:p w14:paraId="471B915B" w14:textId="77777777" w:rsidR="00394AEF" w:rsidRDefault="00394AEF" w:rsidP="00BC0A6D">
            <w:pPr>
              <w:ind w:left="57" w:right="57"/>
              <w:jc w:val="center"/>
              <w:rPr>
                <w:rFonts w:ascii="Arial" w:hAnsi="Arial" w:cs="Arial"/>
                <w:b/>
                <w:bCs/>
                <w:sz w:val="20"/>
              </w:rPr>
            </w:pPr>
            <w:r>
              <w:rPr>
                <w:rFonts w:ascii="Arial" w:hAnsi="Arial" w:cs="Arial"/>
                <w:b/>
                <w:sz w:val="20"/>
              </w:rPr>
              <w:t xml:space="preserve">Code du point </w:t>
            </w:r>
          </w:p>
        </w:tc>
        <w:tc>
          <w:tcPr>
            <w:tcW w:w="3752" w:type="dxa"/>
            <w:gridSpan w:val="2"/>
            <w:tcBorders>
              <w:top w:val="single" w:sz="4" w:space="0" w:color="auto"/>
              <w:bottom w:val="single" w:sz="4" w:space="0" w:color="auto"/>
              <w:right w:val="single" w:sz="12" w:space="0" w:color="auto"/>
            </w:tcBorders>
            <w:shd w:val="clear" w:color="auto" w:fill="C0C0C0"/>
            <w:vAlign w:val="center"/>
          </w:tcPr>
          <w:p w14:paraId="07A428C7" w14:textId="77777777" w:rsidR="00394AEF" w:rsidRDefault="00394AEF" w:rsidP="00394AEF">
            <w:pPr>
              <w:ind w:left="57" w:right="57"/>
              <w:jc w:val="center"/>
              <w:rPr>
                <w:rFonts w:ascii="Arial" w:hAnsi="Arial" w:cs="Arial"/>
                <w:b/>
                <w:bCs/>
                <w:sz w:val="20"/>
              </w:rPr>
            </w:pPr>
            <w:r>
              <w:rPr>
                <w:rFonts w:ascii="Arial" w:hAnsi="Arial" w:cs="Arial"/>
                <w:b/>
                <w:bCs/>
                <w:sz w:val="20"/>
              </w:rPr>
              <w:t>Libellé et localisation SANDRE</w:t>
            </w:r>
          </w:p>
        </w:tc>
        <w:tc>
          <w:tcPr>
            <w:tcW w:w="567" w:type="dxa"/>
            <w:tcBorders>
              <w:left w:val="single" w:sz="12" w:space="0" w:color="auto"/>
            </w:tcBorders>
            <w:shd w:val="clear" w:color="auto" w:fill="C0C0C0"/>
            <w:noWrap/>
            <w:textDirection w:val="btLr"/>
            <w:vAlign w:val="center"/>
          </w:tcPr>
          <w:p w14:paraId="3FBD102B" w14:textId="77777777" w:rsidR="00394AEF" w:rsidRDefault="7C8ED9FA" w:rsidP="00537765">
            <w:pPr>
              <w:ind w:left="57" w:right="57"/>
              <w:jc w:val="center"/>
              <w:rPr>
                <w:rFonts w:ascii="Arial" w:hAnsi="Arial" w:cs="Arial"/>
                <w:sz w:val="16"/>
                <w:szCs w:val="16"/>
              </w:rPr>
            </w:pPr>
            <w:proofErr w:type="gramStart"/>
            <w:r w:rsidRPr="1016DBBE">
              <w:rPr>
                <w:rFonts w:ascii="Arial" w:hAnsi="Arial" w:cs="Arial"/>
                <w:sz w:val="16"/>
                <w:szCs w:val="16"/>
              </w:rPr>
              <w:t>m</w:t>
            </w:r>
            <w:proofErr w:type="gramEnd"/>
            <w:r w:rsidRPr="1016DBBE">
              <w:rPr>
                <w:rFonts w:ascii="Arial" w:hAnsi="Arial" w:cs="Arial"/>
                <w:sz w:val="16"/>
                <w:szCs w:val="16"/>
              </w:rPr>
              <w:t>3/j</w:t>
            </w:r>
          </w:p>
        </w:tc>
        <w:tc>
          <w:tcPr>
            <w:tcW w:w="567" w:type="dxa"/>
            <w:shd w:val="clear" w:color="auto" w:fill="C0C0C0"/>
            <w:noWrap/>
            <w:textDirection w:val="btLr"/>
            <w:vAlign w:val="center"/>
          </w:tcPr>
          <w:p w14:paraId="53220C19" w14:textId="77777777" w:rsidR="00394AEF" w:rsidRDefault="7C8ED9FA" w:rsidP="00537765">
            <w:pPr>
              <w:ind w:left="57" w:right="57"/>
              <w:jc w:val="center"/>
              <w:rPr>
                <w:rFonts w:ascii="Arial" w:hAnsi="Arial" w:cs="Arial"/>
                <w:sz w:val="16"/>
                <w:szCs w:val="16"/>
                <w:lang w:val="nl-NL"/>
              </w:rPr>
            </w:pPr>
            <w:proofErr w:type="gramStart"/>
            <w:r w:rsidRPr="1016DBBE">
              <w:rPr>
                <w:rFonts w:ascii="Arial" w:hAnsi="Arial" w:cs="Arial"/>
                <w:sz w:val="16"/>
                <w:szCs w:val="16"/>
                <w:lang w:val="nl-NL"/>
              </w:rPr>
              <w:t>mm</w:t>
            </w:r>
            <w:proofErr w:type="gramEnd"/>
          </w:p>
        </w:tc>
        <w:tc>
          <w:tcPr>
            <w:tcW w:w="567" w:type="dxa"/>
            <w:shd w:val="clear" w:color="auto" w:fill="C0C0C0"/>
            <w:textDirection w:val="btLr"/>
            <w:vAlign w:val="center"/>
          </w:tcPr>
          <w:p w14:paraId="5C370A0D" w14:textId="77777777" w:rsidR="00394AEF" w:rsidRDefault="7C8ED9FA" w:rsidP="00537765">
            <w:pPr>
              <w:ind w:left="57" w:right="57"/>
              <w:jc w:val="center"/>
              <w:rPr>
                <w:rFonts w:ascii="Arial" w:hAnsi="Arial" w:cs="Arial"/>
                <w:sz w:val="16"/>
                <w:szCs w:val="16"/>
                <w:lang w:val="nl-NL"/>
              </w:rPr>
            </w:pPr>
            <w:bookmarkStart w:id="45" w:name="_Int_YVMQ8YLE"/>
            <w:proofErr w:type="gramStart"/>
            <w:r w:rsidRPr="1016DBBE">
              <w:rPr>
                <w:rFonts w:ascii="Arial" w:hAnsi="Arial" w:cs="Arial"/>
                <w:sz w:val="16"/>
                <w:szCs w:val="16"/>
                <w:lang w:val="nl-NL"/>
              </w:rPr>
              <w:t>min</w:t>
            </w:r>
            <w:bookmarkEnd w:id="45"/>
            <w:proofErr w:type="gramEnd"/>
          </w:p>
        </w:tc>
        <w:tc>
          <w:tcPr>
            <w:tcW w:w="567" w:type="dxa"/>
            <w:shd w:val="clear" w:color="auto" w:fill="C0C0C0"/>
            <w:noWrap/>
            <w:textDirection w:val="btLr"/>
            <w:vAlign w:val="center"/>
          </w:tcPr>
          <w:p w14:paraId="46896EF0" w14:textId="77777777" w:rsidR="00394AEF" w:rsidRDefault="7C8ED9FA" w:rsidP="00537765">
            <w:pPr>
              <w:ind w:left="57" w:right="57"/>
              <w:jc w:val="center"/>
              <w:rPr>
                <w:rFonts w:ascii="Arial" w:hAnsi="Arial" w:cs="Arial"/>
                <w:sz w:val="16"/>
                <w:szCs w:val="16"/>
                <w:lang w:val="nl-NL"/>
              </w:rPr>
            </w:pPr>
            <w:bookmarkStart w:id="46" w:name="_Int_mgxHY5lI"/>
            <w:proofErr w:type="gramStart"/>
            <w:r w:rsidRPr="1016DBBE">
              <w:rPr>
                <w:rFonts w:ascii="Arial" w:hAnsi="Arial" w:cs="Arial"/>
                <w:sz w:val="16"/>
                <w:szCs w:val="16"/>
                <w:lang w:val="nl-NL"/>
              </w:rPr>
              <w:t>mg</w:t>
            </w:r>
            <w:bookmarkEnd w:id="46"/>
            <w:proofErr w:type="gramEnd"/>
            <w:r w:rsidRPr="1016DBBE">
              <w:rPr>
                <w:rFonts w:ascii="Arial" w:hAnsi="Arial" w:cs="Arial"/>
                <w:sz w:val="16"/>
                <w:szCs w:val="16"/>
                <w:lang w:val="nl-NL"/>
              </w:rPr>
              <w:t>/L</w:t>
            </w:r>
          </w:p>
        </w:tc>
        <w:tc>
          <w:tcPr>
            <w:tcW w:w="567" w:type="dxa"/>
            <w:shd w:val="clear" w:color="auto" w:fill="C0C0C0"/>
            <w:noWrap/>
            <w:textDirection w:val="btLr"/>
            <w:vAlign w:val="center"/>
          </w:tcPr>
          <w:p w14:paraId="2171BB57" w14:textId="77777777" w:rsidR="00394AEF" w:rsidRDefault="7C8ED9FA" w:rsidP="00537765">
            <w:pPr>
              <w:ind w:left="57" w:right="57"/>
              <w:jc w:val="center"/>
              <w:rPr>
                <w:rFonts w:ascii="Arial" w:hAnsi="Arial" w:cs="Arial"/>
                <w:sz w:val="16"/>
                <w:szCs w:val="16"/>
                <w:lang w:val="nl-NL"/>
              </w:rPr>
            </w:pPr>
            <w:bookmarkStart w:id="47" w:name="_Int_ZquGamAc"/>
            <w:proofErr w:type="gramStart"/>
            <w:r w:rsidRPr="1016DBBE">
              <w:rPr>
                <w:rFonts w:ascii="Arial" w:hAnsi="Arial" w:cs="Arial"/>
                <w:sz w:val="16"/>
                <w:szCs w:val="16"/>
                <w:lang w:val="nl-NL"/>
              </w:rPr>
              <w:t>mg</w:t>
            </w:r>
            <w:bookmarkEnd w:id="47"/>
            <w:proofErr w:type="gramEnd"/>
            <w:r w:rsidRPr="1016DBBE">
              <w:rPr>
                <w:rFonts w:ascii="Arial" w:hAnsi="Arial" w:cs="Arial"/>
                <w:sz w:val="16"/>
                <w:szCs w:val="16"/>
                <w:lang w:val="nl-NL"/>
              </w:rPr>
              <w:t>(O2)/L</w:t>
            </w:r>
          </w:p>
        </w:tc>
        <w:tc>
          <w:tcPr>
            <w:tcW w:w="567" w:type="dxa"/>
            <w:shd w:val="clear" w:color="auto" w:fill="C0C0C0"/>
            <w:noWrap/>
            <w:textDirection w:val="btLr"/>
            <w:vAlign w:val="center"/>
          </w:tcPr>
          <w:p w14:paraId="232CBD64" w14:textId="77777777" w:rsidR="00394AEF" w:rsidRDefault="7C8ED9FA" w:rsidP="00537765">
            <w:pPr>
              <w:ind w:left="57" w:right="57"/>
              <w:jc w:val="center"/>
              <w:rPr>
                <w:rFonts w:ascii="Arial" w:hAnsi="Arial" w:cs="Arial"/>
                <w:sz w:val="16"/>
                <w:szCs w:val="16"/>
                <w:lang w:val="nl-NL"/>
              </w:rPr>
            </w:pPr>
            <w:bookmarkStart w:id="48" w:name="_Int_HzbG95IL"/>
            <w:proofErr w:type="gramStart"/>
            <w:r w:rsidRPr="1016DBBE">
              <w:rPr>
                <w:rFonts w:ascii="Arial" w:hAnsi="Arial" w:cs="Arial"/>
                <w:sz w:val="16"/>
                <w:szCs w:val="16"/>
                <w:lang w:val="nl-NL"/>
              </w:rPr>
              <w:t>mg</w:t>
            </w:r>
            <w:bookmarkEnd w:id="48"/>
            <w:proofErr w:type="gramEnd"/>
            <w:r w:rsidRPr="1016DBBE">
              <w:rPr>
                <w:rFonts w:ascii="Arial" w:hAnsi="Arial" w:cs="Arial"/>
                <w:sz w:val="16"/>
                <w:szCs w:val="16"/>
                <w:lang w:val="nl-NL"/>
              </w:rPr>
              <w:t>(O2)/L</w:t>
            </w:r>
          </w:p>
        </w:tc>
        <w:tc>
          <w:tcPr>
            <w:tcW w:w="567" w:type="dxa"/>
            <w:shd w:val="clear" w:color="auto" w:fill="C0C0C0"/>
            <w:noWrap/>
            <w:textDirection w:val="btLr"/>
            <w:vAlign w:val="center"/>
          </w:tcPr>
          <w:p w14:paraId="066A756E" w14:textId="77777777" w:rsidR="00394AEF" w:rsidRDefault="7C8ED9FA" w:rsidP="00537765">
            <w:pPr>
              <w:ind w:left="57" w:right="57"/>
              <w:jc w:val="center"/>
              <w:rPr>
                <w:rFonts w:ascii="Arial" w:hAnsi="Arial" w:cs="Arial"/>
                <w:sz w:val="16"/>
                <w:szCs w:val="16"/>
                <w:lang w:val="nl-NL"/>
              </w:rPr>
            </w:pPr>
            <w:bookmarkStart w:id="49" w:name="_Int_019tksFa"/>
            <w:proofErr w:type="gramStart"/>
            <w:r w:rsidRPr="1016DBBE">
              <w:rPr>
                <w:rFonts w:ascii="Arial" w:hAnsi="Arial" w:cs="Arial"/>
                <w:sz w:val="16"/>
                <w:szCs w:val="16"/>
                <w:lang w:val="nl-NL"/>
              </w:rPr>
              <w:t>mg</w:t>
            </w:r>
            <w:bookmarkEnd w:id="49"/>
            <w:proofErr w:type="gramEnd"/>
            <w:r w:rsidRPr="1016DBBE">
              <w:rPr>
                <w:rFonts w:ascii="Arial" w:hAnsi="Arial" w:cs="Arial"/>
                <w:sz w:val="16"/>
                <w:szCs w:val="16"/>
                <w:lang w:val="nl-NL"/>
              </w:rPr>
              <w:t>(N)/L</w:t>
            </w:r>
          </w:p>
        </w:tc>
        <w:tc>
          <w:tcPr>
            <w:tcW w:w="709" w:type="dxa"/>
            <w:shd w:val="clear" w:color="auto" w:fill="C0C0C0"/>
            <w:noWrap/>
            <w:textDirection w:val="btLr"/>
            <w:vAlign w:val="center"/>
          </w:tcPr>
          <w:p w14:paraId="3D27B71B" w14:textId="77777777" w:rsidR="00394AEF" w:rsidRDefault="7C8ED9FA" w:rsidP="00537765">
            <w:pPr>
              <w:ind w:left="57" w:right="57"/>
              <w:jc w:val="center"/>
              <w:rPr>
                <w:rFonts w:ascii="Arial" w:hAnsi="Arial" w:cs="Arial"/>
                <w:sz w:val="16"/>
                <w:szCs w:val="16"/>
                <w:lang w:val="en-GB"/>
              </w:rPr>
            </w:pPr>
            <w:bookmarkStart w:id="50" w:name="_Int_km9iiBsk"/>
            <w:proofErr w:type="gramStart"/>
            <w:r w:rsidRPr="1016DBBE">
              <w:rPr>
                <w:rFonts w:ascii="Arial" w:hAnsi="Arial" w:cs="Arial"/>
                <w:sz w:val="16"/>
                <w:szCs w:val="16"/>
                <w:lang w:val="en-GB"/>
              </w:rPr>
              <w:t>mg(</w:t>
            </w:r>
            <w:bookmarkEnd w:id="50"/>
            <w:proofErr w:type="gramEnd"/>
            <w:r w:rsidRPr="1016DBBE">
              <w:rPr>
                <w:rFonts w:ascii="Arial" w:hAnsi="Arial" w:cs="Arial"/>
                <w:sz w:val="16"/>
                <w:szCs w:val="16"/>
                <w:lang w:val="en-GB"/>
              </w:rPr>
              <w:t>NH4)/L</w:t>
            </w:r>
          </w:p>
        </w:tc>
        <w:tc>
          <w:tcPr>
            <w:tcW w:w="567" w:type="dxa"/>
            <w:shd w:val="clear" w:color="auto" w:fill="C0C0C0"/>
            <w:noWrap/>
            <w:textDirection w:val="btLr"/>
            <w:vAlign w:val="center"/>
          </w:tcPr>
          <w:p w14:paraId="37A85EDA" w14:textId="77777777" w:rsidR="00394AEF" w:rsidRDefault="7C8ED9FA" w:rsidP="00537765">
            <w:pPr>
              <w:ind w:left="57" w:right="57"/>
              <w:jc w:val="center"/>
              <w:rPr>
                <w:rFonts w:ascii="Arial" w:hAnsi="Arial" w:cs="Arial"/>
                <w:sz w:val="16"/>
                <w:szCs w:val="16"/>
                <w:lang w:val="en-GB"/>
              </w:rPr>
            </w:pPr>
            <w:bookmarkStart w:id="51" w:name="_Int_ckWUzXhc"/>
            <w:proofErr w:type="gramStart"/>
            <w:r w:rsidRPr="1016DBBE">
              <w:rPr>
                <w:rFonts w:ascii="Arial" w:hAnsi="Arial" w:cs="Arial"/>
                <w:sz w:val="16"/>
                <w:szCs w:val="16"/>
                <w:lang w:val="en-GB"/>
              </w:rPr>
              <w:t>mg(</w:t>
            </w:r>
            <w:bookmarkEnd w:id="51"/>
            <w:proofErr w:type="gramEnd"/>
            <w:r w:rsidRPr="1016DBBE">
              <w:rPr>
                <w:rFonts w:ascii="Arial" w:hAnsi="Arial" w:cs="Arial"/>
                <w:sz w:val="16"/>
                <w:szCs w:val="16"/>
                <w:lang w:val="en-GB"/>
              </w:rPr>
              <w:t>NO2)/L</w:t>
            </w:r>
          </w:p>
        </w:tc>
        <w:tc>
          <w:tcPr>
            <w:tcW w:w="709" w:type="dxa"/>
            <w:shd w:val="clear" w:color="auto" w:fill="C0C0C0"/>
            <w:noWrap/>
            <w:textDirection w:val="btLr"/>
            <w:vAlign w:val="center"/>
          </w:tcPr>
          <w:p w14:paraId="514B9514" w14:textId="77777777" w:rsidR="00394AEF" w:rsidRDefault="7C8ED9FA" w:rsidP="00537765">
            <w:pPr>
              <w:ind w:left="57" w:right="57"/>
              <w:jc w:val="center"/>
              <w:rPr>
                <w:rFonts w:ascii="Arial" w:hAnsi="Arial" w:cs="Arial"/>
                <w:sz w:val="16"/>
                <w:szCs w:val="16"/>
                <w:lang w:val="en-GB"/>
              </w:rPr>
            </w:pPr>
            <w:bookmarkStart w:id="52" w:name="_Int_YtQiF9G0"/>
            <w:proofErr w:type="gramStart"/>
            <w:r w:rsidRPr="1016DBBE">
              <w:rPr>
                <w:rFonts w:ascii="Arial" w:hAnsi="Arial" w:cs="Arial"/>
                <w:sz w:val="16"/>
                <w:szCs w:val="16"/>
                <w:lang w:val="en-GB"/>
              </w:rPr>
              <w:t>mg(</w:t>
            </w:r>
            <w:bookmarkEnd w:id="52"/>
            <w:proofErr w:type="gramEnd"/>
            <w:r w:rsidRPr="1016DBBE">
              <w:rPr>
                <w:rFonts w:ascii="Arial" w:hAnsi="Arial" w:cs="Arial"/>
                <w:sz w:val="16"/>
                <w:szCs w:val="16"/>
                <w:lang w:val="en-GB"/>
              </w:rPr>
              <w:t>NO3)/L</w:t>
            </w:r>
          </w:p>
        </w:tc>
        <w:tc>
          <w:tcPr>
            <w:tcW w:w="567" w:type="dxa"/>
            <w:shd w:val="clear" w:color="auto" w:fill="C0C0C0"/>
            <w:noWrap/>
            <w:textDirection w:val="btLr"/>
            <w:vAlign w:val="center"/>
          </w:tcPr>
          <w:p w14:paraId="5BA30FD5" w14:textId="77777777" w:rsidR="00394AEF" w:rsidRDefault="7C8ED9FA" w:rsidP="00537765">
            <w:pPr>
              <w:ind w:left="57" w:right="57"/>
              <w:jc w:val="center"/>
              <w:rPr>
                <w:rFonts w:ascii="Arial" w:hAnsi="Arial" w:cs="Arial"/>
                <w:sz w:val="16"/>
                <w:szCs w:val="16"/>
              </w:rPr>
            </w:pPr>
            <w:bookmarkStart w:id="53" w:name="_Int_fXgFMzHK"/>
            <w:proofErr w:type="gramStart"/>
            <w:r w:rsidRPr="1016DBBE">
              <w:rPr>
                <w:rFonts w:ascii="Arial" w:hAnsi="Arial" w:cs="Arial"/>
                <w:sz w:val="16"/>
                <w:szCs w:val="16"/>
              </w:rPr>
              <w:t>mg</w:t>
            </w:r>
            <w:bookmarkEnd w:id="53"/>
            <w:proofErr w:type="gramEnd"/>
            <w:r w:rsidRPr="1016DBBE">
              <w:rPr>
                <w:rFonts w:ascii="Arial" w:hAnsi="Arial" w:cs="Arial"/>
                <w:sz w:val="16"/>
                <w:szCs w:val="16"/>
              </w:rPr>
              <w:t>(N)/L</w:t>
            </w:r>
          </w:p>
        </w:tc>
        <w:tc>
          <w:tcPr>
            <w:tcW w:w="708" w:type="dxa"/>
            <w:shd w:val="clear" w:color="auto" w:fill="C0C0C0"/>
            <w:noWrap/>
            <w:textDirection w:val="btLr"/>
            <w:vAlign w:val="center"/>
          </w:tcPr>
          <w:p w14:paraId="19A349FB" w14:textId="77777777" w:rsidR="00394AEF" w:rsidRDefault="7C8ED9FA" w:rsidP="00537765">
            <w:pPr>
              <w:ind w:left="57" w:right="57"/>
              <w:jc w:val="center"/>
              <w:rPr>
                <w:rFonts w:ascii="Arial" w:hAnsi="Arial" w:cs="Arial"/>
                <w:sz w:val="16"/>
                <w:szCs w:val="16"/>
              </w:rPr>
            </w:pPr>
            <w:bookmarkStart w:id="54" w:name="_Int_v4OBgAJd"/>
            <w:proofErr w:type="gramStart"/>
            <w:r w:rsidRPr="1016DBBE">
              <w:rPr>
                <w:rFonts w:ascii="Arial" w:hAnsi="Arial" w:cs="Arial"/>
                <w:sz w:val="16"/>
                <w:szCs w:val="16"/>
              </w:rPr>
              <w:t>mg</w:t>
            </w:r>
            <w:bookmarkEnd w:id="54"/>
            <w:proofErr w:type="gramEnd"/>
            <w:r w:rsidRPr="1016DBBE">
              <w:rPr>
                <w:rFonts w:ascii="Arial" w:hAnsi="Arial" w:cs="Arial"/>
                <w:sz w:val="16"/>
                <w:szCs w:val="16"/>
              </w:rPr>
              <w:t>(P)/L</w:t>
            </w:r>
          </w:p>
        </w:tc>
        <w:tc>
          <w:tcPr>
            <w:tcW w:w="2410" w:type="dxa"/>
            <w:shd w:val="clear" w:color="auto" w:fill="C0C0C0"/>
            <w:noWrap/>
            <w:textDirection w:val="btLr"/>
            <w:vAlign w:val="center"/>
          </w:tcPr>
          <w:p w14:paraId="2859CF5E" w14:textId="77777777" w:rsidR="00394AEF" w:rsidRDefault="00394AEF" w:rsidP="00537765">
            <w:pPr>
              <w:ind w:left="57" w:right="57"/>
              <w:jc w:val="center"/>
              <w:rPr>
                <w:rFonts w:ascii="Arial" w:hAnsi="Arial" w:cs="Arial"/>
                <w:sz w:val="16"/>
                <w:szCs w:val="16"/>
              </w:rPr>
            </w:pPr>
          </w:p>
        </w:tc>
      </w:tr>
      <w:tr w:rsidR="00F310D4" w14:paraId="77830A63" w14:textId="77777777" w:rsidTr="3B73153A">
        <w:trPr>
          <w:trHeight w:val="199"/>
        </w:trPr>
        <w:tc>
          <w:tcPr>
            <w:tcW w:w="1361" w:type="dxa"/>
            <w:vMerge/>
            <w:vAlign w:val="center"/>
          </w:tcPr>
          <w:p w14:paraId="5E1754BF" w14:textId="77777777" w:rsidR="009A35D4" w:rsidRDefault="009A35D4" w:rsidP="00537765">
            <w:pPr>
              <w:jc w:val="center"/>
              <w:rPr>
                <w:rFonts w:ascii="Arial" w:hAnsi="Arial" w:cs="Arial"/>
                <w:b/>
                <w:bCs/>
                <w:sz w:val="20"/>
              </w:rPr>
            </w:pPr>
          </w:p>
        </w:tc>
        <w:tc>
          <w:tcPr>
            <w:tcW w:w="3119" w:type="dxa"/>
            <w:tcBorders>
              <w:top w:val="single" w:sz="4" w:space="0" w:color="auto"/>
              <w:left w:val="single" w:sz="4" w:space="0" w:color="auto"/>
              <w:bottom w:val="single" w:sz="6" w:space="0" w:color="auto"/>
              <w:right w:val="single" w:sz="4" w:space="0" w:color="auto"/>
            </w:tcBorders>
            <w:shd w:val="clear" w:color="auto" w:fill="C0C0C0"/>
            <w:vAlign w:val="center"/>
          </w:tcPr>
          <w:p w14:paraId="401B1EDE" w14:textId="77777777" w:rsidR="009A35D4" w:rsidRDefault="691227F0" w:rsidP="1016DBBE">
            <w:pPr>
              <w:ind w:left="57" w:right="57"/>
              <w:jc w:val="center"/>
              <w:rPr>
                <w:rFonts w:ascii="Arial" w:hAnsi="Arial" w:cs="Arial"/>
                <w:b/>
                <w:bCs/>
                <w:sz w:val="20"/>
              </w:rPr>
            </w:pPr>
            <w:bookmarkStart w:id="55" w:name="_Int_1wCQIDOa"/>
            <w:proofErr w:type="gramStart"/>
            <w:r w:rsidRPr="1016DBBE">
              <w:rPr>
                <w:rFonts w:ascii="Arial" w:hAnsi="Arial" w:cs="Arial"/>
                <w:b/>
                <w:bCs/>
                <w:sz w:val="20"/>
              </w:rPr>
              <w:t>libellé</w:t>
            </w:r>
            <w:bookmarkEnd w:id="55"/>
            <w:proofErr w:type="gramEnd"/>
          </w:p>
        </w:tc>
        <w:tc>
          <w:tcPr>
            <w:tcW w:w="633" w:type="dxa"/>
            <w:tcBorders>
              <w:top w:val="single" w:sz="4" w:space="0" w:color="auto"/>
              <w:left w:val="single" w:sz="4" w:space="0" w:color="auto"/>
              <w:bottom w:val="single" w:sz="6" w:space="0" w:color="auto"/>
              <w:right w:val="single" w:sz="12" w:space="0" w:color="auto"/>
            </w:tcBorders>
            <w:shd w:val="clear" w:color="auto" w:fill="C0C0C0"/>
            <w:vAlign w:val="center"/>
          </w:tcPr>
          <w:p w14:paraId="6B7C11AC" w14:textId="77777777" w:rsidR="009A35D4" w:rsidRPr="000E7859" w:rsidRDefault="000E7859" w:rsidP="00394AEF">
            <w:pPr>
              <w:ind w:left="57" w:right="57"/>
              <w:jc w:val="center"/>
              <w:rPr>
                <w:rFonts w:ascii="Arial" w:hAnsi="Arial" w:cs="Arial"/>
                <w:b/>
                <w:bCs/>
                <w:sz w:val="16"/>
              </w:rPr>
            </w:pPr>
            <w:proofErr w:type="spellStart"/>
            <w:proofErr w:type="gramStart"/>
            <w:r w:rsidRPr="000E7859">
              <w:rPr>
                <w:rFonts w:ascii="Arial" w:hAnsi="Arial" w:cs="Arial"/>
                <w:b/>
                <w:bCs/>
                <w:sz w:val="16"/>
              </w:rPr>
              <w:t>l</w:t>
            </w:r>
            <w:r w:rsidR="009A35D4" w:rsidRPr="000E7859">
              <w:rPr>
                <w:rFonts w:ascii="Arial" w:hAnsi="Arial" w:cs="Arial"/>
                <w:b/>
                <w:bCs/>
                <w:sz w:val="16"/>
              </w:rPr>
              <w:t>oc</w:t>
            </w:r>
            <w:proofErr w:type="spellEnd"/>
            <w:proofErr w:type="gramEnd"/>
            <w:r w:rsidRPr="000E7859">
              <w:rPr>
                <w:rFonts w:ascii="Arial" w:hAnsi="Arial" w:cs="Arial"/>
                <w:b/>
                <w:bCs/>
                <w:sz w:val="16"/>
              </w:rPr>
              <w:t xml:space="preserve"> *</w:t>
            </w:r>
          </w:p>
        </w:tc>
        <w:tc>
          <w:tcPr>
            <w:tcW w:w="567" w:type="dxa"/>
            <w:tcBorders>
              <w:left w:val="single" w:sz="12" w:space="0" w:color="auto"/>
            </w:tcBorders>
            <w:shd w:val="clear" w:color="auto" w:fill="C0C0C0"/>
            <w:noWrap/>
            <w:vAlign w:val="center"/>
          </w:tcPr>
          <w:p w14:paraId="11BEEA53" w14:textId="77777777" w:rsidR="009A35D4" w:rsidRDefault="009A35D4" w:rsidP="00537765">
            <w:pPr>
              <w:jc w:val="center"/>
              <w:rPr>
                <w:rFonts w:ascii="Arial" w:hAnsi="Arial" w:cs="Arial"/>
                <w:sz w:val="16"/>
                <w:szCs w:val="16"/>
              </w:rPr>
            </w:pPr>
            <w:r>
              <w:rPr>
                <w:rFonts w:ascii="Arial" w:hAnsi="Arial" w:cs="Arial"/>
                <w:sz w:val="16"/>
                <w:szCs w:val="16"/>
              </w:rPr>
              <w:t>120</w:t>
            </w:r>
          </w:p>
        </w:tc>
        <w:tc>
          <w:tcPr>
            <w:tcW w:w="567" w:type="dxa"/>
            <w:shd w:val="clear" w:color="auto" w:fill="C0C0C0"/>
            <w:noWrap/>
            <w:vAlign w:val="center"/>
          </w:tcPr>
          <w:p w14:paraId="643028EC" w14:textId="77777777" w:rsidR="009A35D4" w:rsidRDefault="009A35D4" w:rsidP="00537765">
            <w:pPr>
              <w:jc w:val="center"/>
              <w:rPr>
                <w:rFonts w:ascii="Arial" w:hAnsi="Arial" w:cs="Arial"/>
                <w:sz w:val="16"/>
                <w:szCs w:val="16"/>
              </w:rPr>
            </w:pPr>
            <w:r>
              <w:rPr>
                <w:rFonts w:ascii="Arial" w:hAnsi="Arial" w:cs="Arial"/>
                <w:sz w:val="16"/>
                <w:szCs w:val="16"/>
              </w:rPr>
              <w:t>184</w:t>
            </w:r>
          </w:p>
        </w:tc>
        <w:tc>
          <w:tcPr>
            <w:tcW w:w="567" w:type="dxa"/>
            <w:shd w:val="clear" w:color="auto" w:fill="C0C0C0"/>
            <w:vAlign w:val="center"/>
          </w:tcPr>
          <w:p w14:paraId="269EDD79" w14:textId="77777777" w:rsidR="009A35D4" w:rsidRDefault="009A35D4" w:rsidP="00537765">
            <w:pPr>
              <w:jc w:val="center"/>
              <w:rPr>
                <w:rFonts w:ascii="Arial" w:hAnsi="Arial" w:cs="Arial"/>
                <w:sz w:val="16"/>
                <w:szCs w:val="16"/>
              </w:rPr>
            </w:pPr>
            <w:r>
              <w:rPr>
                <w:rFonts w:ascii="Arial" w:hAnsi="Arial" w:cs="Arial"/>
                <w:sz w:val="16"/>
                <w:szCs w:val="16"/>
              </w:rPr>
              <w:t>203</w:t>
            </w:r>
          </w:p>
        </w:tc>
        <w:tc>
          <w:tcPr>
            <w:tcW w:w="567" w:type="dxa"/>
            <w:shd w:val="clear" w:color="auto" w:fill="C0C0C0"/>
            <w:noWrap/>
            <w:vAlign w:val="center"/>
          </w:tcPr>
          <w:p w14:paraId="37A32879" w14:textId="77777777" w:rsidR="009A35D4" w:rsidRDefault="009A35D4" w:rsidP="00537765">
            <w:pPr>
              <w:jc w:val="center"/>
              <w:rPr>
                <w:rFonts w:ascii="Arial" w:hAnsi="Arial" w:cs="Arial"/>
                <w:sz w:val="16"/>
                <w:szCs w:val="16"/>
              </w:rPr>
            </w:pPr>
            <w:r>
              <w:rPr>
                <w:rFonts w:ascii="Arial" w:hAnsi="Arial" w:cs="Arial"/>
                <w:sz w:val="16"/>
                <w:szCs w:val="16"/>
              </w:rPr>
              <w:t>162</w:t>
            </w:r>
          </w:p>
        </w:tc>
        <w:tc>
          <w:tcPr>
            <w:tcW w:w="567" w:type="dxa"/>
            <w:shd w:val="clear" w:color="auto" w:fill="C0C0C0"/>
            <w:noWrap/>
            <w:vAlign w:val="center"/>
          </w:tcPr>
          <w:p w14:paraId="095488AC" w14:textId="77777777" w:rsidR="009A35D4" w:rsidRDefault="009A35D4" w:rsidP="00537765">
            <w:pPr>
              <w:jc w:val="center"/>
              <w:rPr>
                <w:rFonts w:ascii="Arial" w:hAnsi="Arial" w:cs="Arial"/>
                <w:sz w:val="16"/>
                <w:szCs w:val="16"/>
              </w:rPr>
            </w:pPr>
            <w:r>
              <w:rPr>
                <w:rFonts w:ascii="Arial" w:hAnsi="Arial" w:cs="Arial"/>
                <w:sz w:val="16"/>
                <w:szCs w:val="16"/>
              </w:rPr>
              <w:t>175</w:t>
            </w:r>
          </w:p>
        </w:tc>
        <w:tc>
          <w:tcPr>
            <w:tcW w:w="567" w:type="dxa"/>
            <w:shd w:val="clear" w:color="auto" w:fill="C0C0C0"/>
            <w:noWrap/>
            <w:vAlign w:val="center"/>
          </w:tcPr>
          <w:p w14:paraId="0B0BD261" w14:textId="77777777" w:rsidR="009A35D4" w:rsidRDefault="009A35D4" w:rsidP="00537765">
            <w:pPr>
              <w:jc w:val="center"/>
              <w:rPr>
                <w:rFonts w:ascii="Arial" w:hAnsi="Arial" w:cs="Arial"/>
                <w:sz w:val="16"/>
                <w:szCs w:val="16"/>
              </w:rPr>
            </w:pPr>
            <w:r>
              <w:rPr>
                <w:rFonts w:ascii="Arial" w:hAnsi="Arial" w:cs="Arial"/>
                <w:sz w:val="16"/>
                <w:szCs w:val="16"/>
              </w:rPr>
              <w:t>175</w:t>
            </w:r>
          </w:p>
        </w:tc>
        <w:tc>
          <w:tcPr>
            <w:tcW w:w="567" w:type="dxa"/>
            <w:shd w:val="clear" w:color="auto" w:fill="C0C0C0"/>
            <w:noWrap/>
            <w:vAlign w:val="center"/>
          </w:tcPr>
          <w:p w14:paraId="5F9286F0" w14:textId="77777777" w:rsidR="009A35D4" w:rsidRDefault="009A35D4" w:rsidP="00537765">
            <w:pPr>
              <w:jc w:val="center"/>
              <w:rPr>
                <w:rFonts w:ascii="Arial" w:hAnsi="Arial" w:cs="Arial"/>
                <w:sz w:val="16"/>
                <w:szCs w:val="16"/>
              </w:rPr>
            </w:pPr>
            <w:r>
              <w:rPr>
                <w:rFonts w:ascii="Arial" w:hAnsi="Arial" w:cs="Arial"/>
                <w:sz w:val="16"/>
                <w:szCs w:val="16"/>
              </w:rPr>
              <w:t>168</w:t>
            </w:r>
          </w:p>
        </w:tc>
        <w:tc>
          <w:tcPr>
            <w:tcW w:w="709" w:type="dxa"/>
            <w:shd w:val="clear" w:color="auto" w:fill="C0C0C0"/>
            <w:noWrap/>
            <w:vAlign w:val="center"/>
          </w:tcPr>
          <w:p w14:paraId="134F8BC4" w14:textId="77777777" w:rsidR="009A35D4" w:rsidRDefault="009A35D4" w:rsidP="00537765">
            <w:pPr>
              <w:jc w:val="center"/>
              <w:rPr>
                <w:rFonts w:ascii="Arial" w:hAnsi="Arial" w:cs="Arial"/>
                <w:sz w:val="16"/>
                <w:szCs w:val="16"/>
              </w:rPr>
            </w:pPr>
            <w:r>
              <w:rPr>
                <w:rFonts w:ascii="Arial" w:hAnsi="Arial" w:cs="Arial"/>
                <w:sz w:val="16"/>
                <w:szCs w:val="16"/>
              </w:rPr>
              <w:t>169</w:t>
            </w:r>
          </w:p>
        </w:tc>
        <w:tc>
          <w:tcPr>
            <w:tcW w:w="567" w:type="dxa"/>
            <w:shd w:val="clear" w:color="auto" w:fill="C0C0C0"/>
            <w:noWrap/>
            <w:vAlign w:val="center"/>
          </w:tcPr>
          <w:p w14:paraId="6DB1AB3A" w14:textId="77777777" w:rsidR="009A35D4" w:rsidRDefault="009A35D4" w:rsidP="00537765">
            <w:pPr>
              <w:jc w:val="center"/>
              <w:rPr>
                <w:rFonts w:ascii="Arial" w:hAnsi="Arial" w:cs="Arial"/>
                <w:sz w:val="16"/>
                <w:szCs w:val="16"/>
              </w:rPr>
            </w:pPr>
            <w:r>
              <w:rPr>
                <w:rFonts w:ascii="Arial" w:hAnsi="Arial" w:cs="Arial"/>
                <w:sz w:val="16"/>
                <w:szCs w:val="16"/>
              </w:rPr>
              <w:t>171</w:t>
            </w:r>
          </w:p>
        </w:tc>
        <w:tc>
          <w:tcPr>
            <w:tcW w:w="709" w:type="dxa"/>
            <w:shd w:val="clear" w:color="auto" w:fill="C0C0C0"/>
            <w:noWrap/>
            <w:vAlign w:val="center"/>
          </w:tcPr>
          <w:p w14:paraId="5402C5C8" w14:textId="77777777" w:rsidR="009A35D4" w:rsidRDefault="009A35D4" w:rsidP="00537765">
            <w:pPr>
              <w:jc w:val="center"/>
              <w:rPr>
                <w:rFonts w:ascii="Arial" w:hAnsi="Arial" w:cs="Arial"/>
                <w:sz w:val="16"/>
                <w:szCs w:val="16"/>
              </w:rPr>
            </w:pPr>
            <w:r>
              <w:rPr>
                <w:rFonts w:ascii="Arial" w:hAnsi="Arial" w:cs="Arial"/>
                <w:sz w:val="16"/>
                <w:szCs w:val="16"/>
              </w:rPr>
              <w:t>173</w:t>
            </w:r>
          </w:p>
        </w:tc>
        <w:tc>
          <w:tcPr>
            <w:tcW w:w="567" w:type="dxa"/>
            <w:shd w:val="clear" w:color="auto" w:fill="C0C0C0"/>
            <w:noWrap/>
            <w:vAlign w:val="center"/>
          </w:tcPr>
          <w:p w14:paraId="096A7149" w14:textId="77777777" w:rsidR="009A35D4" w:rsidRDefault="009A35D4" w:rsidP="00537765">
            <w:pPr>
              <w:jc w:val="center"/>
              <w:rPr>
                <w:rFonts w:ascii="Arial" w:hAnsi="Arial" w:cs="Arial"/>
                <w:sz w:val="16"/>
                <w:szCs w:val="16"/>
              </w:rPr>
            </w:pPr>
            <w:r>
              <w:rPr>
                <w:rFonts w:ascii="Arial" w:hAnsi="Arial" w:cs="Arial"/>
                <w:sz w:val="16"/>
                <w:szCs w:val="16"/>
              </w:rPr>
              <w:t>168</w:t>
            </w:r>
          </w:p>
        </w:tc>
        <w:tc>
          <w:tcPr>
            <w:tcW w:w="708" w:type="dxa"/>
            <w:shd w:val="clear" w:color="auto" w:fill="C0C0C0"/>
            <w:noWrap/>
            <w:vAlign w:val="center"/>
          </w:tcPr>
          <w:p w14:paraId="5388B903" w14:textId="77777777" w:rsidR="009A35D4" w:rsidRDefault="009A35D4" w:rsidP="00537765">
            <w:pPr>
              <w:jc w:val="center"/>
              <w:rPr>
                <w:rFonts w:ascii="Arial" w:hAnsi="Arial" w:cs="Arial"/>
                <w:sz w:val="16"/>
                <w:szCs w:val="16"/>
              </w:rPr>
            </w:pPr>
            <w:r>
              <w:rPr>
                <w:rFonts w:ascii="Arial" w:hAnsi="Arial" w:cs="Arial"/>
                <w:sz w:val="16"/>
                <w:szCs w:val="16"/>
              </w:rPr>
              <w:t>177</w:t>
            </w:r>
          </w:p>
        </w:tc>
        <w:tc>
          <w:tcPr>
            <w:tcW w:w="2410" w:type="dxa"/>
            <w:shd w:val="clear" w:color="auto" w:fill="C0C0C0"/>
            <w:noWrap/>
            <w:vAlign w:val="center"/>
          </w:tcPr>
          <w:p w14:paraId="3F2E8A79" w14:textId="77777777" w:rsidR="009A35D4" w:rsidRDefault="009A35D4" w:rsidP="00537765">
            <w:pPr>
              <w:jc w:val="center"/>
              <w:rPr>
                <w:rFonts w:ascii="Arial" w:hAnsi="Arial" w:cs="Arial"/>
                <w:sz w:val="16"/>
                <w:szCs w:val="16"/>
              </w:rPr>
            </w:pPr>
          </w:p>
        </w:tc>
      </w:tr>
      <w:tr w:rsidR="00C339FD" w:rsidRPr="00F74E40" w14:paraId="63F5EC03" w14:textId="77777777" w:rsidTr="3B73153A">
        <w:trPr>
          <w:trHeight w:val="420"/>
        </w:trPr>
        <w:tc>
          <w:tcPr>
            <w:tcW w:w="5113" w:type="dxa"/>
            <w:gridSpan w:val="3"/>
            <w:tcBorders>
              <w:right w:val="single" w:sz="12" w:space="0" w:color="auto"/>
            </w:tcBorders>
            <w:shd w:val="clear" w:color="auto" w:fill="262626" w:themeFill="text1" w:themeFillTint="D9"/>
            <w:vAlign w:val="center"/>
          </w:tcPr>
          <w:p w14:paraId="79326E46" w14:textId="77777777" w:rsidR="00C339FD" w:rsidRPr="00646977" w:rsidRDefault="00C339FD" w:rsidP="00F310D4">
            <w:pPr>
              <w:jc w:val="center"/>
              <w:rPr>
                <w:rFonts w:ascii="Arial" w:hAnsi="Arial" w:cs="Arial"/>
                <w:b/>
                <w:bCs/>
                <w:sz w:val="18"/>
                <w:szCs w:val="18"/>
              </w:rPr>
            </w:pPr>
          </w:p>
        </w:tc>
        <w:tc>
          <w:tcPr>
            <w:tcW w:w="9639" w:type="dxa"/>
            <w:gridSpan w:val="13"/>
            <w:tcBorders>
              <w:left w:val="single" w:sz="12" w:space="0" w:color="auto"/>
            </w:tcBorders>
            <w:shd w:val="clear" w:color="auto" w:fill="C0C0C0"/>
            <w:vAlign w:val="center"/>
          </w:tcPr>
          <w:p w14:paraId="1EBD6C71" w14:textId="0D01CD07" w:rsidR="00C339FD" w:rsidRPr="00C339FD" w:rsidRDefault="00C339FD" w:rsidP="00F310D4">
            <w:pPr>
              <w:jc w:val="center"/>
              <w:rPr>
                <w:rFonts w:ascii="Arial" w:hAnsi="Arial" w:cs="Arial"/>
                <w:bCs/>
                <w:i/>
                <w:sz w:val="18"/>
                <w:szCs w:val="18"/>
              </w:rPr>
            </w:pPr>
            <w:r w:rsidRPr="00C339FD">
              <w:rPr>
                <w:rFonts w:ascii="Arial" w:hAnsi="Arial" w:cs="Arial"/>
                <w:i/>
                <w:sz w:val="18"/>
                <w:szCs w:val="18"/>
              </w:rPr>
              <w:t xml:space="preserve">Point(s) A1 : Point de déversement </w:t>
            </w:r>
            <w:r w:rsidR="00410DD6" w:rsidRPr="00C339FD">
              <w:rPr>
                <w:rFonts w:ascii="Arial" w:hAnsi="Arial" w:cs="Arial"/>
                <w:i/>
                <w:sz w:val="18"/>
                <w:szCs w:val="18"/>
              </w:rPr>
              <w:t>≥ 600 kg DBO5</w:t>
            </w:r>
            <w:r w:rsidR="00410DD6">
              <w:rPr>
                <w:rFonts w:ascii="Arial" w:hAnsi="Arial" w:cs="Arial"/>
                <w:i/>
                <w:sz w:val="18"/>
                <w:szCs w:val="18"/>
              </w:rPr>
              <w:t xml:space="preserve"> </w:t>
            </w:r>
            <w:r w:rsidRPr="00C339FD">
              <w:rPr>
                <w:rFonts w:ascii="Arial" w:hAnsi="Arial" w:cs="Arial"/>
                <w:i/>
                <w:sz w:val="18"/>
                <w:szCs w:val="18"/>
              </w:rPr>
              <w:t>du système de collecte</w:t>
            </w:r>
            <w:r w:rsidR="00ED1DC7">
              <w:rPr>
                <w:rFonts w:ascii="Arial" w:hAnsi="Arial" w:cs="Arial"/>
                <w:i/>
                <w:sz w:val="18"/>
                <w:szCs w:val="18"/>
              </w:rPr>
              <w:t xml:space="preserve"> </w:t>
            </w:r>
            <w:r w:rsidR="00410DD6">
              <w:rPr>
                <w:rFonts w:ascii="Arial" w:hAnsi="Arial" w:cs="Arial"/>
                <w:i/>
                <w:sz w:val="18"/>
                <w:szCs w:val="18"/>
              </w:rPr>
              <w:t>mixte ou unitaire</w:t>
            </w:r>
            <w:r w:rsidR="00484568">
              <w:rPr>
                <w:rFonts w:ascii="Arial" w:hAnsi="Arial" w:cs="Arial"/>
                <w:i/>
                <w:sz w:val="18"/>
                <w:szCs w:val="18"/>
              </w:rPr>
              <w:t>,</w:t>
            </w:r>
            <w:r w:rsidRPr="00C339FD">
              <w:rPr>
                <w:rFonts w:ascii="Arial" w:hAnsi="Arial" w:cs="Arial"/>
                <w:i/>
                <w:sz w:val="18"/>
                <w:szCs w:val="18"/>
              </w:rPr>
              <w:t xml:space="preserve"> </w:t>
            </w:r>
            <w:r w:rsidR="00484568">
              <w:rPr>
                <w:rFonts w:ascii="Arial" w:hAnsi="Arial" w:cs="Arial"/>
                <w:i/>
                <w:sz w:val="18"/>
                <w:szCs w:val="18"/>
              </w:rPr>
              <w:t>soumis à autosurveillance</w:t>
            </w:r>
          </w:p>
        </w:tc>
      </w:tr>
      <w:tr w:rsidR="00F310D4" w:rsidRPr="00F74E40" w14:paraId="46323C04" w14:textId="77777777" w:rsidTr="3B73153A">
        <w:trPr>
          <w:trHeight w:val="420"/>
        </w:trPr>
        <w:tc>
          <w:tcPr>
            <w:tcW w:w="1361" w:type="dxa"/>
            <w:tcBorders>
              <w:right w:val="single" w:sz="4" w:space="0" w:color="auto"/>
            </w:tcBorders>
            <w:shd w:val="clear" w:color="auto" w:fill="C0C0C0"/>
            <w:vAlign w:val="center"/>
          </w:tcPr>
          <w:p w14:paraId="6C6C1B6F" w14:textId="33AD0449" w:rsidR="00F310D4" w:rsidRPr="00F74E40" w:rsidRDefault="004406E8" w:rsidP="00537765">
            <w:pPr>
              <w:jc w:val="center"/>
              <w:rPr>
                <w:rFonts w:ascii="Arial" w:hAnsi="Arial" w:cs="Arial"/>
                <w:sz w:val="18"/>
                <w:szCs w:val="18"/>
              </w:rPr>
            </w:pPr>
            <w:r w:rsidRPr="00197948">
              <w:rPr>
                <w:rFonts w:ascii="Arial" w:hAnsi="Arial" w:cs="Arial"/>
                <w:color w:val="4F81BD" w:themeColor="accent1"/>
                <w:sz w:val="18"/>
                <w:szCs w:val="18"/>
              </w:rPr>
              <w:t>DO1</w:t>
            </w:r>
          </w:p>
        </w:tc>
        <w:tc>
          <w:tcPr>
            <w:tcW w:w="3119" w:type="dxa"/>
            <w:tcBorders>
              <w:left w:val="single" w:sz="4" w:space="0" w:color="auto"/>
            </w:tcBorders>
            <w:shd w:val="clear" w:color="auto" w:fill="C0C0C0"/>
            <w:vAlign w:val="center"/>
          </w:tcPr>
          <w:p w14:paraId="0A656431" w14:textId="332FDE2B" w:rsidR="00F310D4" w:rsidRPr="00197948" w:rsidRDefault="00966A76" w:rsidP="00537765">
            <w:pPr>
              <w:rPr>
                <w:rFonts w:ascii="Arial" w:hAnsi="Arial" w:cs="Arial"/>
                <w:color w:val="4F81BD" w:themeColor="accent1"/>
                <w:sz w:val="18"/>
                <w:szCs w:val="18"/>
              </w:rPr>
            </w:pPr>
            <w:r w:rsidRPr="00197948">
              <w:rPr>
                <w:rFonts w:ascii="Arial" w:hAnsi="Arial" w:cs="Arial"/>
                <w:color w:val="4F81BD" w:themeColor="accent1"/>
                <w:sz w:val="18"/>
                <w:szCs w:val="18"/>
              </w:rPr>
              <w:t>Exemple</w:t>
            </w:r>
          </w:p>
        </w:tc>
        <w:tc>
          <w:tcPr>
            <w:tcW w:w="633" w:type="dxa"/>
            <w:tcBorders>
              <w:right w:val="single" w:sz="12" w:space="0" w:color="auto"/>
            </w:tcBorders>
            <w:shd w:val="clear" w:color="auto" w:fill="C0C0C0"/>
            <w:vAlign w:val="center"/>
          </w:tcPr>
          <w:p w14:paraId="6EC170CF" w14:textId="77777777" w:rsidR="00F310D4" w:rsidRPr="00197948" w:rsidRDefault="00F310D4" w:rsidP="00F41C46">
            <w:pPr>
              <w:jc w:val="center"/>
              <w:rPr>
                <w:rFonts w:ascii="Arial" w:hAnsi="Arial" w:cs="Arial"/>
                <w:bCs/>
                <w:color w:val="4F81BD" w:themeColor="accent1"/>
                <w:sz w:val="20"/>
                <w:lang w:val="en-GB"/>
              </w:rPr>
            </w:pPr>
            <w:r w:rsidRPr="00197948">
              <w:rPr>
                <w:rFonts w:ascii="Arial" w:hAnsi="Arial" w:cs="Arial"/>
                <w:bCs/>
                <w:color w:val="4F81BD" w:themeColor="accent1"/>
                <w:sz w:val="20"/>
                <w:lang w:val="en-GB"/>
              </w:rPr>
              <w:t>A1</w:t>
            </w:r>
          </w:p>
        </w:tc>
        <w:tc>
          <w:tcPr>
            <w:tcW w:w="567" w:type="dxa"/>
            <w:tcBorders>
              <w:left w:val="single" w:sz="12" w:space="0" w:color="auto"/>
            </w:tcBorders>
            <w:noWrap/>
            <w:vAlign w:val="center"/>
          </w:tcPr>
          <w:p w14:paraId="0E119A35" w14:textId="173B3FA6" w:rsidR="00F310D4" w:rsidRPr="00197948" w:rsidRDefault="00184B72" w:rsidP="00537765">
            <w:pPr>
              <w:jc w:val="center"/>
              <w:rPr>
                <w:rFonts w:ascii="Arial" w:hAnsi="Arial" w:cs="Arial"/>
                <w:b/>
                <w:bCs/>
                <w:color w:val="4F81BD" w:themeColor="accent1"/>
                <w:sz w:val="20"/>
                <w:lang w:val="en-GB"/>
              </w:rPr>
            </w:pPr>
            <w:r w:rsidRPr="00197948">
              <w:rPr>
                <w:rFonts w:ascii="Arial" w:hAnsi="Arial" w:cs="Arial"/>
                <w:b/>
                <w:bCs/>
                <w:color w:val="4F81BD" w:themeColor="accent1"/>
                <w:sz w:val="20"/>
                <w:lang w:val="en-GB"/>
              </w:rPr>
              <w:t>365</w:t>
            </w:r>
          </w:p>
        </w:tc>
        <w:tc>
          <w:tcPr>
            <w:tcW w:w="567" w:type="dxa"/>
            <w:noWrap/>
            <w:vAlign w:val="center"/>
          </w:tcPr>
          <w:p w14:paraId="54559109" w14:textId="1959D694" w:rsidR="00F310D4" w:rsidRPr="00197948" w:rsidRDefault="00184B72" w:rsidP="00537765">
            <w:pPr>
              <w:jc w:val="center"/>
              <w:rPr>
                <w:rFonts w:ascii="Arial" w:hAnsi="Arial" w:cs="Arial"/>
                <w:b/>
                <w:bCs/>
                <w:color w:val="4F81BD" w:themeColor="accent1"/>
                <w:sz w:val="20"/>
                <w:lang w:val="en-GB"/>
              </w:rPr>
            </w:pPr>
            <w:r w:rsidRPr="00197948">
              <w:rPr>
                <w:rFonts w:ascii="Arial" w:hAnsi="Arial" w:cs="Arial"/>
                <w:b/>
                <w:bCs/>
                <w:color w:val="4F81BD" w:themeColor="accent1"/>
                <w:sz w:val="20"/>
                <w:lang w:val="en-GB"/>
              </w:rPr>
              <w:t>365</w:t>
            </w:r>
          </w:p>
        </w:tc>
        <w:tc>
          <w:tcPr>
            <w:tcW w:w="567" w:type="dxa"/>
            <w:shd w:val="clear" w:color="auto" w:fill="000000" w:themeFill="text1"/>
            <w:vAlign w:val="center"/>
          </w:tcPr>
          <w:p w14:paraId="71A9DF6E" w14:textId="77777777" w:rsidR="00F310D4" w:rsidRPr="00197948" w:rsidRDefault="00F310D4" w:rsidP="00537765">
            <w:pPr>
              <w:jc w:val="center"/>
              <w:rPr>
                <w:rFonts w:ascii="Arial" w:hAnsi="Arial" w:cs="Arial"/>
                <w:b/>
                <w:bCs/>
                <w:color w:val="4F81BD" w:themeColor="accent1"/>
                <w:sz w:val="20"/>
                <w:lang w:val="en-GB"/>
              </w:rPr>
            </w:pPr>
          </w:p>
        </w:tc>
        <w:tc>
          <w:tcPr>
            <w:tcW w:w="567" w:type="dxa"/>
            <w:noWrap/>
            <w:vAlign w:val="center"/>
          </w:tcPr>
          <w:p w14:paraId="1CED8503" w14:textId="16222EB7" w:rsidR="00F310D4" w:rsidRPr="00197948" w:rsidRDefault="00184B72" w:rsidP="00537765">
            <w:pPr>
              <w:jc w:val="center"/>
              <w:rPr>
                <w:color w:val="4F81BD" w:themeColor="accent1"/>
                <w:sz w:val="20"/>
                <w:lang w:val="en-GB"/>
              </w:rPr>
            </w:pPr>
            <w:r w:rsidRPr="00197948">
              <w:rPr>
                <w:color w:val="4F81BD" w:themeColor="accent1"/>
                <w:sz w:val="20"/>
                <w:lang w:val="en-GB"/>
              </w:rPr>
              <w:t>X</w:t>
            </w:r>
          </w:p>
        </w:tc>
        <w:tc>
          <w:tcPr>
            <w:tcW w:w="567" w:type="dxa"/>
            <w:noWrap/>
            <w:vAlign w:val="center"/>
          </w:tcPr>
          <w:p w14:paraId="5F1475EA" w14:textId="516FB8E8" w:rsidR="00F310D4" w:rsidRPr="00197948" w:rsidRDefault="00184B72" w:rsidP="00537765">
            <w:pPr>
              <w:jc w:val="center"/>
              <w:rPr>
                <w:color w:val="4F81BD" w:themeColor="accent1"/>
                <w:sz w:val="20"/>
                <w:lang w:val="en-GB"/>
              </w:rPr>
            </w:pPr>
            <w:r w:rsidRPr="00197948">
              <w:rPr>
                <w:color w:val="4F81BD" w:themeColor="accent1"/>
                <w:sz w:val="20"/>
                <w:lang w:val="en-GB"/>
              </w:rPr>
              <w:t>X</w:t>
            </w:r>
          </w:p>
        </w:tc>
        <w:tc>
          <w:tcPr>
            <w:tcW w:w="567" w:type="dxa"/>
            <w:noWrap/>
            <w:vAlign w:val="center"/>
          </w:tcPr>
          <w:p w14:paraId="2EFC8A32" w14:textId="1541EDDE" w:rsidR="00F310D4" w:rsidRPr="00197948" w:rsidRDefault="00184B72" w:rsidP="00537765">
            <w:pPr>
              <w:jc w:val="center"/>
              <w:rPr>
                <w:color w:val="4F81BD" w:themeColor="accent1"/>
                <w:sz w:val="20"/>
                <w:lang w:val="en-GB"/>
              </w:rPr>
            </w:pPr>
            <w:r w:rsidRPr="00197948">
              <w:rPr>
                <w:color w:val="4F81BD" w:themeColor="accent1"/>
                <w:sz w:val="20"/>
                <w:lang w:val="en-GB"/>
              </w:rPr>
              <w:t>X</w:t>
            </w:r>
          </w:p>
        </w:tc>
        <w:tc>
          <w:tcPr>
            <w:tcW w:w="567" w:type="dxa"/>
            <w:noWrap/>
            <w:vAlign w:val="center"/>
          </w:tcPr>
          <w:p w14:paraId="294E6121" w14:textId="4FDA0637" w:rsidR="00F310D4" w:rsidRPr="00197948" w:rsidRDefault="00966A76" w:rsidP="00537765">
            <w:pPr>
              <w:jc w:val="center"/>
              <w:rPr>
                <w:color w:val="4F81BD" w:themeColor="accent1"/>
                <w:sz w:val="20"/>
                <w:lang w:val="en-GB"/>
              </w:rPr>
            </w:pPr>
            <w:r w:rsidRPr="00197948">
              <w:rPr>
                <w:color w:val="4F81BD" w:themeColor="accent1"/>
                <w:sz w:val="20"/>
                <w:lang w:val="en-GB"/>
              </w:rPr>
              <w:t>X</w:t>
            </w:r>
          </w:p>
        </w:tc>
        <w:tc>
          <w:tcPr>
            <w:tcW w:w="709" w:type="dxa"/>
            <w:noWrap/>
            <w:vAlign w:val="center"/>
          </w:tcPr>
          <w:p w14:paraId="3EF0F4F9" w14:textId="602FE8EA" w:rsidR="00F310D4" w:rsidRPr="00197948" w:rsidRDefault="00F310D4" w:rsidP="00537765">
            <w:pPr>
              <w:jc w:val="center"/>
              <w:rPr>
                <w:rFonts w:ascii="Arial" w:hAnsi="Arial" w:cs="Arial"/>
                <w:b/>
                <w:bCs/>
                <w:color w:val="4F81BD" w:themeColor="accent1"/>
                <w:sz w:val="20"/>
                <w:lang w:val="en-GB"/>
              </w:rPr>
            </w:pPr>
          </w:p>
        </w:tc>
        <w:tc>
          <w:tcPr>
            <w:tcW w:w="567" w:type="dxa"/>
            <w:noWrap/>
            <w:vAlign w:val="center"/>
          </w:tcPr>
          <w:p w14:paraId="3CF2C0F6" w14:textId="6FAEB79A" w:rsidR="00F310D4" w:rsidRPr="00197948" w:rsidRDefault="00F310D4" w:rsidP="00537765">
            <w:pPr>
              <w:jc w:val="center"/>
              <w:rPr>
                <w:rFonts w:ascii="Arial" w:hAnsi="Arial" w:cs="Arial"/>
                <w:b/>
                <w:bCs/>
                <w:color w:val="4F81BD" w:themeColor="accent1"/>
                <w:sz w:val="20"/>
                <w:lang w:val="en-GB"/>
              </w:rPr>
            </w:pPr>
          </w:p>
        </w:tc>
        <w:tc>
          <w:tcPr>
            <w:tcW w:w="709" w:type="dxa"/>
            <w:noWrap/>
            <w:vAlign w:val="center"/>
          </w:tcPr>
          <w:p w14:paraId="47E1624D" w14:textId="77777777" w:rsidR="00F310D4" w:rsidRPr="00197948" w:rsidRDefault="00F310D4" w:rsidP="00537765">
            <w:pPr>
              <w:jc w:val="center"/>
              <w:rPr>
                <w:rFonts w:ascii="Arial" w:hAnsi="Arial" w:cs="Arial"/>
                <w:b/>
                <w:bCs/>
                <w:color w:val="4F81BD" w:themeColor="accent1"/>
                <w:sz w:val="20"/>
                <w:lang w:val="en-GB"/>
              </w:rPr>
            </w:pPr>
          </w:p>
        </w:tc>
        <w:tc>
          <w:tcPr>
            <w:tcW w:w="567" w:type="dxa"/>
            <w:noWrap/>
            <w:vAlign w:val="center"/>
          </w:tcPr>
          <w:p w14:paraId="2C850202" w14:textId="77777777" w:rsidR="00F310D4" w:rsidRPr="00197948" w:rsidRDefault="00F310D4" w:rsidP="00537765">
            <w:pPr>
              <w:jc w:val="center"/>
              <w:rPr>
                <w:rFonts w:ascii="Arial" w:hAnsi="Arial" w:cs="Arial"/>
                <w:b/>
                <w:bCs/>
                <w:color w:val="4F81BD" w:themeColor="accent1"/>
                <w:sz w:val="20"/>
                <w:lang w:val="en-GB"/>
              </w:rPr>
            </w:pPr>
          </w:p>
        </w:tc>
        <w:tc>
          <w:tcPr>
            <w:tcW w:w="708" w:type="dxa"/>
            <w:noWrap/>
            <w:vAlign w:val="center"/>
          </w:tcPr>
          <w:p w14:paraId="05AADEFF" w14:textId="4DC42963" w:rsidR="00F310D4" w:rsidRPr="00197948" w:rsidRDefault="00330D96" w:rsidP="00537765">
            <w:pPr>
              <w:jc w:val="center"/>
              <w:rPr>
                <w:rFonts w:ascii="Arial" w:hAnsi="Arial" w:cs="Arial"/>
                <w:b/>
                <w:bCs/>
                <w:color w:val="4F81BD" w:themeColor="accent1"/>
                <w:sz w:val="20"/>
                <w:lang w:val="en-GB"/>
              </w:rPr>
            </w:pPr>
            <w:r w:rsidRPr="00197948">
              <w:rPr>
                <w:rFonts w:ascii="Arial" w:hAnsi="Arial" w:cs="Arial"/>
                <w:b/>
                <w:bCs/>
                <w:color w:val="4F81BD" w:themeColor="accent1"/>
                <w:sz w:val="20"/>
                <w:lang w:val="en-GB"/>
              </w:rPr>
              <w:t>X</w:t>
            </w:r>
          </w:p>
        </w:tc>
        <w:tc>
          <w:tcPr>
            <w:tcW w:w="2410" w:type="dxa"/>
            <w:noWrap/>
            <w:vAlign w:val="center"/>
          </w:tcPr>
          <w:p w14:paraId="07398F11" w14:textId="77777777" w:rsidR="00F310D4" w:rsidRPr="00197948" w:rsidRDefault="00F310D4" w:rsidP="00537765">
            <w:pPr>
              <w:jc w:val="center"/>
              <w:rPr>
                <w:rFonts w:ascii="Arial" w:hAnsi="Arial" w:cs="Arial"/>
                <w:b/>
                <w:bCs/>
                <w:color w:val="4F81BD" w:themeColor="accent1"/>
                <w:sz w:val="20"/>
                <w:lang w:val="en-GB"/>
              </w:rPr>
            </w:pPr>
          </w:p>
        </w:tc>
      </w:tr>
      <w:tr w:rsidR="00F310D4" w:rsidRPr="00F74E40" w14:paraId="34A1494D" w14:textId="77777777" w:rsidTr="3B73153A">
        <w:trPr>
          <w:trHeight w:val="420"/>
        </w:trPr>
        <w:tc>
          <w:tcPr>
            <w:tcW w:w="1361" w:type="dxa"/>
            <w:tcBorders>
              <w:bottom w:val="single" w:sz="6" w:space="0" w:color="auto"/>
            </w:tcBorders>
            <w:shd w:val="clear" w:color="auto" w:fill="C0C0C0"/>
            <w:vAlign w:val="center"/>
          </w:tcPr>
          <w:p w14:paraId="1035522D" w14:textId="77777777" w:rsidR="00F310D4" w:rsidRPr="00F74E40" w:rsidRDefault="00F310D4" w:rsidP="00537765">
            <w:pPr>
              <w:jc w:val="center"/>
              <w:rPr>
                <w:rFonts w:ascii="Arial" w:hAnsi="Arial" w:cs="Arial"/>
                <w:sz w:val="18"/>
                <w:szCs w:val="18"/>
                <w:lang w:val="en-GB"/>
              </w:rPr>
            </w:pPr>
          </w:p>
        </w:tc>
        <w:tc>
          <w:tcPr>
            <w:tcW w:w="3119" w:type="dxa"/>
            <w:tcBorders>
              <w:bottom w:val="single" w:sz="6" w:space="0" w:color="auto"/>
              <w:right w:val="single" w:sz="4" w:space="0" w:color="auto"/>
            </w:tcBorders>
            <w:shd w:val="clear" w:color="auto" w:fill="C0C0C0"/>
            <w:vAlign w:val="center"/>
          </w:tcPr>
          <w:p w14:paraId="689E5153" w14:textId="77777777" w:rsidR="00F310D4" w:rsidRPr="00F74E40" w:rsidRDefault="00F310D4" w:rsidP="00537765">
            <w:pPr>
              <w:rPr>
                <w:rFonts w:ascii="Arial" w:hAnsi="Arial" w:cs="Arial"/>
                <w:sz w:val="18"/>
                <w:szCs w:val="18"/>
                <w:lang w:val="en-GB"/>
              </w:rPr>
            </w:pPr>
          </w:p>
        </w:tc>
        <w:tc>
          <w:tcPr>
            <w:tcW w:w="633" w:type="dxa"/>
            <w:tcBorders>
              <w:left w:val="single" w:sz="4" w:space="0" w:color="auto"/>
              <w:bottom w:val="single" w:sz="6" w:space="0" w:color="auto"/>
              <w:right w:val="single" w:sz="12" w:space="0" w:color="auto"/>
            </w:tcBorders>
            <w:shd w:val="clear" w:color="auto" w:fill="C0C0C0"/>
            <w:vAlign w:val="center"/>
          </w:tcPr>
          <w:p w14:paraId="1CA2DA36" w14:textId="77777777" w:rsidR="00F310D4" w:rsidRPr="00F74E40" w:rsidRDefault="00F310D4" w:rsidP="00F41C46">
            <w:pPr>
              <w:jc w:val="center"/>
              <w:rPr>
                <w:rFonts w:ascii="Arial" w:hAnsi="Arial" w:cs="Arial"/>
                <w:bCs/>
                <w:sz w:val="20"/>
                <w:lang w:val="en-GB"/>
              </w:rPr>
            </w:pPr>
            <w:r>
              <w:rPr>
                <w:rFonts w:ascii="Arial" w:hAnsi="Arial" w:cs="Arial"/>
                <w:bCs/>
                <w:sz w:val="20"/>
                <w:lang w:val="en-GB"/>
              </w:rPr>
              <w:t>A1</w:t>
            </w:r>
          </w:p>
        </w:tc>
        <w:tc>
          <w:tcPr>
            <w:tcW w:w="567" w:type="dxa"/>
            <w:tcBorders>
              <w:left w:val="single" w:sz="12" w:space="0" w:color="auto"/>
            </w:tcBorders>
            <w:noWrap/>
            <w:vAlign w:val="center"/>
          </w:tcPr>
          <w:p w14:paraId="2E9A032A" w14:textId="77777777" w:rsidR="00F310D4" w:rsidRPr="00F74E40" w:rsidRDefault="00F310D4" w:rsidP="00537765">
            <w:pPr>
              <w:jc w:val="center"/>
              <w:rPr>
                <w:rFonts w:ascii="Arial" w:hAnsi="Arial" w:cs="Arial"/>
                <w:b/>
                <w:bCs/>
                <w:sz w:val="20"/>
                <w:lang w:val="en-GB"/>
              </w:rPr>
            </w:pPr>
          </w:p>
        </w:tc>
        <w:tc>
          <w:tcPr>
            <w:tcW w:w="567" w:type="dxa"/>
            <w:noWrap/>
            <w:vAlign w:val="center"/>
          </w:tcPr>
          <w:p w14:paraId="657828EA" w14:textId="77777777" w:rsidR="00F310D4" w:rsidRPr="00F74E40" w:rsidRDefault="00F310D4" w:rsidP="00537765">
            <w:pPr>
              <w:jc w:val="center"/>
              <w:rPr>
                <w:rFonts w:ascii="Arial" w:hAnsi="Arial" w:cs="Arial"/>
                <w:b/>
                <w:bCs/>
                <w:sz w:val="20"/>
                <w:lang w:val="en-GB"/>
              </w:rPr>
            </w:pPr>
          </w:p>
        </w:tc>
        <w:tc>
          <w:tcPr>
            <w:tcW w:w="567" w:type="dxa"/>
            <w:shd w:val="clear" w:color="auto" w:fill="000000" w:themeFill="text1"/>
            <w:vAlign w:val="center"/>
          </w:tcPr>
          <w:p w14:paraId="4DC67DDC" w14:textId="77777777" w:rsidR="00F310D4" w:rsidRPr="00F74E40" w:rsidRDefault="00F310D4" w:rsidP="00537765">
            <w:pPr>
              <w:jc w:val="center"/>
              <w:rPr>
                <w:rFonts w:ascii="Arial" w:hAnsi="Arial" w:cs="Arial"/>
                <w:b/>
                <w:bCs/>
                <w:sz w:val="20"/>
                <w:lang w:val="en-GB"/>
              </w:rPr>
            </w:pPr>
          </w:p>
        </w:tc>
        <w:tc>
          <w:tcPr>
            <w:tcW w:w="567" w:type="dxa"/>
            <w:noWrap/>
            <w:vAlign w:val="center"/>
          </w:tcPr>
          <w:p w14:paraId="52D74D7E" w14:textId="77777777" w:rsidR="00F310D4" w:rsidRPr="00F74E40" w:rsidRDefault="00F310D4" w:rsidP="00537765">
            <w:pPr>
              <w:jc w:val="center"/>
              <w:rPr>
                <w:rFonts w:ascii="Arial" w:hAnsi="Arial" w:cs="Arial"/>
                <w:b/>
                <w:bCs/>
                <w:sz w:val="20"/>
                <w:u w:val="single"/>
                <w:lang w:val="en-GB"/>
              </w:rPr>
            </w:pPr>
          </w:p>
        </w:tc>
        <w:tc>
          <w:tcPr>
            <w:tcW w:w="567" w:type="dxa"/>
            <w:noWrap/>
            <w:vAlign w:val="center"/>
          </w:tcPr>
          <w:p w14:paraId="28C4BC2F" w14:textId="77777777" w:rsidR="00F310D4" w:rsidRPr="00F74E40" w:rsidRDefault="00F310D4" w:rsidP="00537765">
            <w:pPr>
              <w:jc w:val="center"/>
              <w:rPr>
                <w:rFonts w:ascii="Arial" w:hAnsi="Arial" w:cs="Arial"/>
                <w:b/>
                <w:bCs/>
                <w:sz w:val="20"/>
                <w:u w:val="single"/>
                <w:lang w:val="en-GB"/>
              </w:rPr>
            </w:pPr>
          </w:p>
        </w:tc>
        <w:tc>
          <w:tcPr>
            <w:tcW w:w="567" w:type="dxa"/>
            <w:noWrap/>
            <w:vAlign w:val="center"/>
          </w:tcPr>
          <w:p w14:paraId="1E740FA6" w14:textId="77777777" w:rsidR="00F310D4" w:rsidRPr="00F74E40" w:rsidRDefault="00F310D4" w:rsidP="00537765">
            <w:pPr>
              <w:jc w:val="center"/>
              <w:rPr>
                <w:rFonts w:ascii="Arial" w:hAnsi="Arial" w:cs="Arial"/>
                <w:b/>
                <w:bCs/>
                <w:sz w:val="20"/>
                <w:u w:val="single"/>
                <w:lang w:val="en-GB"/>
              </w:rPr>
            </w:pPr>
          </w:p>
        </w:tc>
        <w:tc>
          <w:tcPr>
            <w:tcW w:w="567" w:type="dxa"/>
            <w:noWrap/>
            <w:vAlign w:val="center"/>
          </w:tcPr>
          <w:p w14:paraId="65890C19" w14:textId="77777777" w:rsidR="00F310D4" w:rsidRPr="00F74E40" w:rsidRDefault="00F310D4" w:rsidP="00537765">
            <w:pPr>
              <w:jc w:val="center"/>
              <w:rPr>
                <w:rFonts w:ascii="Arial" w:hAnsi="Arial" w:cs="Arial"/>
                <w:b/>
                <w:bCs/>
                <w:sz w:val="20"/>
                <w:u w:val="single"/>
                <w:lang w:val="en-GB"/>
              </w:rPr>
            </w:pPr>
          </w:p>
        </w:tc>
        <w:tc>
          <w:tcPr>
            <w:tcW w:w="709" w:type="dxa"/>
            <w:noWrap/>
            <w:vAlign w:val="center"/>
          </w:tcPr>
          <w:p w14:paraId="55A20F25" w14:textId="77777777" w:rsidR="00F310D4" w:rsidRPr="00F74E40" w:rsidRDefault="00F310D4" w:rsidP="00537765">
            <w:pPr>
              <w:jc w:val="center"/>
              <w:rPr>
                <w:rFonts w:ascii="Arial" w:hAnsi="Arial" w:cs="Arial"/>
                <w:b/>
                <w:bCs/>
                <w:sz w:val="20"/>
                <w:lang w:val="en-GB"/>
              </w:rPr>
            </w:pPr>
          </w:p>
        </w:tc>
        <w:tc>
          <w:tcPr>
            <w:tcW w:w="567" w:type="dxa"/>
            <w:noWrap/>
            <w:vAlign w:val="center"/>
          </w:tcPr>
          <w:p w14:paraId="452BE624" w14:textId="77777777" w:rsidR="00F310D4" w:rsidRPr="00F74E40" w:rsidRDefault="00F310D4" w:rsidP="00537765">
            <w:pPr>
              <w:jc w:val="center"/>
              <w:rPr>
                <w:rFonts w:ascii="Arial" w:hAnsi="Arial" w:cs="Arial"/>
                <w:b/>
                <w:bCs/>
                <w:sz w:val="20"/>
                <w:lang w:val="en-GB"/>
              </w:rPr>
            </w:pPr>
          </w:p>
        </w:tc>
        <w:tc>
          <w:tcPr>
            <w:tcW w:w="709" w:type="dxa"/>
            <w:noWrap/>
            <w:vAlign w:val="center"/>
          </w:tcPr>
          <w:p w14:paraId="4028DBE7" w14:textId="77777777" w:rsidR="00F310D4" w:rsidRPr="00F74E40" w:rsidRDefault="00F310D4" w:rsidP="00537765">
            <w:pPr>
              <w:jc w:val="center"/>
              <w:rPr>
                <w:rFonts w:ascii="Arial" w:hAnsi="Arial" w:cs="Arial"/>
                <w:b/>
                <w:bCs/>
                <w:sz w:val="20"/>
                <w:lang w:val="en-GB"/>
              </w:rPr>
            </w:pPr>
          </w:p>
        </w:tc>
        <w:tc>
          <w:tcPr>
            <w:tcW w:w="567" w:type="dxa"/>
            <w:noWrap/>
            <w:vAlign w:val="center"/>
          </w:tcPr>
          <w:p w14:paraId="7A890B2D" w14:textId="77777777" w:rsidR="00F310D4" w:rsidRPr="00F74E40" w:rsidRDefault="00F310D4" w:rsidP="00537765">
            <w:pPr>
              <w:jc w:val="center"/>
              <w:rPr>
                <w:rFonts w:ascii="Arial" w:hAnsi="Arial" w:cs="Arial"/>
                <w:b/>
                <w:bCs/>
                <w:sz w:val="20"/>
                <w:lang w:val="en-GB"/>
              </w:rPr>
            </w:pPr>
          </w:p>
        </w:tc>
        <w:tc>
          <w:tcPr>
            <w:tcW w:w="708" w:type="dxa"/>
            <w:noWrap/>
            <w:vAlign w:val="center"/>
          </w:tcPr>
          <w:p w14:paraId="767EAA84" w14:textId="77777777" w:rsidR="00F310D4" w:rsidRPr="00F74E40" w:rsidRDefault="00F310D4" w:rsidP="00537765">
            <w:pPr>
              <w:jc w:val="center"/>
              <w:rPr>
                <w:rFonts w:ascii="Arial" w:hAnsi="Arial" w:cs="Arial"/>
                <w:b/>
                <w:bCs/>
                <w:sz w:val="20"/>
                <w:lang w:val="en-GB"/>
              </w:rPr>
            </w:pPr>
          </w:p>
        </w:tc>
        <w:tc>
          <w:tcPr>
            <w:tcW w:w="2410" w:type="dxa"/>
            <w:noWrap/>
            <w:vAlign w:val="center"/>
          </w:tcPr>
          <w:p w14:paraId="74607CD1" w14:textId="77777777" w:rsidR="00F310D4" w:rsidRPr="00F74E40" w:rsidRDefault="00F310D4" w:rsidP="00537765">
            <w:pPr>
              <w:jc w:val="center"/>
              <w:rPr>
                <w:rFonts w:ascii="Arial" w:hAnsi="Arial" w:cs="Arial"/>
                <w:b/>
                <w:bCs/>
                <w:sz w:val="20"/>
                <w:lang w:val="en-GB"/>
              </w:rPr>
            </w:pPr>
          </w:p>
        </w:tc>
      </w:tr>
      <w:tr w:rsidR="00C339FD" w:rsidRPr="00F74E40" w14:paraId="69782BC4" w14:textId="77777777" w:rsidTr="3B73153A">
        <w:trPr>
          <w:trHeight w:val="420"/>
        </w:trPr>
        <w:tc>
          <w:tcPr>
            <w:tcW w:w="5113" w:type="dxa"/>
            <w:gridSpan w:val="3"/>
            <w:tcBorders>
              <w:right w:val="single" w:sz="12" w:space="0" w:color="auto"/>
            </w:tcBorders>
            <w:shd w:val="clear" w:color="auto" w:fill="262626" w:themeFill="text1" w:themeFillTint="D9"/>
            <w:vAlign w:val="center"/>
          </w:tcPr>
          <w:p w14:paraId="2A85CDB0" w14:textId="77777777" w:rsidR="00C339FD" w:rsidRPr="00646977" w:rsidRDefault="00C339FD" w:rsidP="00F310D4">
            <w:pPr>
              <w:jc w:val="center"/>
              <w:rPr>
                <w:rFonts w:ascii="Arial" w:hAnsi="Arial" w:cs="Arial"/>
                <w:b/>
                <w:bCs/>
                <w:sz w:val="18"/>
                <w:szCs w:val="18"/>
              </w:rPr>
            </w:pPr>
            <w:bookmarkStart w:id="56" w:name="_Hlk151736314"/>
          </w:p>
        </w:tc>
        <w:tc>
          <w:tcPr>
            <w:tcW w:w="9639" w:type="dxa"/>
            <w:gridSpan w:val="13"/>
            <w:tcBorders>
              <w:left w:val="single" w:sz="12" w:space="0" w:color="auto"/>
            </w:tcBorders>
            <w:shd w:val="clear" w:color="auto" w:fill="C0C0C0"/>
            <w:vAlign w:val="center"/>
          </w:tcPr>
          <w:p w14:paraId="6A30B40C" w14:textId="6211E2C9" w:rsidR="00C339FD" w:rsidRPr="00C339FD" w:rsidRDefault="00C339FD" w:rsidP="00646977">
            <w:pPr>
              <w:jc w:val="center"/>
              <w:rPr>
                <w:rFonts w:ascii="Arial" w:hAnsi="Arial" w:cs="Arial"/>
                <w:bCs/>
                <w:i/>
                <w:sz w:val="18"/>
                <w:szCs w:val="18"/>
              </w:rPr>
            </w:pPr>
            <w:r w:rsidRPr="00C339FD">
              <w:rPr>
                <w:rFonts w:ascii="Arial" w:hAnsi="Arial" w:cs="Arial"/>
                <w:i/>
                <w:sz w:val="18"/>
                <w:szCs w:val="18"/>
              </w:rPr>
              <w:t>Point(s) A1 : Point de déversement</w:t>
            </w:r>
            <w:r w:rsidR="00410DD6">
              <w:rPr>
                <w:rFonts w:ascii="Arial" w:hAnsi="Arial" w:cs="Arial"/>
                <w:i/>
                <w:sz w:val="18"/>
                <w:szCs w:val="18"/>
              </w:rPr>
              <w:t xml:space="preserve"> </w:t>
            </w:r>
            <w:r w:rsidR="00410DD6" w:rsidRPr="00C339FD">
              <w:rPr>
                <w:rFonts w:ascii="Arial" w:hAnsi="Arial" w:cs="Arial"/>
                <w:i/>
                <w:sz w:val="18"/>
                <w:szCs w:val="18"/>
              </w:rPr>
              <w:t xml:space="preserve">≥ 120 kg </w:t>
            </w:r>
            <w:r w:rsidR="00410DD6" w:rsidRPr="00D626D5">
              <w:rPr>
                <w:rFonts w:ascii="Arial" w:hAnsi="Arial" w:cs="Arial"/>
                <w:i/>
                <w:sz w:val="16"/>
                <w:szCs w:val="16"/>
              </w:rPr>
              <w:t>DBO5</w:t>
            </w:r>
            <w:r w:rsidR="00410DD6">
              <w:rPr>
                <w:rFonts w:ascii="Arial" w:hAnsi="Arial" w:cs="Arial"/>
                <w:i/>
                <w:sz w:val="18"/>
                <w:szCs w:val="18"/>
              </w:rPr>
              <w:t xml:space="preserve"> et &lt;600kg </w:t>
            </w:r>
            <w:r w:rsidR="00410DD6" w:rsidRPr="00D626D5">
              <w:rPr>
                <w:rFonts w:ascii="Arial" w:hAnsi="Arial" w:cs="Arial"/>
                <w:i/>
                <w:sz w:val="16"/>
                <w:szCs w:val="16"/>
              </w:rPr>
              <w:t>DBO5</w:t>
            </w:r>
            <w:r w:rsidR="00410DD6">
              <w:rPr>
                <w:rFonts w:ascii="Arial" w:hAnsi="Arial" w:cs="Arial"/>
                <w:i/>
                <w:sz w:val="18"/>
                <w:szCs w:val="18"/>
              </w:rPr>
              <w:t xml:space="preserve"> </w:t>
            </w:r>
            <w:r w:rsidRPr="00C339FD">
              <w:rPr>
                <w:rFonts w:ascii="Arial" w:hAnsi="Arial" w:cs="Arial"/>
                <w:i/>
                <w:sz w:val="18"/>
                <w:szCs w:val="18"/>
              </w:rPr>
              <w:t>du système de collecte</w:t>
            </w:r>
            <w:r w:rsidR="00410DD6">
              <w:rPr>
                <w:rFonts w:ascii="Arial" w:hAnsi="Arial" w:cs="Arial"/>
                <w:i/>
                <w:sz w:val="18"/>
                <w:szCs w:val="18"/>
              </w:rPr>
              <w:t xml:space="preserve"> mixte ou unitaire</w:t>
            </w:r>
            <w:r w:rsidR="00484568">
              <w:rPr>
                <w:rFonts w:ascii="Arial" w:hAnsi="Arial" w:cs="Arial"/>
                <w:i/>
                <w:sz w:val="18"/>
                <w:szCs w:val="18"/>
              </w:rPr>
              <w:t>, soumis à autosurveillance</w:t>
            </w:r>
            <w:r w:rsidR="00ED1DC7">
              <w:rPr>
                <w:rFonts w:ascii="Arial" w:hAnsi="Arial" w:cs="Arial"/>
                <w:i/>
                <w:sz w:val="18"/>
                <w:szCs w:val="18"/>
              </w:rPr>
              <w:t xml:space="preserve"> </w:t>
            </w:r>
          </w:p>
        </w:tc>
      </w:tr>
      <w:tr w:rsidR="00F310D4" w:rsidRPr="00F74E40" w14:paraId="11B94A60" w14:textId="77777777" w:rsidTr="3B73153A">
        <w:trPr>
          <w:trHeight w:val="420"/>
        </w:trPr>
        <w:tc>
          <w:tcPr>
            <w:tcW w:w="1361" w:type="dxa"/>
            <w:shd w:val="clear" w:color="auto" w:fill="C0C0C0"/>
            <w:vAlign w:val="center"/>
          </w:tcPr>
          <w:p w14:paraId="4233DE43" w14:textId="77777777" w:rsidR="00F310D4" w:rsidRPr="001C30F6" w:rsidRDefault="00F310D4" w:rsidP="00537765">
            <w:pPr>
              <w:jc w:val="center"/>
              <w:rPr>
                <w:rFonts w:ascii="Arial" w:hAnsi="Arial" w:cs="Arial"/>
                <w:sz w:val="18"/>
                <w:szCs w:val="18"/>
              </w:rPr>
            </w:pPr>
          </w:p>
        </w:tc>
        <w:tc>
          <w:tcPr>
            <w:tcW w:w="3119" w:type="dxa"/>
            <w:tcBorders>
              <w:right w:val="single" w:sz="4" w:space="0" w:color="auto"/>
            </w:tcBorders>
            <w:shd w:val="clear" w:color="auto" w:fill="C0C0C0"/>
            <w:vAlign w:val="center"/>
          </w:tcPr>
          <w:p w14:paraId="5AE284EF" w14:textId="77777777" w:rsidR="00F310D4" w:rsidRPr="001C30F6" w:rsidRDefault="00F310D4" w:rsidP="00537765">
            <w:pPr>
              <w:rPr>
                <w:rFonts w:ascii="Arial" w:hAnsi="Arial" w:cs="Arial"/>
                <w:sz w:val="18"/>
                <w:szCs w:val="18"/>
              </w:rPr>
            </w:pPr>
          </w:p>
        </w:tc>
        <w:tc>
          <w:tcPr>
            <w:tcW w:w="633" w:type="dxa"/>
            <w:tcBorders>
              <w:left w:val="single" w:sz="4" w:space="0" w:color="auto"/>
              <w:right w:val="single" w:sz="12" w:space="0" w:color="auto"/>
            </w:tcBorders>
            <w:shd w:val="clear" w:color="auto" w:fill="C0C0C0"/>
            <w:vAlign w:val="center"/>
          </w:tcPr>
          <w:p w14:paraId="3F12A170" w14:textId="77777777" w:rsidR="00F310D4" w:rsidRPr="00F74E40" w:rsidRDefault="00F310D4" w:rsidP="00F41C46">
            <w:pPr>
              <w:jc w:val="center"/>
              <w:rPr>
                <w:rFonts w:ascii="Arial" w:hAnsi="Arial" w:cs="Arial"/>
                <w:bCs/>
                <w:sz w:val="20"/>
                <w:lang w:val="en-GB"/>
              </w:rPr>
            </w:pPr>
            <w:r>
              <w:rPr>
                <w:rFonts w:ascii="Arial" w:hAnsi="Arial" w:cs="Arial"/>
                <w:bCs/>
                <w:sz w:val="20"/>
                <w:lang w:val="en-GB"/>
              </w:rPr>
              <w:t>A1</w:t>
            </w:r>
          </w:p>
        </w:tc>
        <w:tc>
          <w:tcPr>
            <w:tcW w:w="567" w:type="dxa"/>
            <w:tcBorders>
              <w:left w:val="single" w:sz="12" w:space="0" w:color="auto"/>
            </w:tcBorders>
            <w:noWrap/>
            <w:vAlign w:val="center"/>
          </w:tcPr>
          <w:p w14:paraId="48C80CA5" w14:textId="77777777" w:rsidR="00F310D4" w:rsidRPr="00F74E40" w:rsidRDefault="00F310D4" w:rsidP="00537765">
            <w:pPr>
              <w:jc w:val="center"/>
              <w:rPr>
                <w:rFonts w:ascii="Arial" w:hAnsi="Arial" w:cs="Arial"/>
                <w:b/>
                <w:bCs/>
                <w:sz w:val="20"/>
                <w:lang w:val="en-GB"/>
              </w:rPr>
            </w:pPr>
          </w:p>
        </w:tc>
        <w:tc>
          <w:tcPr>
            <w:tcW w:w="567" w:type="dxa"/>
            <w:noWrap/>
            <w:vAlign w:val="center"/>
          </w:tcPr>
          <w:p w14:paraId="3D99F04E" w14:textId="77777777" w:rsidR="00F310D4" w:rsidRPr="00F74E40" w:rsidRDefault="00F310D4" w:rsidP="00537765">
            <w:pPr>
              <w:jc w:val="center"/>
              <w:rPr>
                <w:rFonts w:ascii="Arial" w:hAnsi="Arial" w:cs="Arial"/>
                <w:b/>
                <w:bCs/>
                <w:sz w:val="20"/>
                <w:lang w:val="en-GB"/>
              </w:rPr>
            </w:pPr>
          </w:p>
        </w:tc>
        <w:tc>
          <w:tcPr>
            <w:tcW w:w="567" w:type="dxa"/>
            <w:shd w:val="clear" w:color="auto" w:fill="000000" w:themeFill="text1"/>
            <w:vAlign w:val="center"/>
          </w:tcPr>
          <w:p w14:paraId="55A4BC6C" w14:textId="77777777" w:rsidR="00F310D4" w:rsidRPr="00F74E40" w:rsidRDefault="00F310D4" w:rsidP="00537765">
            <w:pPr>
              <w:jc w:val="center"/>
              <w:rPr>
                <w:rFonts w:ascii="Arial" w:hAnsi="Arial" w:cs="Arial"/>
                <w:b/>
                <w:bCs/>
                <w:sz w:val="20"/>
                <w:lang w:val="en-GB"/>
              </w:rPr>
            </w:pPr>
          </w:p>
        </w:tc>
        <w:tc>
          <w:tcPr>
            <w:tcW w:w="567" w:type="dxa"/>
            <w:noWrap/>
            <w:vAlign w:val="center"/>
          </w:tcPr>
          <w:p w14:paraId="2BDD5E24" w14:textId="77777777" w:rsidR="00F310D4" w:rsidRPr="00F74E40" w:rsidRDefault="00F310D4" w:rsidP="00537765">
            <w:pPr>
              <w:jc w:val="center"/>
              <w:rPr>
                <w:rFonts w:ascii="Arial" w:hAnsi="Arial" w:cs="Arial"/>
                <w:b/>
                <w:bCs/>
                <w:sz w:val="20"/>
                <w:u w:val="single"/>
                <w:lang w:val="en-GB"/>
              </w:rPr>
            </w:pPr>
          </w:p>
        </w:tc>
        <w:tc>
          <w:tcPr>
            <w:tcW w:w="567" w:type="dxa"/>
            <w:noWrap/>
            <w:vAlign w:val="center"/>
          </w:tcPr>
          <w:p w14:paraId="66715BEC" w14:textId="77777777" w:rsidR="00F310D4" w:rsidRPr="00F74E40" w:rsidRDefault="00F310D4" w:rsidP="00537765">
            <w:pPr>
              <w:jc w:val="center"/>
              <w:rPr>
                <w:rFonts w:ascii="Arial" w:hAnsi="Arial" w:cs="Arial"/>
                <w:b/>
                <w:bCs/>
                <w:sz w:val="20"/>
                <w:u w:val="single"/>
                <w:lang w:val="en-GB"/>
              </w:rPr>
            </w:pPr>
          </w:p>
        </w:tc>
        <w:tc>
          <w:tcPr>
            <w:tcW w:w="567" w:type="dxa"/>
            <w:noWrap/>
            <w:vAlign w:val="center"/>
          </w:tcPr>
          <w:p w14:paraId="25E06C90" w14:textId="77777777" w:rsidR="00F310D4" w:rsidRPr="00F74E40" w:rsidRDefault="00F310D4" w:rsidP="00537765">
            <w:pPr>
              <w:jc w:val="center"/>
              <w:rPr>
                <w:rFonts w:ascii="Arial" w:hAnsi="Arial" w:cs="Arial"/>
                <w:b/>
                <w:bCs/>
                <w:sz w:val="20"/>
                <w:u w:val="single"/>
                <w:lang w:val="en-GB"/>
              </w:rPr>
            </w:pPr>
          </w:p>
        </w:tc>
        <w:tc>
          <w:tcPr>
            <w:tcW w:w="567" w:type="dxa"/>
            <w:noWrap/>
            <w:vAlign w:val="center"/>
          </w:tcPr>
          <w:p w14:paraId="2DB1A582" w14:textId="77777777" w:rsidR="00F310D4" w:rsidRPr="00F74E40" w:rsidRDefault="00F310D4" w:rsidP="00537765">
            <w:pPr>
              <w:jc w:val="center"/>
              <w:rPr>
                <w:rFonts w:ascii="Arial" w:hAnsi="Arial" w:cs="Arial"/>
                <w:b/>
                <w:bCs/>
                <w:sz w:val="20"/>
                <w:u w:val="single"/>
                <w:lang w:val="en-GB"/>
              </w:rPr>
            </w:pPr>
          </w:p>
        </w:tc>
        <w:tc>
          <w:tcPr>
            <w:tcW w:w="709" w:type="dxa"/>
            <w:noWrap/>
            <w:vAlign w:val="center"/>
          </w:tcPr>
          <w:p w14:paraId="132733DC" w14:textId="77777777" w:rsidR="00F310D4" w:rsidRPr="00F74E40" w:rsidRDefault="00F310D4" w:rsidP="00537765">
            <w:pPr>
              <w:jc w:val="center"/>
              <w:rPr>
                <w:rFonts w:ascii="Arial" w:hAnsi="Arial" w:cs="Arial"/>
                <w:b/>
                <w:bCs/>
                <w:sz w:val="20"/>
                <w:lang w:val="en-GB"/>
              </w:rPr>
            </w:pPr>
          </w:p>
        </w:tc>
        <w:tc>
          <w:tcPr>
            <w:tcW w:w="567" w:type="dxa"/>
            <w:noWrap/>
            <w:vAlign w:val="center"/>
          </w:tcPr>
          <w:p w14:paraId="61FD4B46" w14:textId="77777777" w:rsidR="00F310D4" w:rsidRPr="00F74E40" w:rsidRDefault="00F310D4" w:rsidP="00537765">
            <w:pPr>
              <w:jc w:val="center"/>
              <w:rPr>
                <w:rFonts w:ascii="Arial" w:hAnsi="Arial" w:cs="Arial"/>
                <w:b/>
                <w:bCs/>
                <w:sz w:val="20"/>
                <w:lang w:val="en-GB"/>
              </w:rPr>
            </w:pPr>
          </w:p>
        </w:tc>
        <w:tc>
          <w:tcPr>
            <w:tcW w:w="709" w:type="dxa"/>
            <w:noWrap/>
            <w:vAlign w:val="center"/>
          </w:tcPr>
          <w:p w14:paraId="4D3D99CA" w14:textId="77777777" w:rsidR="00F310D4" w:rsidRPr="00F74E40" w:rsidRDefault="00F310D4" w:rsidP="00537765">
            <w:pPr>
              <w:jc w:val="center"/>
              <w:rPr>
                <w:rFonts w:ascii="Arial" w:hAnsi="Arial" w:cs="Arial"/>
                <w:b/>
                <w:bCs/>
                <w:sz w:val="20"/>
                <w:lang w:val="en-GB"/>
              </w:rPr>
            </w:pPr>
          </w:p>
        </w:tc>
        <w:tc>
          <w:tcPr>
            <w:tcW w:w="567" w:type="dxa"/>
            <w:noWrap/>
            <w:vAlign w:val="center"/>
          </w:tcPr>
          <w:p w14:paraId="4F41C0A9" w14:textId="77777777" w:rsidR="00F310D4" w:rsidRPr="00F74E40" w:rsidRDefault="00F310D4" w:rsidP="00537765">
            <w:pPr>
              <w:jc w:val="center"/>
              <w:rPr>
                <w:rFonts w:ascii="Arial" w:hAnsi="Arial" w:cs="Arial"/>
                <w:b/>
                <w:bCs/>
                <w:sz w:val="20"/>
                <w:lang w:val="en-GB"/>
              </w:rPr>
            </w:pPr>
          </w:p>
        </w:tc>
        <w:tc>
          <w:tcPr>
            <w:tcW w:w="708" w:type="dxa"/>
            <w:noWrap/>
            <w:vAlign w:val="center"/>
          </w:tcPr>
          <w:p w14:paraId="2888EAEA" w14:textId="77777777" w:rsidR="00F310D4" w:rsidRPr="00F74E40" w:rsidRDefault="00F310D4" w:rsidP="00537765">
            <w:pPr>
              <w:jc w:val="center"/>
              <w:rPr>
                <w:rFonts w:ascii="Arial" w:hAnsi="Arial" w:cs="Arial"/>
                <w:b/>
                <w:bCs/>
                <w:sz w:val="20"/>
                <w:lang w:val="en-GB"/>
              </w:rPr>
            </w:pPr>
          </w:p>
        </w:tc>
        <w:tc>
          <w:tcPr>
            <w:tcW w:w="2410" w:type="dxa"/>
            <w:noWrap/>
            <w:vAlign w:val="center"/>
          </w:tcPr>
          <w:p w14:paraId="27A8CC7B" w14:textId="77777777" w:rsidR="00F310D4" w:rsidRPr="00F74E40" w:rsidRDefault="00F310D4" w:rsidP="00537765">
            <w:pPr>
              <w:jc w:val="center"/>
              <w:rPr>
                <w:rFonts w:ascii="Arial" w:hAnsi="Arial" w:cs="Arial"/>
                <w:b/>
                <w:bCs/>
                <w:sz w:val="20"/>
                <w:lang w:val="en-GB"/>
              </w:rPr>
            </w:pPr>
          </w:p>
        </w:tc>
      </w:tr>
      <w:tr w:rsidR="00F310D4" w:rsidRPr="009A4AE0" w14:paraId="5CCE43D8" w14:textId="77777777" w:rsidTr="3B73153A">
        <w:trPr>
          <w:trHeight w:val="420"/>
        </w:trPr>
        <w:tc>
          <w:tcPr>
            <w:tcW w:w="1361" w:type="dxa"/>
            <w:tcBorders>
              <w:bottom w:val="single" w:sz="6" w:space="0" w:color="auto"/>
            </w:tcBorders>
            <w:shd w:val="clear" w:color="auto" w:fill="C0C0C0"/>
            <w:vAlign w:val="center"/>
          </w:tcPr>
          <w:p w14:paraId="0C67077D" w14:textId="77777777" w:rsidR="00F310D4" w:rsidRPr="009A4AE0" w:rsidRDefault="00F310D4" w:rsidP="00537765">
            <w:pPr>
              <w:jc w:val="center"/>
              <w:rPr>
                <w:rFonts w:ascii="Arial" w:hAnsi="Arial" w:cs="Arial"/>
                <w:sz w:val="18"/>
                <w:szCs w:val="18"/>
              </w:rPr>
            </w:pPr>
          </w:p>
        </w:tc>
        <w:tc>
          <w:tcPr>
            <w:tcW w:w="3119" w:type="dxa"/>
            <w:tcBorders>
              <w:bottom w:val="single" w:sz="6" w:space="0" w:color="auto"/>
              <w:right w:val="single" w:sz="4" w:space="0" w:color="auto"/>
            </w:tcBorders>
            <w:shd w:val="clear" w:color="auto" w:fill="C0C0C0"/>
            <w:vAlign w:val="center"/>
          </w:tcPr>
          <w:p w14:paraId="67970C3E" w14:textId="77777777" w:rsidR="00F310D4" w:rsidRPr="00F74E40" w:rsidRDefault="00F310D4" w:rsidP="00537765">
            <w:pPr>
              <w:rPr>
                <w:rFonts w:ascii="Arial" w:hAnsi="Arial" w:cs="Arial"/>
                <w:sz w:val="18"/>
                <w:szCs w:val="18"/>
              </w:rPr>
            </w:pPr>
          </w:p>
        </w:tc>
        <w:tc>
          <w:tcPr>
            <w:tcW w:w="633" w:type="dxa"/>
            <w:tcBorders>
              <w:left w:val="single" w:sz="4" w:space="0" w:color="auto"/>
              <w:bottom w:val="single" w:sz="6" w:space="0" w:color="auto"/>
              <w:right w:val="single" w:sz="12" w:space="0" w:color="auto"/>
            </w:tcBorders>
            <w:shd w:val="clear" w:color="auto" w:fill="C0C0C0"/>
            <w:vAlign w:val="center"/>
          </w:tcPr>
          <w:p w14:paraId="28BD8B74" w14:textId="77777777" w:rsidR="00F310D4" w:rsidRPr="00F74E40" w:rsidRDefault="00F310D4" w:rsidP="00F41C46">
            <w:pPr>
              <w:jc w:val="center"/>
              <w:rPr>
                <w:rFonts w:ascii="Arial" w:hAnsi="Arial" w:cs="Arial"/>
                <w:bCs/>
                <w:sz w:val="20"/>
                <w:lang w:val="en-GB"/>
              </w:rPr>
            </w:pPr>
            <w:r>
              <w:rPr>
                <w:rFonts w:ascii="Arial" w:hAnsi="Arial" w:cs="Arial"/>
                <w:bCs/>
                <w:sz w:val="20"/>
                <w:lang w:val="en-GB"/>
              </w:rPr>
              <w:t>A1</w:t>
            </w:r>
          </w:p>
        </w:tc>
        <w:tc>
          <w:tcPr>
            <w:tcW w:w="567" w:type="dxa"/>
            <w:tcBorders>
              <w:left w:val="single" w:sz="12" w:space="0" w:color="auto"/>
            </w:tcBorders>
            <w:noWrap/>
            <w:vAlign w:val="center"/>
          </w:tcPr>
          <w:p w14:paraId="0A9BAE52" w14:textId="77777777" w:rsidR="00F310D4" w:rsidRPr="009A4AE0" w:rsidRDefault="00F310D4" w:rsidP="00537765">
            <w:pPr>
              <w:jc w:val="center"/>
              <w:rPr>
                <w:rFonts w:ascii="Arial" w:hAnsi="Arial" w:cs="Arial"/>
                <w:b/>
                <w:bCs/>
                <w:sz w:val="20"/>
              </w:rPr>
            </w:pPr>
          </w:p>
        </w:tc>
        <w:tc>
          <w:tcPr>
            <w:tcW w:w="567" w:type="dxa"/>
            <w:noWrap/>
            <w:vAlign w:val="center"/>
          </w:tcPr>
          <w:p w14:paraId="117B36B7" w14:textId="77777777" w:rsidR="00F310D4" w:rsidRPr="009A4AE0" w:rsidRDefault="00F310D4" w:rsidP="00537765">
            <w:pPr>
              <w:jc w:val="center"/>
              <w:rPr>
                <w:rFonts w:ascii="Arial" w:hAnsi="Arial" w:cs="Arial"/>
                <w:b/>
                <w:bCs/>
                <w:sz w:val="20"/>
              </w:rPr>
            </w:pPr>
          </w:p>
        </w:tc>
        <w:tc>
          <w:tcPr>
            <w:tcW w:w="567" w:type="dxa"/>
            <w:shd w:val="clear" w:color="auto" w:fill="000000" w:themeFill="text1"/>
            <w:vAlign w:val="center"/>
          </w:tcPr>
          <w:p w14:paraId="3EEEC36D" w14:textId="77777777" w:rsidR="00F310D4" w:rsidRPr="009A4AE0" w:rsidRDefault="00F310D4" w:rsidP="00537765">
            <w:pPr>
              <w:jc w:val="center"/>
              <w:rPr>
                <w:rFonts w:ascii="Arial" w:hAnsi="Arial" w:cs="Arial"/>
                <w:b/>
                <w:bCs/>
                <w:sz w:val="20"/>
              </w:rPr>
            </w:pPr>
          </w:p>
        </w:tc>
        <w:tc>
          <w:tcPr>
            <w:tcW w:w="567" w:type="dxa"/>
            <w:noWrap/>
            <w:vAlign w:val="center"/>
          </w:tcPr>
          <w:p w14:paraId="68CC083C" w14:textId="77777777" w:rsidR="00F310D4" w:rsidRPr="009A4AE0" w:rsidRDefault="00F310D4" w:rsidP="00537765">
            <w:pPr>
              <w:jc w:val="center"/>
              <w:rPr>
                <w:sz w:val="20"/>
              </w:rPr>
            </w:pPr>
          </w:p>
        </w:tc>
        <w:tc>
          <w:tcPr>
            <w:tcW w:w="567" w:type="dxa"/>
            <w:noWrap/>
            <w:vAlign w:val="center"/>
          </w:tcPr>
          <w:p w14:paraId="7664C541" w14:textId="77777777" w:rsidR="00F310D4" w:rsidRPr="009A4AE0" w:rsidRDefault="00F310D4" w:rsidP="00537765">
            <w:pPr>
              <w:jc w:val="center"/>
              <w:rPr>
                <w:rFonts w:ascii="Arial" w:hAnsi="Arial" w:cs="Arial"/>
                <w:b/>
                <w:bCs/>
                <w:sz w:val="20"/>
              </w:rPr>
            </w:pPr>
          </w:p>
        </w:tc>
        <w:tc>
          <w:tcPr>
            <w:tcW w:w="567" w:type="dxa"/>
            <w:noWrap/>
            <w:vAlign w:val="center"/>
          </w:tcPr>
          <w:p w14:paraId="12F03831" w14:textId="77777777" w:rsidR="00F310D4" w:rsidRPr="009A4AE0" w:rsidRDefault="00F310D4" w:rsidP="00537765">
            <w:pPr>
              <w:jc w:val="center"/>
              <w:rPr>
                <w:sz w:val="20"/>
              </w:rPr>
            </w:pPr>
          </w:p>
        </w:tc>
        <w:tc>
          <w:tcPr>
            <w:tcW w:w="567" w:type="dxa"/>
            <w:noWrap/>
            <w:vAlign w:val="center"/>
          </w:tcPr>
          <w:p w14:paraId="24A860BB" w14:textId="77777777" w:rsidR="00F310D4" w:rsidRPr="009A4AE0" w:rsidRDefault="00F310D4" w:rsidP="00537765">
            <w:pPr>
              <w:jc w:val="center"/>
              <w:rPr>
                <w:rFonts w:ascii="Arial" w:hAnsi="Arial" w:cs="Arial"/>
                <w:b/>
                <w:bCs/>
                <w:sz w:val="20"/>
              </w:rPr>
            </w:pPr>
          </w:p>
        </w:tc>
        <w:tc>
          <w:tcPr>
            <w:tcW w:w="709" w:type="dxa"/>
            <w:noWrap/>
            <w:vAlign w:val="center"/>
          </w:tcPr>
          <w:p w14:paraId="6A93B0DC" w14:textId="77777777" w:rsidR="00F310D4" w:rsidRPr="009A4AE0" w:rsidRDefault="00F310D4" w:rsidP="00537765">
            <w:pPr>
              <w:jc w:val="center"/>
              <w:rPr>
                <w:rFonts w:ascii="Arial" w:hAnsi="Arial" w:cs="Arial"/>
                <w:b/>
                <w:bCs/>
                <w:sz w:val="20"/>
              </w:rPr>
            </w:pPr>
          </w:p>
        </w:tc>
        <w:tc>
          <w:tcPr>
            <w:tcW w:w="567" w:type="dxa"/>
            <w:noWrap/>
            <w:vAlign w:val="center"/>
          </w:tcPr>
          <w:p w14:paraId="3EF4DA56" w14:textId="77777777" w:rsidR="00F310D4" w:rsidRPr="009A4AE0" w:rsidRDefault="00F310D4" w:rsidP="00537765">
            <w:pPr>
              <w:jc w:val="center"/>
              <w:rPr>
                <w:rFonts w:ascii="Arial" w:hAnsi="Arial" w:cs="Arial"/>
                <w:b/>
                <w:bCs/>
                <w:sz w:val="20"/>
              </w:rPr>
            </w:pPr>
          </w:p>
        </w:tc>
        <w:tc>
          <w:tcPr>
            <w:tcW w:w="709" w:type="dxa"/>
            <w:noWrap/>
            <w:vAlign w:val="center"/>
          </w:tcPr>
          <w:p w14:paraId="5268FD18" w14:textId="77777777" w:rsidR="00F310D4" w:rsidRPr="009A4AE0" w:rsidRDefault="00F310D4" w:rsidP="00537765">
            <w:pPr>
              <w:jc w:val="center"/>
              <w:rPr>
                <w:rFonts w:ascii="Arial" w:hAnsi="Arial" w:cs="Arial"/>
                <w:b/>
                <w:bCs/>
                <w:sz w:val="20"/>
              </w:rPr>
            </w:pPr>
          </w:p>
        </w:tc>
        <w:tc>
          <w:tcPr>
            <w:tcW w:w="567" w:type="dxa"/>
            <w:noWrap/>
            <w:vAlign w:val="center"/>
          </w:tcPr>
          <w:p w14:paraId="20C2521E" w14:textId="77777777" w:rsidR="00F310D4" w:rsidRPr="009A4AE0" w:rsidRDefault="00F310D4" w:rsidP="00537765">
            <w:pPr>
              <w:jc w:val="center"/>
              <w:rPr>
                <w:rFonts w:ascii="Arial" w:hAnsi="Arial" w:cs="Arial"/>
                <w:b/>
                <w:bCs/>
                <w:sz w:val="20"/>
              </w:rPr>
            </w:pPr>
          </w:p>
        </w:tc>
        <w:tc>
          <w:tcPr>
            <w:tcW w:w="708" w:type="dxa"/>
            <w:noWrap/>
            <w:vAlign w:val="center"/>
          </w:tcPr>
          <w:p w14:paraId="59D51EEA" w14:textId="77777777" w:rsidR="00F310D4" w:rsidRPr="009A4AE0" w:rsidRDefault="00F310D4" w:rsidP="00537765">
            <w:pPr>
              <w:jc w:val="center"/>
              <w:rPr>
                <w:rFonts w:ascii="Arial" w:hAnsi="Arial" w:cs="Arial"/>
                <w:b/>
                <w:bCs/>
                <w:sz w:val="20"/>
              </w:rPr>
            </w:pPr>
          </w:p>
        </w:tc>
        <w:tc>
          <w:tcPr>
            <w:tcW w:w="2410" w:type="dxa"/>
            <w:noWrap/>
            <w:vAlign w:val="center"/>
          </w:tcPr>
          <w:p w14:paraId="600FE4ED" w14:textId="77777777" w:rsidR="00F310D4" w:rsidRPr="009A4AE0" w:rsidRDefault="00F310D4" w:rsidP="00537765">
            <w:pPr>
              <w:jc w:val="center"/>
              <w:rPr>
                <w:rFonts w:ascii="Arial" w:hAnsi="Arial" w:cs="Arial"/>
                <w:b/>
                <w:bCs/>
                <w:sz w:val="20"/>
              </w:rPr>
            </w:pPr>
          </w:p>
        </w:tc>
      </w:tr>
      <w:tr w:rsidR="00946E38" w:rsidRPr="00F74E40" w14:paraId="3AD9F186" w14:textId="77777777" w:rsidTr="3B73153A">
        <w:trPr>
          <w:trHeight w:val="420"/>
        </w:trPr>
        <w:tc>
          <w:tcPr>
            <w:tcW w:w="5113" w:type="dxa"/>
            <w:gridSpan w:val="3"/>
            <w:tcBorders>
              <w:right w:val="single" w:sz="12" w:space="0" w:color="auto"/>
            </w:tcBorders>
            <w:shd w:val="clear" w:color="auto" w:fill="262626" w:themeFill="text1" w:themeFillTint="D9"/>
            <w:vAlign w:val="center"/>
          </w:tcPr>
          <w:p w14:paraId="143F92B9" w14:textId="77777777" w:rsidR="00946E38" w:rsidRPr="00646977" w:rsidRDefault="00946E38" w:rsidP="008D52AB">
            <w:pPr>
              <w:jc w:val="center"/>
              <w:rPr>
                <w:rFonts w:ascii="Arial" w:hAnsi="Arial" w:cs="Arial"/>
                <w:b/>
                <w:bCs/>
                <w:sz w:val="18"/>
                <w:szCs w:val="18"/>
              </w:rPr>
            </w:pPr>
          </w:p>
        </w:tc>
        <w:tc>
          <w:tcPr>
            <w:tcW w:w="9639" w:type="dxa"/>
            <w:gridSpan w:val="13"/>
            <w:tcBorders>
              <w:left w:val="single" w:sz="12" w:space="0" w:color="auto"/>
            </w:tcBorders>
            <w:shd w:val="clear" w:color="auto" w:fill="C0C0C0"/>
            <w:vAlign w:val="center"/>
          </w:tcPr>
          <w:p w14:paraId="65EC71E3" w14:textId="3CAA699F" w:rsidR="00946E38" w:rsidRPr="00C339FD" w:rsidRDefault="00946E38" w:rsidP="008D52AB">
            <w:pPr>
              <w:jc w:val="center"/>
              <w:rPr>
                <w:rFonts w:ascii="Arial" w:hAnsi="Arial" w:cs="Arial"/>
                <w:bCs/>
                <w:i/>
                <w:sz w:val="18"/>
                <w:szCs w:val="18"/>
              </w:rPr>
            </w:pPr>
            <w:r w:rsidRPr="00C339FD">
              <w:rPr>
                <w:rFonts w:ascii="Arial" w:hAnsi="Arial" w:cs="Arial"/>
                <w:i/>
                <w:sz w:val="18"/>
                <w:szCs w:val="18"/>
              </w:rPr>
              <w:t xml:space="preserve">Point(s) A1 : Point de déversement du système de collecte </w:t>
            </w:r>
            <w:r w:rsidR="00ED1DC7">
              <w:rPr>
                <w:rFonts w:ascii="Arial" w:hAnsi="Arial" w:cs="Arial"/>
                <w:i/>
                <w:sz w:val="18"/>
                <w:szCs w:val="18"/>
              </w:rPr>
              <w:t>séparatif</w:t>
            </w:r>
            <w:r w:rsidRPr="00C339FD">
              <w:rPr>
                <w:rFonts w:ascii="Arial" w:hAnsi="Arial" w:cs="Arial"/>
                <w:i/>
                <w:sz w:val="18"/>
                <w:szCs w:val="18"/>
              </w:rPr>
              <w:t xml:space="preserve"> ≥ 120 kg </w:t>
            </w:r>
            <w:r w:rsidRPr="00D626D5">
              <w:rPr>
                <w:rFonts w:ascii="Arial" w:hAnsi="Arial" w:cs="Arial"/>
                <w:i/>
                <w:sz w:val="16"/>
                <w:szCs w:val="16"/>
              </w:rPr>
              <w:t>DBO5</w:t>
            </w:r>
            <w:r w:rsidR="00484568">
              <w:rPr>
                <w:rFonts w:ascii="Arial" w:hAnsi="Arial" w:cs="Arial"/>
                <w:i/>
                <w:sz w:val="16"/>
                <w:szCs w:val="16"/>
              </w:rPr>
              <w:t>, soumis à autosurveillance</w:t>
            </w:r>
            <w:r>
              <w:rPr>
                <w:rFonts w:ascii="Arial" w:hAnsi="Arial" w:cs="Arial"/>
                <w:i/>
                <w:sz w:val="18"/>
                <w:szCs w:val="18"/>
              </w:rPr>
              <w:t xml:space="preserve">  </w:t>
            </w:r>
          </w:p>
        </w:tc>
      </w:tr>
      <w:tr w:rsidR="00946E38" w:rsidRPr="00F74E40" w14:paraId="3E1E1E93" w14:textId="77777777" w:rsidTr="3B73153A">
        <w:trPr>
          <w:trHeight w:val="420"/>
        </w:trPr>
        <w:tc>
          <w:tcPr>
            <w:tcW w:w="1361" w:type="dxa"/>
            <w:shd w:val="clear" w:color="auto" w:fill="C0C0C0"/>
            <w:vAlign w:val="center"/>
          </w:tcPr>
          <w:p w14:paraId="56137646" w14:textId="77777777" w:rsidR="00946E38" w:rsidRPr="001C30F6" w:rsidRDefault="00946E38" w:rsidP="008D52AB">
            <w:pPr>
              <w:jc w:val="center"/>
              <w:rPr>
                <w:rFonts w:ascii="Arial" w:hAnsi="Arial" w:cs="Arial"/>
                <w:sz w:val="18"/>
                <w:szCs w:val="18"/>
              </w:rPr>
            </w:pPr>
          </w:p>
        </w:tc>
        <w:tc>
          <w:tcPr>
            <w:tcW w:w="3119" w:type="dxa"/>
            <w:tcBorders>
              <w:right w:val="single" w:sz="4" w:space="0" w:color="auto"/>
            </w:tcBorders>
            <w:shd w:val="clear" w:color="auto" w:fill="C0C0C0"/>
            <w:vAlign w:val="center"/>
          </w:tcPr>
          <w:p w14:paraId="43AD380B" w14:textId="77777777" w:rsidR="00946E38" w:rsidRPr="001C30F6" w:rsidRDefault="00946E38" w:rsidP="008D52AB">
            <w:pPr>
              <w:rPr>
                <w:rFonts w:ascii="Arial" w:hAnsi="Arial" w:cs="Arial"/>
                <w:sz w:val="18"/>
                <w:szCs w:val="18"/>
              </w:rPr>
            </w:pPr>
          </w:p>
        </w:tc>
        <w:tc>
          <w:tcPr>
            <w:tcW w:w="633" w:type="dxa"/>
            <w:tcBorders>
              <w:left w:val="single" w:sz="4" w:space="0" w:color="auto"/>
              <w:right w:val="single" w:sz="12" w:space="0" w:color="auto"/>
            </w:tcBorders>
            <w:shd w:val="clear" w:color="auto" w:fill="C0C0C0"/>
            <w:vAlign w:val="center"/>
          </w:tcPr>
          <w:p w14:paraId="674BC4F3" w14:textId="77777777" w:rsidR="00946E38" w:rsidRPr="00F74E40" w:rsidRDefault="00946E38" w:rsidP="008D52AB">
            <w:pPr>
              <w:jc w:val="center"/>
              <w:rPr>
                <w:rFonts w:ascii="Arial" w:hAnsi="Arial" w:cs="Arial"/>
                <w:bCs/>
                <w:sz w:val="20"/>
                <w:lang w:val="en-GB"/>
              </w:rPr>
            </w:pPr>
            <w:r>
              <w:rPr>
                <w:rFonts w:ascii="Arial" w:hAnsi="Arial" w:cs="Arial"/>
                <w:bCs/>
                <w:sz w:val="20"/>
                <w:lang w:val="en-GB"/>
              </w:rPr>
              <w:t>A1</w:t>
            </w:r>
          </w:p>
        </w:tc>
        <w:tc>
          <w:tcPr>
            <w:tcW w:w="567" w:type="dxa"/>
            <w:tcBorders>
              <w:left w:val="single" w:sz="12" w:space="0" w:color="auto"/>
            </w:tcBorders>
            <w:noWrap/>
            <w:vAlign w:val="center"/>
          </w:tcPr>
          <w:p w14:paraId="60CF9F01" w14:textId="77777777" w:rsidR="00946E38" w:rsidRPr="00F74E40" w:rsidRDefault="00946E38" w:rsidP="008D52AB">
            <w:pPr>
              <w:jc w:val="center"/>
              <w:rPr>
                <w:rFonts w:ascii="Arial" w:hAnsi="Arial" w:cs="Arial"/>
                <w:b/>
                <w:bCs/>
                <w:sz w:val="20"/>
                <w:lang w:val="en-GB"/>
              </w:rPr>
            </w:pPr>
          </w:p>
        </w:tc>
        <w:tc>
          <w:tcPr>
            <w:tcW w:w="567" w:type="dxa"/>
            <w:noWrap/>
            <w:vAlign w:val="center"/>
          </w:tcPr>
          <w:p w14:paraId="1813C574" w14:textId="77777777" w:rsidR="00946E38" w:rsidRPr="00F74E40" w:rsidRDefault="00946E38" w:rsidP="008D52AB">
            <w:pPr>
              <w:jc w:val="center"/>
              <w:rPr>
                <w:rFonts w:ascii="Arial" w:hAnsi="Arial" w:cs="Arial"/>
                <w:b/>
                <w:bCs/>
                <w:sz w:val="20"/>
                <w:lang w:val="en-GB"/>
              </w:rPr>
            </w:pPr>
          </w:p>
        </w:tc>
        <w:tc>
          <w:tcPr>
            <w:tcW w:w="567" w:type="dxa"/>
            <w:vAlign w:val="center"/>
          </w:tcPr>
          <w:p w14:paraId="498AAFAF" w14:textId="77777777" w:rsidR="00946E38" w:rsidRPr="00F74E40" w:rsidRDefault="00946E38" w:rsidP="008D52AB">
            <w:pPr>
              <w:jc w:val="center"/>
              <w:rPr>
                <w:rFonts w:ascii="Arial" w:hAnsi="Arial" w:cs="Arial"/>
                <w:b/>
                <w:bCs/>
                <w:sz w:val="20"/>
                <w:lang w:val="en-GB"/>
              </w:rPr>
            </w:pPr>
          </w:p>
        </w:tc>
        <w:tc>
          <w:tcPr>
            <w:tcW w:w="567" w:type="dxa"/>
            <w:noWrap/>
            <w:vAlign w:val="center"/>
          </w:tcPr>
          <w:p w14:paraId="68829D6B" w14:textId="77777777" w:rsidR="00946E38" w:rsidRPr="00F74E40" w:rsidRDefault="00946E38" w:rsidP="008D52AB">
            <w:pPr>
              <w:jc w:val="center"/>
              <w:rPr>
                <w:rFonts w:ascii="Arial" w:hAnsi="Arial" w:cs="Arial"/>
                <w:b/>
                <w:bCs/>
                <w:sz w:val="20"/>
                <w:u w:val="single"/>
                <w:lang w:val="en-GB"/>
              </w:rPr>
            </w:pPr>
          </w:p>
        </w:tc>
        <w:tc>
          <w:tcPr>
            <w:tcW w:w="567" w:type="dxa"/>
            <w:noWrap/>
            <w:vAlign w:val="center"/>
          </w:tcPr>
          <w:p w14:paraId="75DE11B2" w14:textId="77777777" w:rsidR="00946E38" w:rsidRPr="00F74E40" w:rsidRDefault="00946E38" w:rsidP="008D52AB">
            <w:pPr>
              <w:jc w:val="center"/>
              <w:rPr>
                <w:rFonts w:ascii="Arial" w:hAnsi="Arial" w:cs="Arial"/>
                <w:b/>
                <w:bCs/>
                <w:sz w:val="20"/>
                <w:u w:val="single"/>
                <w:lang w:val="en-GB"/>
              </w:rPr>
            </w:pPr>
          </w:p>
        </w:tc>
        <w:tc>
          <w:tcPr>
            <w:tcW w:w="567" w:type="dxa"/>
            <w:noWrap/>
            <w:vAlign w:val="center"/>
          </w:tcPr>
          <w:p w14:paraId="6359D538" w14:textId="77777777" w:rsidR="00946E38" w:rsidRPr="00F74E40" w:rsidRDefault="00946E38" w:rsidP="008D52AB">
            <w:pPr>
              <w:jc w:val="center"/>
              <w:rPr>
                <w:rFonts w:ascii="Arial" w:hAnsi="Arial" w:cs="Arial"/>
                <w:b/>
                <w:bCs/>
                <w:sz w:val="20"/>
                <w:u w:val="single"/>
                <w:lang w:val="en-GB"/>
              </w:rPr>
            </w:pPr>
          </w:p>
        </w:tc>
        <w:tc>
          <w:tcPr>
            <w:tcW w:w="567" w:type="dxa"/>
            <w:noWrap/>
            <w:vAlign w:val="center"/>
          </w:tcPr>
          <w:p w14:paraId="0855B36B" w14:textId="77777777" w:rsidR="00946E38" w:rsidRPr="00F74E40" w:rsidRDefault="00946E38" w:rsidP="008D52AB">
            <w:pPr>
              <w:jc w:val="center"/>
              <w:rPr>
                <w:rFonts w:ascii="Arial" w:hAnsi="Arial" w:cs="Arial"/>
                <w:b/>
                <w:bCs/>
                <w:sz w:val="20"/>
                <w:u w:val="single"/>
                <w:lang w:val="en-GB"/>
              </w:rPr>
            </w:pPr>
          </w:p>
        </w:tc>
        <w:tc>
          <w:tcPr>
            <w:tcW w:w="709" w:type="dxa"/>
            <w:noWrap/>
            <w:vAlign w:val="center"/>
          </w:tcPr>
          <w:p w14:paraId="5AD0BCD4" w14:textId="77777777" w:rsidR="00946E38" w:rsidRPr="00F74E40" w:rsidRDefault="00946E38" w:rsidP="008D52AB">
            <w:pPr>
              <w:jc w:val="center"/>
              <w:rPr>
                <w:rFonts w:ascii="Arial" w:hAnsi="Arial" w:cs="Arial"/>
                <w:b/>
                <w:bCs/>
                <w:sz w:val="20"/>
                <w:lang w:val="en-GB"/>
              </w:rPr>
            </w:pPr>
          </w:p>
        </w:tc>
        <w:tc>
          <w:tcPr>
            <w:tcW w:w="567" w:type="dxa"/>
            <w:noWrap/>
            <w:vAlign w:val="center"/>
          </w:tcPr>
          <w:p w14:paraId="14E8EA42" w14:textId="77777777" w:rsidR="00946E38" w:rsidRPr="00F74E40" w:rsidRDefault="00946E38" w:rsidP="008D52AB">
            <w:pPr>
              <w:jc w:val="center"/>
              <w:rPr>
                <w:rFonts w:ascii="Arial" w:hAnsi="Arial" w:cs="Arial"/>
                <w:b/>
                <w:bCs/>
                <w:sz w:val="20"/>
                <w:lang w:val="en-GB"/>
              </w:rPr>
            </w:pPr>
          </w:p>
        </w:tc>
        <w:tc>
          <w:tcPr>
            <w:tcW w:w="709" w:type="dxa"/>
            <w:noWrap/>
            <w:vAlign w:val="center"/>
          </w:tcPr>
          <w:p w14:paraId="466FA644" w14:textId="77777777" w:rsidR="00946E38" w:rsidRPr="00F74E40" w:rsidRDefault="00946E38" w:rsidP="008D52AB">
            <w:pPr>
              <w:jc w:val="center"/>
              <w:rPr>
                <w:rFonts w:ascii="Arial" w:hAnsi="Arial" w:cs="Arial"/>
                <w:b/>
                <w:bCs/>
                <w:sz w:val="20"/>
                <w:lang w:val="en-GB"/>
              </w:rPr>
            </w:pPr>
          </w:p>
        </w:tc>
        <w:tc>
          <w:tcPr>
            <w:tcW w:w="567" w:type="dxa"/>
            <w:noWrap/>
            <w:vAlign w:val="center"/>
          </w:tcPr>
          <w:p w14:paraId="444A52B3" w14:textId="77777777" w:rsidR="00946E38" w:rsidRPr="00F74E40" w:rsidRDefault="00946E38" w:rsidP="008D52AB">
            <w:pPr>
              <w:jc w:val="center"/>
              <w:rPr>
                <w:rFonts w:ascii="Arial" w:hAnsi="Arial" w:cs="Arial"/>
                <w:b/>
                <w:bCs/>
                <w:sz w:val="20"/>
                <w:lang w:val="en-GB"/>
              </w:rPr>
            </w:pPr>
          </w:p>
        </w:tc>
        <w:tc>
          <w:tcPr>
            <w:tcW w:w="708" w:type="dxa"/>
            <w:noWrap/>
            <w:vAlign w:val="center"/>
          </w:tcPr>
          <w:p w14:paraId="72536841" w14:textId="77777777" w:rsidR="00946E38" w:rsidRPr="00F74E40" w:rsidRDefault="00946E38" w:rsidP="008D52AB">
            <w:pPr>
              <w:jc w:val="center"/>
              <w:rPr>
                <w:rFonts w:ascii="Arial" w:hAnsi="Arial" w:cs="Arial"/>
                <w:b/>
                <w:bCs/>
                <w:sz w:val="20"/>
                <w:lang w:val="en-GB"/>
              </w:rPr>
            </w:pPr>
          </w:p>
        </w:tc>
        <w:tc>
          <w:tcPr>
            <w:tcW w:w="2410" w:type="dxa"/>
            <w:noWrap/>
            <w:vAlign w:val="center"/>
          </w:tcPr>
          <w:p w14:paraId="04D36D8B" w14:textId="77777777" w:rsidR="00946E38" w:rsidRPr="00F74E40" w:rsidRDefault="00946E38" w:rsidP="008D52AB">
            <w:pPr>
              <w:jc w:val="center"/>
              <w:rPr>
                <w:rFonts w:ascii="Arial" w:hAnsi="Arial" w:cs="Arial"/>
                <w:b/>
                <w:bCs/>
                <w:sz w:val="20"/>
                <w:lang w:val="en-GB"/>
              </w:rPr>
            </w:pPr>
          </w:p>
        </w:tc>
      </w:tr>
      <w:tr w:rsidR="00946E38" w:rsidRPr="009A4AE0" w14:paraId="730D16FD" w14:textId="77777777" w:rsidTr="3B73153A">
        <w:trPr>
          <w:trHeight w:val="420"/>
        </w:trPr>
        <w:tc>
          <w:tcPr>
            <w:tcW w:w="1361" w:type="dxa"/>
            <w:tcBorders>
              <w:bottom w:val="single" w:sz="6" w:space="0" w:color="auto"/>
            </w:tcBorders>
            <w:shd w:val="clear" w:color="auto" w:fill="C0C0C0"/>
            <w:vAlign w:val="center"/>
          </w:tcPr>
          <w:p w14:paraId="2487C645" w14:textId="77777777" w:rsidR="00946E38" w:rsidRPr="009A4AE0" w:rsidRDefault="00946E38" w:rsidP="008D52AB">
            <w:pPr>
              <w:jc w:val="center"/>
              <w:rPr>
                <w:rFonts w:ascii="Arial" w:hAnsi="Arial" w:cs="Arial"/>
                <w:sz w:val="18"/>
                <w:szCs w:val="18"/>
              </w:rPr>
            </w:pPr>
          </w:p>
        </w:tc>
        <w:tc>
          <w:tcPr>
            <w:tcW w:w="3119" w:type="dxa"/>
            <w:tcBorders>
              <w:bottom w:val="single" w:sz="6" w:space="0" w:color="auto"/>
              <w:right w:val="single" w:sz="4" w:space="0" w:color="auto"/>
            </w:tcBorders>
            <w:shd w:val="clear" w:color="auto" w:fill="C0C0C0"/>
            <w:vAlign w:val="center"/>
          </w:tcPr>
          <w:p w14:paraId="07CE08E1" w14:textId="77777777" w:rsidR="00946E38" w:rsidRPr="00F74E40" w:rsidRDefault="00946E38" w:rsidP="008D52AB">
            <w:pPr>
              <w:rPr>
                <w:rFonts w:ascii="Arial" w:hAnsi="Arial" w:cs="Arial"/>
                <w:sz w:val="18"/>
                <w:szCs w:val="18"/>
              </w:rPr>
            </w:pPr>
          </w:p>
        </w:tc>
        <w:tc>
          <w:tcPr>
            <w:tcW w:w="633" w:type="dxa"/>
            <w:tcBorders>
              <w:left w:val="single" w:sz="4" w:space="0" w:color="auto"/>
              <w:bottom w:val="single" w:sz="6" w:space="0" w:color="auto"/>
              <w:right w:val="single" w:sz="12" w:space="0" w:color="auto"/>
            </w:tcBorders>
            <w:shd w:val="clear" w:color="auto" w:fill="C0C0C0"/>
            <w:vAlign w:val="center"/>
          </w:tcPr>
          <w:p w14:paraId="063761FB" w14:textId="77777777" w:rsidR="00946E38" w:rsidRPr="00F74E40" w:rsidRDefault="00946E38" w:rsidP="008D52AB">
            <w:pPr>
              <w:jc w:val="center"/>
              <w:rPr>
                <w:rFonts w:ascii="Arial" w:hAnsi="Arial" w:cs="Arial"/>
                <w:bCs/>
                <w:sz w:val="20"/>
                <w:lang w:val="en-GB"/>
              </w:rPr>
            </w:pPr>
            <w:r>
              <w:rPr>
                <w:rFonts w:ascii="Arial" w:hAnsi="Arial" w:cs="Arial"/>
                <w:bCs/>
                <w:sz w:val="20"/>
                <w:lang w:val="en-GB"/>
              </w:rPr>
              <w:t>A1</w:t>
            </w:r>
          </w:p>
        </w:tc>
        <w:tc>
          <w:tcPr>
            <w:tcW w:w="567" w:type="dxa"/>
            <w:tcBorders>
              <w:left w:val="single" w:sz="12" w:space="0" w:color="auto"/>
            </w:tcBorders>
            <w:noWrap/>
            <w:vAlign w:val="center"/>
          </w:tcPr>
          <w:p w14:paraId="15B67D2E" w14:textId="77777777" w:rsidR="00946E38" w:rsidRPr="009A4AE0" w:rsidRDefault="00946E38" w:rsidP="008D52AB">
            <w:pPr>
              <w:jc w:val="center"/>
              <w:rPr>
                <w:rFonts w:ascii="Arial" w:hAnsi="Arial" w:cs="Arial"/>
                <w:b/>
                <w:bCs/>
                <w:sz w:val="20"/>
              </w:rPr>
            </w:pPr>
          </w:p>
        </w:tc>
        <w:tc>
          <w:tcPr>
            <w:tcW w:w="567" w:type="dxa"/>
            <w:noWrap/>
            <w:vAlign w:val="center"/>
          </w:tcPr>
          <w:p w14:paraId="14ECFA85" w14:textId="77777777" w:rsidR="00946E38" w:rsidRPr="009A4AE0" w:rsidRDefault="00946E38" w:rsidP="008D52AB">
            <w:pPr>
              <w:jc w:val="center"/>
              <w:rPr>
                <w:rFonts w:ascii="Arial" w:hAnsi="Arial" w:cs="Arial"/>
                <w:b/>
                <w:bCs/>
                <w:sz w:val="20"/>
              </w:rPr>
            </w:pPr>
          </w:p>
        </w:tc>
        <w:tc>
          <w:tcPr>
            <w:tcW w:w="567" w:type="dxa"/>
            <w:vAlign w:val="center"/>
          </w:tcPr>
          <w:p w14:paraId="62538B9E" w14:textId="77777777" w:rsidR="00946E38" w:rsidRPr="009A4AE0" w:rsidRDefault="00946E38" w:rsidP="008D52AB">
            <w:pPr>
              <w:jc w:val="center"/>
              <w:rPr>
                <w:rFonts w:ascii="Arial" w:hAnsi="Arial" w:cs="Arial"/>
                <w:b/>
                <w:bCs/>
                <w:sz w:val="20"/>
              </w:rPr>
            </w:pPr>
          </w:p>
        </w:tc>
        <w:tc>
          <w:tcPr>
            <w:tcW w:w="567" w:type="dxa"/>
            <w:noWrap/>
            <w:vAlign w:val="center"/>
          </w:tcPr>
          <w:p w14:paraId="3A201B4B" w14:textId="77777777" w:rsidR="00946E38" w:rsidRPr="009A4AE0" w:rsidRDefault="00946E38" w:rsidP="008D52AB">
            <w:pPr>
              <w:jc w:val="center"/>
              <w:rPr>
                <w:sz w:val="20"/>
              </w:rPr>
            </w:pPr>
          </w:p>
        </w:tc>
        <w:tc>
          <w:tcPr>
            <w:tcW w:w="567" w:type="dxa"/>
            <w:noWrap/>
            <w:vAlign w:val="center"/>
          </w:tcPr>
          <w:p w14:paraId="7CC3DF7D" w14:textId="77777777" w:rsidR="00946E38" w:rsidRPr="009A4AE0" w:rsidRDefault="00946E38" w:rsidP="008D52AB">
            <w:pPr>
              <w:jc w:val="center"/>
              <w:rPr>
                <w:rFonts w:ascii="Arial" w:hAnsi="Arial" w:cs="Arial"/>
                <w:b/>
                <w:bCs/>
                <w:sz w:val="20"/>
              </w:rPr>
            </w:pPr>
          </w:p>
        </w:tc>
        <w:tc>
          <w:tcPr>
            <w:tcW w:w="567" w:type="dxa"/>
            <w:noWrap/>
            <w:vAlign w:val="center"/>
          </w:tcPr>
          <w:p w14:paraId="0161B70D" w14:textId="77777777" w:rsidR="00946E38" w:rsidRPr="009A4AE0" w:rsidRDefault="00946E38" w:rsidP="008D52AB">
            <w:pPr>
              <w:jc w:val="center"/>
              <w:rPr>
                <w:sz w:val="20"/>
              </w:rPr>
            </w:pPr>
          </w:p>
        </w:tc>
        <w:tc>
          <w:tcPr>
            <w:tcW w:w="567" w:type="dxa"/>
            <w:noWrap/>
            <w:vAlign w:val="center"/>
          </w:tcPr>
          <w:p w14:paraId="1CB80BEC" w14:textId="77777777" w:rsidR="00946E38" w:rsidRPr="009A4AE0" w:rsidRDefault="00946E38" w:rsidP="008D52AB">
            <w:pPr>
              <w:jc w:val="center"/>
              <w:rPr>
                <w:rFonts w:ascii="Arial" w:hAnsi="Arial" w:cs="Arial"/>
                <w:b/>
                <w:bCs/>
                <w:sz w:val="20"/>
              </w:rPr>
            </w:pPr>
          </w:p>
        </w:tc>
        <w:tc>
          <w:tcPr>
            <w:tcW w:w="709" w:type="dxa"/>
            <w:noWrap/>
            <w:vAlign w:val="center"/>
          </w:tcPr>
          <w:p w14:paraId="5BAE17ED" w14:textId="77777777" w:rsidR="00946E38" w:rsidRPr="009A4AE0" w:rsidRDefault="00946E38" w:rsidP="008D52AB">
            <w:pPr>
              <w:jc w:val="center"/>
              <w:rPr>
                <w:rFonts w:ascii="Arial" w:hAnsi="Arial" w:cs="Arial"/>
                <w:b/>
                <w:bCs/>
                <w:sz w:val="20"/>
              </w:rPr>
            </w:pPr>
          </w:p>
        </w:tc>
        <w:tc>
          <w:tcPr>
            <w:tcW w:w="567" w:type="dxa"/>
            <w:noWrap/>
            <w:vAlign w:val="center"/>
          </w:tcPr>
          <w:p w14:paraId="40D8D778" w14:textId="77777777" w:rsidR="00946E38" w:rsidRPr="009A4AE0" w:rsidRDefault="00946E38" w:rsidP="008D52AB">
            <w:pPr>
              <w:jc w:val="center"/>
              <w:rPr>
                <w:rFonts w:ascii="Arial" w:hAnsi="Arial" w:cs="Arial"/>
                <w:b/>
                <w:bCs/>
                <w:sz w:val="20"/>
              </w:rPr>
            </w:pPr>
          </w:p>
        </w:tc>
        <w:tc>
          <w:tcPr>
            <w:tcW w:w="709" w:type="dxa"/>
            <w:noWrap/>
            <w:vAlign w:val="center"/>
          </w:tcPr>
          <w:p w14:paraId="59CEFC32" w14:textId="77777777" w:rsidR="00946E38" w:rsidRPr="009A4AE0" w:rsidRDefault="00946E38" w:rsidP="008D52AB">
            <w:pPr>
              <w:jc w:val="center"/>
              <w:rPr>
                <w:rFonts w:ascii="Arial" w:hAnsi="Arial" w:cs="Arial"/>
                <w:b/>
                <w:bCs/>
                <w:sz w:val="20"/>
              </w:rPr>
            </w:pPr>
          </w:p>
        </w:tc>
        <w:tc>
          <w:tcPr>
            <w:tcW w:w="567" w:type="dxa"/>
            <w:noWrap/>
            <w:vAlign w:val="center"/>
          </w:tcPr>
          <w:p w14:paraId="74ADEFB0" w14:textId="77777777" w:rsidR="00946E38" w:rsidRPr="009A4AE0" w:rsidRDefault="00946E38" w:rsidP="008D52AB">
            <w:pPr>
              <w:jc w:val="center"/>
              <w:rPr>
                <w:rFonts w:ascii="Arial" w:hAnsi="Arial" w:cs="Arial"/>
                <w:b/>
                <w:bCs/>
                <w:sz w:val="20"/>
              </w:rPr>
            </w:pPr>
          </w:p>
        </w:tc>
        <w:tc>
          <w:tcPr>
            <w:tcW w:w="708" w:type="dxa"/>
            <w:noWrap/>
            <w:vAlign w:val="center"/>
          </w:tcPr>
          <w:p w14:paraId="4FD137DC" w14:textId="77777777" w:rsidR="00946E38" w:rsidRPr="009A4AE0" w:rsidRDefault="00946E38" w:rsidP="008D52AB">
            <w:pPr>
              <w:jc w:val="center"/>
              <w:rPr>
                <w:rFonts w:ascii="Arial" w:hAnsi="Arial" w:cs="Arial"/>
                <w:b/>
                <w:bCs/>
                <w:sz w:val="20"/>
              </w:rPr>
            </w:pPr>
          </w:p>
        </w:tc>
        <w:tc>
          <w:tcPr>
            <w:tcW w:w="2410" w:type="dxa"/>
            <w:noWrap/>
            <w:vAlign w:val="center"/>
          </w:tcPr>
          <w:p w14:paraId="2858D5C1" w14:textId="77777777" w:rsidR="00946E38" w:rsidRPr="009A4AE0" w:rsidRDefault="00946E38" w:rsidP="008D52AB">
            <w:pPr>
              <w:jc w:val="center"/>
              <w:rPr>
                <w:rFonts w:ascii="Arial" w:hAnsi="Arial" w:cs="Arial"/>
                <w:b/>
                <w:bCs/>
                <w:sz w:val="20"/>
              </w:rPr>
            </w:pPr>
          </w:p>
        </w:tc>
      </w:tr>
      <w:bookmarkEnd w:id="56"/>
      <w:tr w:rsidR="00C339FD" w:rsidRPr="00F74E40" w14:paraId="3A4695C0" w14:textId="77777777" w:rsidTr="3B73153A">
        <w:trPr>
          <w:trHeight w:val="420"/>
        </w:trPr>
        <w:tc>
          <w:tcPr>
            <w:tcW w:w="5113" w:type="dxa"/>
            <w:gridSpan w:val="3"/>
            <w:tcBorders>
              <w:right w:val="single" w:sz="12" w:space="0" w:color="auto"/>
            </w:tcBorders>
            <w:shd w:val="clear" w:color="auto" w:fill="262626" w:themeFill="text1" w:themeFillTint="D9"/>
            <w:vAlign w:val="center"/>
          </w:tcPr>
          <w:p w14:paraId="700D96F3" w14:textId="77777777" w:rsidR="00C339FD" w:rsidRPr="00646977" w:rsidRDefault="00C339FD" w:rsidP="00F310D4">
            <w:pPr>
              <w:jc w:val="center"/>
              <w:rPr>
                <w:rFonts w:ascii="Arial" w:hAnsi="Arial" w:cs="Arial"/>
                <w:b/>
                <w:bCs/>
                <w:sz w:val="18"/>
                <w:szCs w:val="16"/>
              </w:rPr>
            </w:pPr>
          </w:p>
        </w:tc>
        <w:tc>
          <w:tcPr>
            <w:tcW w:w="9639" w:type="dxa"/>
            <w:gridSpan w:val="13"/>
            <w:tcBorders>
              <w:left w:val="single" w:sz="12" w:space="0" w:color="auto"/>
            </w:tcBorders>
            <w:shd w:val="clear" w:color="auto" w:fill="C0C0C0"/>
            <w:vAlign w:val="center"/>
          </w:tcPr>
          <w:p w14:paraId="5464CE2E" w14:textId="2D31F11D" w:rsidR="00C339FD" w:rsidRPr="00C339FD" w:rsidRDefault="78A9FDD5" w:rsidP="3B73153A">
            <w:pPr>
              <w:jc w:val="center"/>
              <w:rPr>
                <w:rFonts w:ascii="Arial" w:hAnsi="Arial" w:cs="Arial"/>
                <w:i/>
                <w:iCs/>
                <w:sz w:val="18"/>
                <w:szCs w:val="18"/>
              </w:rPr>
            </w:pPr>
            <w:r w:rsidRPr="3B73153A">
              <w:rPr>
                <w:rFonts w:ascii="Arial" w:hAnsi="Arial" w:cs="Arial"/>
                <w:i/>
                <w:iCs/>
                <w:sz w:val="18"/>
                <w:szCs w:val="18"/>
              </w:rPr>
              <w:t xml:space="preserve">Point(s) R1 : Point de déversement du système de collecte non soumis à autosurveillance réglementaire </w:t>
            </w:r>
            <w:r w:rsidRPr="00AC22FE">
              <w:rPr>
                <w:rFonts w:ascii="Arial" w:hAnsi="Arial" w:cs="Arial"/>
                <w:i/>
                <w:iCs/>
                <w:sz w:val="18"/>
                <w:szCs w:val="18"/>
                <w:highlight w:val="green"/>
              </w:rPr>
              <w:t xml:space="preserve">nationale mais </w:t>
            </w:r>
            <w:r w:rsidR="00ED4A31" w:rsidRPr="00AC22FE">
              <w:rPr>
                <w:rFonts w:ascii="Arial" w:hAnsi="Arial" w:cs="Arial"/>
                <w:i/>
                <w:iCs/>
                <w:sz w:val="18"/>
                <w:szCs w:val="18"/>
                <w:highlight w:val="green"/>
              </w:rPr>
              <w:t>équipés en autosurveillance</w:t>
            </w:r>
          </w:p>
        </w:tc>
      </w:tr>
      <w:tr w:rsidR="00F310D4" w:rsidRPr="009A4AE0" w14:paraId="27E79325" w14:textId="77777777" w:rsidTr="3B73153A">
        <w:trPr>
          <w:trHeight w:val="420"/>
        </w:trPr>
        <w:tc>
          <w:tcPr>
            <w:tcW w:w="1361" w:type="dxa"/>
            <w:tcBorders>
              <w:bottom w:val="single" w:sz="6" w:space="0" w:color="auto"/>
            </w:tcBorders>
            <w:shd w:val="clear" w:color="auto" w:fill="C0C0C0"/>
            <w:vAlign w:val="center"/>
          </w:tcPr>
          <w:p w14:paraId="40EBB4D3" w14:textId="77777777" w:rsidR="00F310D4" w:rsidRPr="009A4AE0" w:rsidRDefault="00F310D4" w:rsidP="00537765">
            <w:pPr>
              <w:jc w:val="center"/>
              <w:rPr>
                <w:rFonts w:ascii="Arial" w:hAnsi="Arial" w:cs="Arial"/>
                <w:sz w:val="18"/>
                <w:szCs w:val="18"/>
              </w:rPr>
            </w:pPr>
          </w:p>
        </w:tc>
        <w:tc>
          <w:tcPr>
            <w:tcW w:w="3119" w:type="dxa"/>
            <w:tcBorders>
              <w:bottom w:val="single" w:sz="6" w:space="0" w:color="auto"/>
              <w:right w:val="single" w:sz="4" w:space="0" w:color="auto"/>
            </w:tcBorders>
            <w:shd w:val="clear" w:color="auto" w:fill="C0C0C0"/>
            <w:vAlign w:val="center"/>
          </w:tcPr>
          <w:p w14:paraId="2D84E6D5" w14:textId="77777777" w:rsidR="00F310D4" w:rsidRPr="00F74E40" w:rsidRDefault="00F310D4" w:rsidP="00537765">
            <w:pPr>
              <w:rPr>
                <w:rFonts w:ascii="Arial" w:hAnsi="Arial" w:cs="Arial"/>
                <w:sz w:val="18"/>
                <w:szCs w:val="18"/>
              </w:rPr>
            </w:pPr>
          </w:p>
        </w:tc>
        <w:tc>
          <w:tcPr>
            <w:tcW w:w="633" w:type="dxa"/>
            <w:tcBorders>
              <w:left w:val="single" w:sz="4" w:space="0" w:color="auto"/>
              <w:bottom w:val="single" w:sz="6" w:space="0" w:color="auto"/>
              <w:right w:val="single" w:sz="12" w:space="0" w:color="auto"/>
            </w:tcBorders>
            <w:shd w:val="clear" w:color="auto" w:fill="C0C0C0"/>
            <w:vAlign w:val="center"/>
          </w:tcPr>
          <w:p w14:paraId="5E984D99" w14:textId="77777777" w:rsidR="00F310D4" w:rsidRPr="009A4AE0" w:rsidRDefault="00F310D4" w:rsidP="00F41C46">
            <w:pPr>
              <w:jc w:val="center"/>
              <w:rPr>
                <w:rFonts w:ascii="Arial" w:hAnsi="Arial" w:cs="Arial"/>
                <w:bCs/>
                <w:sz w:val="20"/>
              </w:rPr>
            </w:pPr>
            <w:r w:rsidRPr="009A4AE0">
              <w:rPr>
                <w:rFonts w:ascii="Arial" w:hAnsi="Arial" w:cs="Arial"/>
                <w:bCs/>
                <w:sz w:val="20"/>
              </w:rPr>
              <w:t>R1</w:t>
            </w:r>
          </w:p>
        </w:tc>
        <w:tc>
          <w:tcPr>
            <w:tcW w:w="567" w:type="dxa"/>
            <w:tcBorders>
              <w:left w:val="single" w:sz="12" w:space="0" w:color="auto"/>
            </w:tcBorders>
            <w:noWrap/>
            <w:vAlign w:val="center"/>
          </w:tcPr>
          <w:p w14:paraId="13E5C6B8" w14:textId="77777777" w:rsidR="00F310D4" w:rsidRDefault="00F310D4" w:rsidP="00537765">
            <w:pPr>
              <w:jc w:val="center"/>
              <w:rPr>
                <w:rFonts w:ascii="Arial" w:hAnsi="Arial" w:cs="Arial"/>
                <w:b/>
                <w:bCs/>
                <w:sz w:val="20"/>
              </w:rPr>
            </w:pPr>
          </w:p>
          <w:p w14:paraId="7105360A" w14:textId="77777777" w:rsidR="00F310D4" w:rsidRPr="009A4AE0" w:rsidRDefault="00F310D4" w:rsidP="00537765">
            <w:pPr>
              <w:jc w:val="center"/>
              <w:rPr>
                <w:rFonts w:ascii="Arial" w:hAnsi="Arial" w:cs="Arial"/>
                <w:b/>
                <w:bCs/>
                <w:sz w:val="20"/>
              </w:rPr>
            </w:pPr>
          </w:p>
        </w:tc>
        <w:tc>
          <w:tcPr>
            <w:tcW w:w="567" w:type="dxa"/>
            <w:noWrap/>
            <w:vAlign w:val="center"/>
          </w:tcPr>
          <w:p w14:paraId="6FF71C7C" w14:textId="77777777" w:rsidR="00F310D4" w:rsidRPr="009A4AE0" w:rsidRDefault="00F310D4" w:rsidP="00537765">
            <w:pPr>
              <w:jc w:val="center"/>
              <w:rPr>
                <w:rFonts w:ascii="Arial" w:hAnsi="Arial" w:cs="Arial"/>
                <w:b/>
                <w:bCs/>
                <w:sz w:val="20"/>
              </w:rPr>
            </w:pPr>
          </w:p>
        </w:tc>
        <w:tc>
          <w:tcPr>
            <w:tcW w:w="567" w:type="dxa"/>
            <w:vAlign w:val="center"/>
          </w:tcPr>
          <w:p w14:paraId="760CAED0" w14:textId="77777777" w:rsidR="00F310D4" w:rsidRPr="009A4AE0" w:rsidRDefault="00F310D4" w:rsidP="00537765">
            <w:pPr>
              <w:jc w:val="center"/>
              <w:rPr>
                <w:rFonts w:ascii="Arial" w:hAnsi="Arial" w:cs="Arial"/>
                <w:b/>
                <w:bCs/>
                <w:sz w:val="20"/>
              </w:rPr>
            </w:pPr>
          </w:p>
        </w:tc>
        <w:tc>
          <w:tcPr>
            <w:tcW w:w="567" w:type="dxa"/>
            <w:noWrap/>
            <w:vAlign w:val="center"/>
          </w:tcPr>
          <w:p w14:paraId="5F9B65CF" w14:textId="77777777" w:rsidR="00F310D4" w:rsidRPr="009A4AE0" w:rsidRDefault="00F310D4" w:rsidP="00537765">
            <w:pPr>
              <w:jc w:val="center"/>
              <w:rPr>
                <w:sz w:val="20"/>
              </w:rPr>
            </w:pPr>
          </w:p>
        </w:tc>
        <w:tc>
          <w:tcPr>
            <w:tcW w:w="567" w:type="dxa"/>
            <w:noWrap/>
            <w:vAlign w:val="center"/>
          </w:tcPr>
          <w:p w14:paraId="679DA6F7" w14:textId="77777777" w:rsidR="00F310D4" w:rsidRPr="009A4AE0" w:rsidRDefault="00F310D4" w:rsidP="00537765">
            <w:pPr>
              <w:jc w:val="center"/>
              <w:rPr>
                <w:rFonts w:ascii="Arial" w:hAnsi="Arial" w:cs="Arial"/>
                <w:b/>
                <w:bCs/>
                <w:sz w:val="20"/>
              </w:rPr>
            </w:pPr>
          </w:p>
        </w:tc>
        <w:tc>
          <w:tcPr>
            <w:tcW w:w="567" w:type="dxa"/>
            <w:noWrap/>
            <w:vAlign w:val="center"/>
          </w:tcPr>
          <w:p w14:paraId="261B39BC" w14:textId="77777777" w:rsidR="00F310D4" w:rsidRPr="009A4AE0" w:rsidRDefault="00F310D4" w:rsidP="00537765">
            <w:pPr>
              <w:jc w:val="center"/>
              <w:rPr>
                <w:sz w:val="20"/>
              </w:rPr>
            </w:pPr>
          </w:p>
        </w:tc>
        <w:tc>
          <w:tcPr>
            <w:tcW w:w="567" w:type="dxa"/>
            <w:noWrap/>
            <w:vAlign w:val="center"/>
          </w:tcPr>
          <w:p w14:paraId="7D829944" w14:textId="77777777" w:rsidR="00F310D4" w:rsidRPr="009A4AE0" w:rsidRDefault="00F310D4" w:rsidP="00537765">
            <w:pPr>
              <w:jc w:val="center"/>
              <w:rPr>
                <w:rFonts w:ascii="Arial" w:hAnsi="Arial" w:cs="Arial"/>
                <w:b/>
                <w:bCs/>
                <w:sz w:val="20"/>
              </w:rPr>
            </w:pPr>
          </w:p>
        </w:tc>
        <w:tc>
          <w:tcPr>
            <w:tcW w:w="709" w:type="dxa"/>
            <w:noWrap/>
            <w:vAlign w:val="center"/>
          </w:tcPr>
          <w:p w14:paraId="163EB9D8" w14:textId="77777777" w:rsidR="00F310D4" w:rsidRPr="009A4AE0" w:rsidRDefault="00F310D4" w:rsidP="00537765">
            <w:pPr>
              <w:jc w:val="center"/>
              <w:rPr>
                <w:rFonts w:ascii="Arial" w:hAnsi="Arial" w:cs="Arial"/>
                <w:b/>
                <w:bCs/>
                <w:sz w:val="20"/>
              </w:rPr>
            </w:pPr>
          </w:p>
        </w:tc>
        <w:tc>
          <w:tcPr>
            <w:tcW w:w="567" w:type="dxa"/>
            <w:noWrap/>
            <w:vAlign w:val="center"/>
          </w:tcPr>
          <w:p w14:paraId="7F6C5BEC" w14:textId="77777777" w:rsidR="00F310D4" w:rsidRPr="009A4AE0" w:rsidRDefault="00F310D4" w:rsidP="00537765">
            <w:pPr>
              <w:jc w:val="center"/>
              <w:rPr>
                <w:rFonts w:ascii="Arial" w:hAnsi="Arial" w:cs="Arial"/>
                <w:b/>
                <w:bCs/>
                <w:sz w:val="20"/>
              </w:rPr>
            </w:pPr>
          </w:p>
        </w:tc>
        <w:tc>
          <w:tcPr>
            <w:tcW w:w="709" w:type="dxa"/>
            <w:noWrap/>
            <w:vAlign w:val="center"/>
          </w:tcPr>
          <w:p w14:paraId="7B0F5F5F" w14:textId="77777777" w:rsidR="00F310D4" w:rsidRPr="009A4AE0" w:rsidRDefault="00F310D4" w:rsidP="00537765">
            <w:pPr>
              <w:jc w:val="center"/>
              <w:rPr>
                <w:rFonts w:ascii="Arial" w:hAnsi="Arial" w:cs="Arial"/>
                <w:b/>
                <w:bCs/>
                <w:sz w:val="20"/>
              </w:rPr>
            </w:pPr>
          </w:p>
        </w:tc>
        <w:tc>
          <w:tcPr>
            <w:tcW w:w="567" w:type="dxa"/>
            <w:noWrap/>
            <w:vAlign w:val="center"/>
          </w:tcPr>
          <w:p w14:paraId="17CABC6C" w14:textId="77777777" w:rsidR="00F310D4" w:rsidRPr="009A4AE0" w:rsidRDefault="00F310D4" w:rsidP="00537765">
            <w:pPr>
              <w:jc w:val="center"/>
              <w:rPr>
                <w:rFonts w:ascii="Arial" w:hAnsi="Arial" w:cs="Arial"/>
                <w:b/>
                <w:bCs/>
                <w:sz w:val="20"/>
              </w:rPr>
            </w:pPr>
          </w:p>
        </w:tc>
        <w:tc>
          <w:tcPr>
            <w:tcW w:w="708" w:type="dxa"/>
            <w:noWrap/>
            <w:vAlign w:val="center"/>
          </w:tcPr>
          <w:p w14:paraId="57AB26EB" w14:textId="77777777" w:rsidR="00F310D4" w:rsidRPr="009A4AE0" w:rsidRDefault="00F310D4" w:rsidP="00537765">
            <w:pPr>
              <w:jc w:val="center"/>
              <w:rPr>
                <w:rFonts w:ascii="Arial" w:hAnsi="Arial" w:cs="Arial"/>
                <w:b/>
                <w:bCs/>
                <w:sz w:val="20"/>
              </w:rPr>
            </w:pPr>
          </w:p>
        </w:tc>
        <w:tc>
          <w:tcPr>
            <w:tcW w:w="2410" w:type="dxa"/>
            <w:noWrap/>
            <w:vAlign w:val="center"/>
          </w:tcPr>
          <w:p w14:paraId="5C00DB3D" w14:textId="77777777" w:rsidR="00F310D4" w:rsidRPr="009A4AE0" w:rsidRDefault="00F310D4" w:rsidP="00537765">
            <w:pPr>
              <w:jc w:val="center"/>
              <w:rPr>
                <w:rFonts w:ascii="Arial" w:hAnsi="Arial" w:cs="Arial"/>
                <w:b/>
                <w:bCs/>
                <w:sz w:val="20"/>
              </w:rPr>
            </w:pPr>
          </w:p>
        </w:tc>
      </w:tr>
      <w:tr w:rsidR="00A65AF7" w:rsidRPr="009A4AE0" w14:paraId="69D9329E" w14:textId="77777777" w:rsidTr="3B73153A">
        <w:trPr>
          <w:trHeight w:val="420"/>
        </w:trPr>
        <w:tc>
          <w:tcPr>
            <w:tcW w:w="1361" w:type="dxa"/>
            <w:tcBorders>
              <w:bottom w:val="single" w:sz="6" w:space="0" w:color="auto"/>
            </w:tcBorders>
            <w:shd w:val="clear" w:color="auto" w:fill="C0C0C0"/>
            <w:vAlign w:val="center"/>
          </w:tcPr>
          <w:p w14:paraId="7A04C010" w14:textId="77777777" w:rsidR="00A65AF7" w:rsidRPr="009A4AE0" w:rsidRDefault="00A65AF7" w:rsidP="00537765">
            <w:pPr>
              <w:jc w:val="center"/>
              <w:rPr>
                <w:rFonts w:ascii="Arial" w:hAnsi="Arial" w:cs="Arial"/>
                <w:sz w:val="18"/>
                <w:szCs w:val="18"/>
              </w:rPr>
            </w:pPr>
          </w:p>
        </w:tc>
        <w:tc>
          <w:tcPr>
            <w:tcW w:w="3119" w:type="dxa"/>
            <w:tcBorders>
              <w:bottom w:val="single" w:sz="6" w:space="0" w:color="auto"/>
              <w:right w:val="single" w:sz="4" w:space="0" w:color="auto"/>
            </w:tcBorders>
            <w:shd w:val="clear" w:color="auto" w:fill="C0C0C0"/>
            <w:vAlign w:val="center"/>
          </w:tcPr>
          <w:p w14:paraId="23492CE9" w14:textId="77777777" w:rsidR="00A65AF7" w:rsidRPr="00F74E40" w:rsidRDefault="00A65AF7" w:rsidP="00537765">
            <w:pPr>
              <w:rPr>
                <w:rFonts w:ascii="Arial" w:hAnsi="Arial" w:cs="Arial"/>
                <w:sz w:val="18"/>
                <w:szCs w:val="18"/>
              </w:rPr>
            </w:pPr>
          </w:p>
        </w:tc>
        <w:tc>
          <w:tcPr>
            <w:tcW w:w="633" w:type="dxa"/>
            <w:tcBorders>
              <w:left w:val="single" w:sz="4" w:space="0" w:color="auto"/>
              <w:bottom w:val="single" w:sz="6" w:space="0" w:color="auto"/>
              <w:right w:val="single" w:sz="12" w:space="0" w:color="auto"/>
            </w:tcBorders>
            <w:shd w:val="clear" w:color="auto" w:fill="C0C0C0"/>
            <w:vAlign w:val="center"/>
          </w:tcPr>
          <w:p w14:paraId="494CAD4D" w14:textId="77777777" w:rsidR="00A65AF7" w:rsidRPr="009A4AE0" w:rsidRDefault="00A65AF7" w:rsidP="00F41C46">
            <w:pPr>
              <w:jc w:val="center"/>
              <w:rPr>
                <w:rFonts w:ascii="Arial" w:hAnsi="Arial" w:cs="Arial"/>
                <w:bCs/>
                <w:sz w:val="20"/>
              </w:rPr>
            </w:pPr>
            <w:r w:rsidRPr="009A4AE0">
              <w:rPr>
                <w:rFonts w:ascii="Arial" w:hAnsi="Arial" w:cs="Arial"/>
                <w:bCs/>
                <w:sz w:val="20"/>
              </w:rPr>
              <w:t>R1</w:t>
            </w:r>
          </w:p>
        </w:tc>
        <w:tc>
          <w:tcPr>
            <w:tcW w:w="567" w:type="dxa"/>
            <w:tcBorders>
              <w:left w:val="single" w:sz="12" w:space="0" w:color="auto"/>
            </w:tcBorders>
            <w:noWrap/>
            <w:vAlign w:val="center"/>
          </w:tcPr>
          <w:p w14:paraId="1DA147D4" w14:textId="77777777" w:rsidR="00A65AF7" w:rsidRDefault="00A65AF7" w:rsidP="00537765">
            <w:pPr>
              <w:jc w:val="center"/>
              <w:rPr>
                <w:rFonts w:ascii="Arial" w:hAnsi="Arial" w:cs="Arial"/>
                <w:b/>
                <w:bCs/>
                <w:sz w:val="20"/>
              </w:rPr>
            </w:pPr>
          </w:p>
        </w:tc>
        <w:tc>
          <w:tcPr>
            <w:tcW w:w="567" w:type="dxa"/>
            <w:noWrap/>
            <w:vAlign w:val="center"/>
          </w:tcPr>
          <w:p w14:paraId="4F4D5639" w14:textId="77777777" w:rsidR="00A65AF7" w:rsidRPr="009A4AE0" w:rsidRDefault="00A65AF7" w:rsidP="00537765">
            <w:pPr>
              <w:jc w:val="center"/>
              <w:rPr>
                <w:rFonts w:ascii="Arial" w:hAnsi="Arial" w:cs="Arial"/>
                <w:b/>
                <w:bCs/>
                <w:sz w:val="20"/>
              </w:rPr>
            </w:pPr>
          </w:p>
        </w:tc>
        <w:tc>
          <w:tcPr>
            <w:tcW w:w="567" w:type="dxa"/>
            <w:vAlign w:val="center"/>
          </w:tcPr>
          <w:p w14:paraId="64F1AA1D" w14:textId="77777777" w:rsidR="00A65AF7" w:rsidRPr="009A4AE0" w:rsidRDefault="00A65AF7" w:rsidP="00537765">
            <w:pPr>
              <w:jc w:val="center"/>
              <w:rPr>
                <w:rFonts w:ascii="Arial" w:hAnsi="Arial" w:cs="Arial"/>
                <w:b/>
                <w:bCs/>
                <w:sz w:val="20"/>
              </w:rPr>
            </w:pPr>
          </w:p>
        </w:tc>
        <w:tc>
          <w:tcPr>
            <w:tcW w:w="567" w:type="dxa"/>
            <w:noWrap/>
            <w:vAlign w:val="center"/>
          </w:tcPr>
          <w:p w14:paraId="2617F979" w14:textId="77777777" w:rsidR="00A65AF7" w:rsidRPr="009A4AE0" w:rsidRDefault="00A65AF7" w:rsidP="00537765">
            <w:pPr>
              <w:jc w:val="center"/>
              <w:rPr>
                <w:sz w:val="20"/>
              </w:rPr>
            </w:pPr>
          </w:p>
        </w:tc>
        <w:tc>
          <w:tcPr>
            <w:tcW w:w="567" w:type="dxa"/>
            <w:noWrap/>
            <w:vAlign w:val="center"/>
          </w:tcPr>
          <w:p w14:paraId="00CA4FC2" w14:textId="77777777" w:rsidR="00A65AF7" w:rsidRPr="009A4AE0" w:rsidRDefault="00A65AF7" w:rsidP="00537765">
            <w:pPr>
              <w:jc w:val="center"/>
              <w:rPr>
                <w:rFonts w:ascii="Arial" w:hAnsi="Arial" w:cs="Arial"/>
                <w:b/>
                <w:bCs/>
                <w:sz w:val="20"/>
              </w:rPr>
            </w:pPr>
          </w:p>
        </w:tc>
        <w:tc>
          <w:tcPr>
            <w:tcW w:w="567" w:type="dxa"/>
            <w:noWrap/>
            <w:vAlign w:val="center"/>
          </w:tcPr>
          <w:p w14:paraId="6C626CD0" w14:textId="77777777" w:rsidR="00A65AF7" w:rsidRPr="009A4AE0" w:rsidRDefault="00A65AF7" w:rsidP="00537765">
            <w:pPr>
              <w:jc w:val="center"/>
              <w:rPr>
                <w:sz w:val="20"/>
              </w:rPr>
            </w:pPr>
          </w:p>
        </w:tc>
        <w:tc>
          <w:tcPr>
            <w:tcW w:w="567" w:type="dxa"/>
            <w:noWrap/>
            <w:vAlign w:val="center"/>
          </w:tcPr>
          <w:p w14:paraId="16F54F44" w14:textId="77777777" w:rsidR="00A65AF7" w:rsidRPr="009A4AE0" w:rsidRDefault="00A65AF7" w:rsidP="00537765">
            <w:pPr>
              <w:jc w:val="center"/>
              <w:rPr>
                <w:rFonts w:ascii="Arial" w:hAnsi="Arial" w:cs="Arial"/>
                <w:b/>
                <w:bCs/>
                <w:sz w:val="20"/>
              </w:rPr>
            </w:pPr>
          </w:p>
        </w:tc>
        <w:tc>
          <w:tcPr>
            <w:tcW w:w="709" w:type="dxa"/>
            <w:noWrap/>
            <w:vAlign w:val="center"/>
          </w:tcPr>
          <w:p w14:paraId="5BEEB1B4" w14:textId="77777777" w:rsidR="00A65AF7" w:rsidRPr="009A4AE0" w:rsidRDefault="00A65AF7" w:rsidP="00537765">
            <w:pPr>
              <w:jc w:val="center"/>
              <w:rPr>
                <w:rFonts w:ascii="Arial" w:hAnsi="Arial" w:cs="Arial"/>
                <w:b/>
                <w:bCs/>
                <w:sz w:val="20"/>
              </w:rPr>
            </w:pPr>
          </w:p>
        </w:tc>
        <w:tc>
          <w:tcPr>
            <w:tcW w:w="567" w:type="dxa"/>
            <w:noWrap/>
            <w:vAlign w:val="center"/>
          </w:tcPr>
          <w:p w14:paraId="6F242399" w14:textId="77777777" w:rsidR="00A65AF7" w:rsidRPr="009A4AE0" w:rsidRDefault="00A65AF7" w:rsidP="00537765">
            <w:pPr>
              <w:jc w:val="center"/>
              <w:rPr>
                <w:rFonts w:ascii="Arial" w:hAnsi="Arial" w:cs="Arial"/>
                <w:b/>
                <w:bCs/>
                <w:sz w:val="20"/>
              </w:rPr>
            </w:pPr>
          </w:p>
        </w:tc>
        <w:tc>
          <w:tcPr>
            <w:tcW w:w="709" w:type="dxa"/>
            <w:noWrap/>
            <w:vAlign w:val="center"/>
          </w:tcPr>
          <w:p w14:paraId="5876A349" w14:textId="77777777" w:rsidR="00A65AF7" w:rsidRPr="009A4AE0" w:rsidRDefault="00A65AF7" w:rsidP="00537765">
            <w:pPr>
              <w:jc w:val="center"/>
              <w:rPr>
                <w:rFonts w:ascii="Arial" w:hAnsi="Arial" w:cs="Arial"/>
                <w:b/>
                <w:bCs/>
                <w:sz w:val="20"/>
              </w:rPr>
            </w:pPr>
          </w:p>
        </w:tc>
        <w:tc>
          <w:tcPr>
            <w:tcW w:w="567" w:type="dxa"/>
            <w:noWrap/>
            <w:vAlign w:val="center"/>
          </w:tcPr>
          <w:p w14:paraId="5A63075A" w14:textId="77777777" w:rsidR="00A65AF7" w:rsidRPr="009A4AE0" w:rsidRDefault="00A65AF7" w:rsidP="00537765">
            <w:pPr>
              <w:jc w:val="center"/>
              <w:rPr>
                <w:rFonts w:ascii="Arial" w:hAnsi="Arial" w:cs="Arial"/>
                <w:b/>
                <w:bCs/>
                <w:sz w:val="20"/>
              </w:rPr>
            </w:pPr>
          </w:p>
        </w:tc>
        <w:tc>
          <w:tcPr>
            <w:tcW w:w="708" w:type="dxa"/>
            <w:noWrap/>
            <w:vAlign w:val="center"/>
          </w:tcPr>
          <w:p w14:paraId="241DEDC0" w14:textId="77777777" w:rsidR="00A65AF7" w:rsidRPr="009A4AE0" w:rsidRDefault="00A65AF7" w:rsidP="00537765">
            <w:pPr>
              <w:jc w:val="center"/>
              <w:rPr>
                <w:rFonts w:ascii="Arial" w:hAnsi="Arial" w:cs="Arial"/>
                <w:b/>
                <w:bCs/>
                <w:sz w:val="20"/>
              </w:rPr>
            </w:pPr>
          </w:p>
        </w:tc>
        <w:tc>
          <w:tcPr>
            <w:tcW w:w="2410" w:type="dxa"/>
            <w:noWrap/>
            <w:vAlign w:val="center"/>
          </w:tcPr>
          <w:p w14:paraId="2B36A15D" w14:textId="77777777" w:rsidR="00A65AF7" w:rsidRPr="009A4AE0" w:rsidRDefault="00A65AF7" w:rsidP="00537765">
            <w:pPr>
              <w:jc w:val="center"/>
              <w:rPr>
                <w:rFonts w:ascii="Arial" w:hAnsi="Arial" w:cs="Arial"/>
                <w:b/>
                <w:bCs/>
                <w:sz w:val="20"/>
              </w:rPr>
            </w:pPr>
          </w:p>
        </w:tc>
      </w:tr>
      <w:tr w:rsidR="001D0ABB" w:rsidRPr="009A4AE0" w14:paraId="5D486583" w14:textId="77777777" w:rsidTr="3B73153A">
        <w:trPr>
          <w:trHeight w:val="420"/>
        </w:trPr>
        <w:tc>
          <w:tcPr>
            <w:tcW w:w="5113" w:type="dxa"/>
            <w:gridSpan w:val="3"/>
            <w:tcBorders>
              <w:bottom w:val="single" w:sz="6" w:space="0" w:color="auto"/>
              <w:right w:val="single" w:sz="12" w:space="0" w:color="auto"/>
            </w:tcBorders>
            <w:shd w:val="clear" w:color="auto" w:fill="262626" w:themeFill="text1" w:themeFillTint="D9"/>
            <w:vAlign w:val="center"/>
          </w:tcPr>
          <w:p w14:paraId="7663199A" w14:textId="77777777" w:rsidR="001D0ABB" w:rsidRPr="001D0ABB" w:rsidRDefault="001D0ABB" w:rsidP="001D0ABB">
            <w:pPr>
              <w:jc w:val="center"/>
              <w:rPr>
                <w:rFonts w:ascii="Arial" w:hAnsi="Arial" w:cs="Arial"/>
                <w:b/>
                <w:bCs/>
                <w:sz w:val="18"/>
                <w:szCs w:val="16"/>
              </w:rPr>
            </w:pPr>
          </w:p>
        </w:tc>
        <w:tc>
          <w:tcPr>
            <w:tcW w:w="9639" w:type="dxa"/>
            <w:gridSpan w:val="13"/>
            <w:tcBorders>
              <w:left w:val="single" w:sz="12" w:space="0" w:color="auto"/>
            </w:tcBorders>
            <w:shd w:val="clear" w:color="auto" w:fill="BFBFBF" w:themeFill="background1" w:themeFillShade="BF"/>
            <w:noWrap/>
            <w:vAlign w:val="center"/>
          </w:tcPr>
          <w:p w14:paraId="35857E3B" w14:textId="77180A9C" w:rsidR="001D0ABB" w:rsidRPr="001D0ABB" w:rsidRDefault="001D0ABB" w:rsidP="001D0ABB">
            <w:pPr>
              <w:jc w:val="center"/>
              <w:rPr>
                <w:rFonts w:ascii="Arial" w:hAnsi="Arial" w:cs="Arial"/>
                <w:i/>
                <w:sz w:val="18"/>
                <w:szCs w:val="16"/>
              </w:rPr>
            </w:pPr>
            <w:r w:rsidRPr="00C339FD">
              <w:rPr>
                <w:rFonts w:ascii="Arial" w:hAnsi="Arial" w:cs="Arial"/>
                <w:i/>
                <w:sz w:val="18"/>
                <w:szCs w:val="16"/>
              </w:rPr>
              <w:t>Point(s) R</w:t>
            </w:r>
            <w:r>
              <w:rPr>
                <w:rFonts w:ascii="Arial" w:hAnsi="Arial" w:cs="Arial"/>
                <w:i/>
                <w:sz w:val="18"/>
                <w:szCs w:val="16"/>
              </w:rPr>
              <w:t>2</w:t>
            </w:r>
            <w:r w:rsidRPr="00C339FD">
              <w:rPr>
                <w:rFonts w:ascii="Arial" w:hAnsi="Arial" w:cs="Arial"/>
                <w:i/>
                <w:sz w:val="18"/>
                <w:szCs w:val="16"/>
              </w:rPr>
              <w:t xml:space="preserve"> : </w:t>
            </w:r>
            <w:r>
              <w:rPr>
                <w:rFonts w:ascii="Arial" w:hAnsi="Arial" w:cs="Arial"/>
                <w:i/>
                <w:sz w:val="18"/>
                <w:szCs w:val="16"/>
              </w:rPr>
              <w:t>Point caractéristique du système de collecte</w:t>
            </w:r>
          </w:p>
        </w:tc>
      </w:tr>
      <w:tr w:rsidR="001D0ABB" w:rsidRPr="009A4AE0" w14:paraId="3B89A325" w14:textId="77777777" w:rsidTr="3B73153A">
        <w:trPr>
          <w:trHeight w:val="420"/>
        </w:trPr>
        <w:tc>
          <w:tcPr>
            <w:tcW w:w="1361" w:type="dxa"/>
            <w:tcBorders>
              <w:bottom w:val="single" w:sz="6" w:space="0" w:color="auto"/>
            </w:tcBorders>
            <w:shd w:val="clear" w:color="auto" w:fill="C0C0C0"/>
            <w:vAlign w:val="center"/>
          </w:tcPr>
          <w:p w14:paraId="4324269F" w14:textId="77777777" w:rsidR="001D0ABB" w:rsidRPr="009A4AE0" w:rsidRDefault="001D0ABB" w:rsidP="001D0ABB">
            <w:pPr>
              <w:jc w:val="center"/>
              <w:rPr>
                <w:rFonts w:ascii="Arial" w:hAnsi="Arial" w:cs="Arial"/>
                <w:sz w:val="18"/>
                <w:szCs w:val="18"/>
              </w:rPr>
            </w:pPr>
          </w:p>
        </w:tc>
        <w:tc>
          <w:tcPr>
            <w:tcW w:w="3119" w:type="dxa"/>
            <w:tcBorders>
              <w:bottom w:val="single" w:sz="6" w:space="0" w:color="auto"/>
              <w:right w:val="single" w:sz="4" w:space="0" w:color="auto"/>
            </w:tcBorders>
            <w:shd w:val="clear" w:color="auto" w:fill="C0C0C0"/>
            <w:vAlign w:val="center"/>
          </w:tcPr>
          <w:p w14:paraId="5CEA7D8C" w14:textId="77777777" w:rsidR="001D0ABB" w:rsidRPr="00F74E40" w:rsidRDefault="001D0ABB" w:rsidP="001D0ABB">
            <w:pPr>
              <w:rPr>
                <w:rFonts w:ascii="Arial" w:hAnsi="Arial" w:cs="Arial"/>
                <w:sz w:val="18"/>
                <w:szCs w:val="18"/>
              </w:rPr>
            </w:pPr>
          </w:p>
        </w:tc>
        <w:tc>
          <w:tcPr>
            <w:tcW w:w="633" w:type="dxa"/>
            <w:tcBorders>
              <w:left w:val="single" w:sz="4" w:space="0" w:color="auto"/>
              <w:bottom w:val="single" w:sz="6" w:space="0" w:color="auto"/>
              <w:right w:val="single" w:sz="12" w:space="0" w:color="auto"/>
            </w:tcBorders>
            <w:shd w:val="clear" w:color="auto" w:fill="C0C0C0"/>
            <w:vAlign w:val="center"/>
          </w:tcPr>
          <w:p w14:paraId="2ADF5142" w14:textId="1804EECF" w:rsidR="001D0ABB" w:rsidRPr="009A4AE0" w:rsidRDefault="001D0ABB" w:rsidP="001D0ABB">
            <w:pPr>
              <w:jc w:val="center"/>
              <w:rPr>
                <w:rFonts w:ascii="Arial" w:hAnsi="Arial" w:cs="Arial"/>
                <w:bCs/>
                <w:sz w:val="20"/>
              </w:rPr>
            </w:pPr>
            <w:r>
              <w:rPr>
                <w:rFonts w:ascii="Arial" w:hAnsi="Arial" w:cs="Arial"/>
                <w:bCs/>
                <w:sz w:val="20"/>
              </w:rPr>
              <w:t>R2</w:t>
            </w:r>
          </w:p>
        </w:tc>
        <w:tc>
          <w:tcPr>
            <w:tcW w:w="567" w:type="dxa"/>
            <w:tcBorders>
              <w:left w:val="single" w:sz="12" w:space="0" w:color="auto"/>
            </w:tcBorders>
            <w:noWrap/>
            <w:vAlign w:val="center"/>
          </w:tcPr>
          <w:p w14:paraId="543D0BF2" w14:textId="77777777" w:rsidR="001D0ABB" w:rsidRDefault="001D0ABB" w:rsidP="001D0ABB">
            <w:pPr>
              <w:jc w:val="center"/>
              <w:rPr>
                <w:rFonts w:ascii="Arial" w:hAnsi="Arial" w:cs="Arial"/>
                <w:b/>
                <w:bCs/>
                <w:sz w:val="20"/>
              </w:rPr>
            </w:pPr>
          </w:p>
        </w:tc>
        <w:tc>
          <w:tcPr>
            <w:tcW w:w="567" w:type="dxa"/>
            <w:noWrap/>
            <w:vAlign w:val="center"/>
          </w:tcPr>
          <w:p w14:paraId="45001AE1" w14:textId="77777777" w:rsidR="001D0ABB" w:rsidRPr="009A4AE0" w:rsidRDefault="001D0ABB" w:rsidP="001D0ABB">
            <w:pPr>
              <w:jc w:val="center"/>
              <w:rPr>
                <w:rFonts w:ascii="Arial" w:hAnsi="Arial" w:cs="Arial"/>
                <w:b/>
                <w:bCs/>
                <w:sz w:val="20"/>
              </w:rPr>
            </w:pPr>
          </w:p>
        </w:tc>
        <w:tc>
          <w:tcPr>
            <w:tcW w:w="567" w:type="dxa"/>
            <w:vAlign w:val="center"/>
          </w:tcPr>
          <w:p w14:paraId="30140D05" w14:textId="77777777" w:rsidR="001D0ABB" w:rsidRPr="009A4AE0" w:rsidRDefault="001D0ABB" w:rsidP="001D0ABB">
            <w:pPr>
              <w:jc w:val="center"/>
              <w:rPr>
                <w:rFonts w:ascii="Arial" w:hAnsi="Arial" w:cs="Arial"/>
                <w:b/>
                <w:bCs/>
                <w:sz w:val="20"/>
              </w:rPr>
            </w:pPr>
          </w:p>
        </w:tc>
        <w:tc>
          <w:tcPr>
            <w:tcW w:w="567" w:type="dxa"/>
            <w:noWrap/>
            <w:vAlign w:val="center"/>
          </w:tcPr>
          <w:p w14:paraId="0C444625" w14:textId="77777777" w:rsidR="001D0ABB" w:rsidRPr="009A4AE0" w:rsidRDefault="001D0ABB" w:rsidP="001D0ABB">
            <w:pPr>
              <w:jc w:val="center"/>
              <w:rPr>
                <w:sz w:val="20"/>
              </w:rPr>
            </w:pPr>
          </w:p>
        </w:tc>
        <w:tc>
          <w:tcPr>
            <w:tcW w:w="567" w:type="dxa"/>
            <w:noWrap/>
            <w:vAlign w:val="center"/>
          </w:tcPr>
          <w:p w14:paraId="3243BE4D" w14:textId="77777777" w:rsidR="001D0ABB" w:rsidRPr="009A4AE0" w:rsidRDefault="001D0ABB" w:rsidP="001D0ABB">
            <w:pPr>
              <w:jc w:val="center"/>
              <w:rPr>
                <w:rFonts w:ascii="Arial" w:hAnsi="Arial" w:cs="Arial"/>
                <w:b/>
                <w:bCs/>
                <w:sz w:val="20"/>
              </w:rPr>
            </w:pPr>
          </w:p>
        </w:tc>
        <w:tc>
          <w:tcPr>
            <w:tcW w:w="567" w:type="dxa"/>
            <w:noWrap/>
            <w:vAlign w:val="center"/>
          </w:tcPr>
          <w:p w14:paraId="6BE86709" w14:textId="77777777" w:rsidR="001D0ABB" w:rsidRPr="009A4AE0" w:rsidRDefault="001D0ABB" w:rsidP="001D0ABB">
            <w:pPr>
              <w:jc w:val="center"/>
              <w:rPr>
                <w:sz w:val="20"/>
              </w:rPr>
            </w:pPr>
          </w:p>
        </w:tc>
        <w:tc>
          <w:tcPr>
            <w:tcW w:w="567" w:type="dxa"/>
            <w:noWrap/>
            <w:vAlign w:val="center"/>
          </w:tcPr>
          <w:p w14:paraId="4DC5C705" w14:textId="77777777" w:rsidR="001D0ABB" w:rsidRPr="009A4AE0" w:rsidRDefault="001D0ABB" w:rsidP="001D0ABB">
            <w:pPr>
              <w:jc w:val="center"/>
              <w:rPr>
                <w:rFonts w:ascii="Arial" w:hAnsi="Arial" w:cs="Arial"/>
                <w:b/>
                <w:bCs/>
                <w:sz w:val="20"/>
              </w:rPr>
            </w:pPr>
          </w:p>
        </w:tc>
        <w:tc>
          <w:tcPr>
            <w:tcW w:w="709" w:type="dxa"/>
            <w:noWrap/>
            <w:vAlign w:val="center"/>
          </w:tcPr>
          <w:p w14:paraId="3770E34F" w14:textId="77777777" w:rsidR="001D0ABB" w:rsidRPr="009A4AE0" w:rsidRDefault="001D0ABB" w:rsidP="001D0ABB">
            <w:pPr>
              <w:jc w:val="center"/>
              <w:rPr>
                <w:rFonts w:ascii="Arial" w:hAnsi="Arial" w:cs="Arial"/>
                <w:b/>
                <w:bCs/>
                <w:sz w:val="20"/>
              </w:rPr>
            </w:pPr>
          </w:p>
        </w:tc>
        <w:tc>
          <w:tcPr>
            <w:tcW w:w="567" w:type="dxa"/>
            <w:noWrap/>
            <w:vAlign w:val="center"/>
          </w:tcPr>
          <w:p w14:paraId="00CD1509" w14:textId="77777777" w:rsidR="001D0ABB" w:rsidRPr="009A4AE0" w:rsidRDefault="001D0ABB" w:rsidP="001D0ABB">
            <w:pPr>
              <w:jc w:val="center"/>
              <w:rPr>
                <w:rFonts w:ascii="Arial" w:hAnsi="Arial" w:cs="Arial"/>
                <w:b/>
                <w:bCs/>
                <w:sz w:val="20"/>
              </w:rPr>
            </w:pPr>
          </w:p>
        </w:tc>
        <w:tc>
          <w:tcPr>
            <w:tcW w:w="709" w:type="dxa"/>
            <w:noWrap/>
            <w:vAlign w:val="center"/>
          </w:tcPr>
          <w:p w14:paraId="56ACAABF" w14:textId="77777777" w:rsidR="001D0ABB" w:rsidRPr="009A4AE0" w:rsidRDefault="001D0ABB" w:rsidP="001D0ABB">
            <w:pPr>
              <w:jc w:val="center"/>
              <w:rPr>
                <w:rFonts w:ascii="Arial" w:hAnsi="Arial" w:cs="Arial"/>
                <w:b/>
                <w:bCs/>
                <w:sz w:val="20"/>
              </w:rPr>
            </w:pPr>
          </w:p>
        </w:tc>
        <w:tc>
          <w:tcPr>
            <w:tcW w:w="567" w:type="dxa"/>
            <w:noWrap/>
            <w:vAlign w:val="center"/>
          </w:tcPr>
          <w:p w14:paraId="391F4F3C" w14:textId="77777777" w:rsidR="001D0ABB" w:rsidRPr="009A4AE0" w:rsidRDefault="001D0ABB" w:rsidP="001D0ABB">
            <w:pPr>
              <w:jc w:val="center"/>
              <w:rPr>
                <w:rFonts w:ascii="Arial" w:hAnsi="Arial" w:cs="Arial"/>
                <w:b/>
                <w:bCs/>
                <w:sz w:val="20"/>
              </w:rPr>
            </w:pPr>
          </w:p>
        </w:tc>
        <w:tc>
          <w:tcPr>
            <w:tcW w:w="708" w:type="dxa"/>
            <w:noWrap/>
            <w:vAlign w:val="center"/>
          </w:tcPr>
          <w:p w14:paraId="012F7AAE" w14:textId="77777777" w:rsidR="001D0ABB" w:rsidRPr="009A4AE0" w:rsidRDefault="001D0ABB" w:rsidP="001D0ABB">
            <w:pPr>
              <w:jc w:val="center"/>
              <w:rPr>
                <w:rFonts w:ascii="Arial" w:hAnsi="Arial" w:cs="Arial"/>
                <w:b/>
                <w:bCs/>
                <w:sz w:val="20"/>
              </w:rPr>
            </w:pPr>
          </w:p>
        </w:tc>
        <w:tc>
          <w:tcPr>
            <w:tcW w:w="2410" w:type="dxa"/>
            <w:noWrap/>
            <w:vAlign w:val="center"/>
          </w:tcPr>
          <w:p w14:paraId="15821C70" w14:textId="77777777" w:rsidR="001D0ABB" w:rsidRPr="009A4AE0" w:rsidRDefault="001D0ABB" w:rsidP="001D0ABB">
            <w:pPr>
              <w:jc w:val="center"/>
              <w:rPr>
                <w:rFonts w:ascii="Arial" w:hAnsi="Arial" w:cs="Arial"/>
                <w:b/>
                <w:bCs/>
                <w:sz w:val="20"/>
              </w:rPr>
            </w:pPr>
          </w:p>
        </w:tc>
      </w:tr>
      <w:tr w:rsidR="001D0ABB" w:rsidRPr="009A4AE0" w14:paraId="44FDB29D" w14:textId="77777777" w:rsidTr="3B73153A">
        <w:trPr>
          <w:trHeight w:val="420"/>
        </w:trPr>
        <w:tc>
          <w:tcPr>
            <w:tcW w:w="1361" w:type="dxa"/>
            <w:tcBorders>
              <w:bottom w:val="single" w:sz="6" w:space="0" w:color="auto"/>
            </w:tcBorders>
            <w:shd w:val="clear" w:color="auto" w:fill="C0C0C0"/>
            <w:vAlign w:val="center"/>
          </w:tcPr>
          <w:p w14:paraId="4F30C21B" w14:textId="77777777" w:rsidR="001D0ABB" w:rsidRPr="009A4AE0" w:rsidRDefault="001D0ABB" w:rsidP="001D0ABB">
            <w:pPr>
              <w:jc w:val="center"/>
              <w:rPr>
                <w:rFonts w:ascii="Arial" w:hAnsi="Arial" w:cs="Arial"/>
                <w:sz w:val="18"/>
                <w:szCs w:val="18"/>
              </w:rPr>
            </w:pPr>
          </w:p>
        </w:tc>
        <w:tc>
          <w:tcPr>
            <w:tcW w:w="3119" w:type="dxa"/>
            <w:tcBorders>
              <w:bottom w:val="single" w:sz="6" w:space="0" w:color="auto"/>
              <w:right w:val="single" w:sz="4" w:space="0" w:color="auto"/>
            </w:tcBorders>
            <w:shd w:val="clear" w:color="auto" w:fill="C0C0C0"/>
            <w:vAlign w:val="center"/>
          </w:tcPr>
          <w:p w14:paraId="1C9352EA" w14:textId="77777777" w:rsidR="001D0ABB" w:rsidRPr="00F74E40" w:rsidRDefault="001D0ABB" w:rsidP="001D0ABB">
            <w:pPr>
              <w:rPr>
                <w:rFonts w:ascii="Arial" w:hAnsi="Arial" w:cs="Arial"/>
                <w:sz w:val="18"/>
                <w:szCs w:val="18"/>
              </w:rPr>
            </w:pPr>
          </w:p>
        </w:tc>
        <w:tc>
          <w:tcPr>
            <w:tcW w:w="633" w:type="dxa"/>
            <w:tcBorders>
              <w:left w:val="single" w:sz="4" w:space="0" w:color="auto"/>
              <w:bottom w:val="single" w:sz="6" w:space="0" w:color="auto"/>
              <w:right w:val="single" w:sz="12" w:space="0" w:color="auto"/>
            </w:tcBorders>
            <w:shd w:val="clear" w:color="auto" w:fill="C0C0C0"/>
            <w:vAlign w:val="center"/>
          </w:tcPr>
          <w:p w14:paraId="5AE08AF6" w14:textId="0BEFD1DD" w:rsidR="001D0ABB" w:rsidRPr="009A4AE0" w:rsidRDefault="001D0ABB" w:rsidP="001D0ABB">
            <w:pPr>
              <w:jc w:val="center"/>
              <w:rPr>
                <w:rFonts w:ascii="Arial" w:hAnsi="Arial" w:cs="Arial"/>
                <w:bCs/>
                <w:sz w:val="20"/>
              </w:rPr>
            </w:pPr>
            <w:r>
              <w:rPr>
                <w:rFonts w:ascii="Arial" w:hAnsi="Arial" w:cs="Arial"/>
                <w:bCs/>
                <w:sz w:val="20"/>
              </w:rPr>
              <w:t>R2</w:t>
            </w:r>
          </w:p>
        </w:tc>
        <w:tc>
          <w:tcPr>
            <w:tcW w:w="567" w:type="dxa"/>
            <w:tcBorders>
              <w:left w:val="single" w:sz="12" w:space="0" w:color="auto"/>
            </w:tcBorders>
            <w:noWrap/>
            <w:vAlign w:val="center"/>
          </w:tcPr>
          <w:p w14:paraId="733FE2CB" w14:textId="77777777" w:rsidR="001D0ABB" w:rsidRDefault="001D0ABB" w:rsidP="001D0ABB">
            <w:pPr>
              <w:jc w:val="center"/>
              <w:rPr>
                <w:rFonts w:ascii="Arial" w:hAnsi="Arial" w:cs="Arial"/>
                <w:b/>
                <w:bCs/>
                <w:sz w:val="20"/>
              </w:rPr>
            </w:pPr>
          </w:p>
        </w:tc>
        <w:tc>
          <w:tcPr>
            <w:tcW w:w="567" w:type="dxa"/>
            <w:noWrap/>
            <w:vAlign w:val="center"/>
          </w:tcPr>
          <w:p w14:paraId="74EC875F" w14:textId="77777777" w:rsidR="001D0ABB" w:rsidRPr="009A4AE0" w:rsidRDefault="001D0ABB" w:rsidP="001D0ABB">
            <w:pPr>
              <w:jc w:val="center"/>
              <w:rPr>
                <w:rFonts w:ascii="Arial" w:hAnsi="Arial" w:cs="Arial"/>
                <w:b/>
                <w:bCs/>
                <w:sz w:val="20"/>
              </w:rPr>
            </w:pPr>
          </w:p>
        </w:tc>
        <w:tc>
          <w:tcPr>
            <w:tcW w:w="567" w:type="dxa"/>
            <w:vAlign w:val="center"/>
          </w:tcPr>
          <w:p w14:paraId="31122AA5" w14:textId="77777777" w:rsidR="001D0ABB" w:rsidRPr="009A4AE0" w:rsidRDefault="001D0ABB" w:rsidP="001D0ABB">
            <w:pPr>
              <w:jc w:val="center"/>
              <w:rPr>
                <w:rFonts w:ascii="Arial" w:hAnsi="Arial" w:cs="Arial"/>
                <w:b/>
                <w:bCs/>
                <w:sz w:val="20"/>
              </w:rPr>
            </w:pPr>
          </w:p>
        </w:tc>
        <w:tc>
          <w:tcPr>
            <w:tcW w:w="567" w:type="dxa"/>
            <w:noWrap/>
            <w:vAlign w:val="center"/>
          </w:tcPr>
          <w:p w14:paraId="20FABB68" w14:textId="77777777" w:rsidR="001D0ABB" w:rsidRPr="009A4AE0" w:rsidRDefault="001D0ABB" w:rsidP="001D0ABB">
            <w:pPr>
              <w:jc w:val="center"/>
              <w:rPr>
                <w:sz w:val="20"/>
              </w:rPr>
            </w:pPr>
          </w:p>
        </w:tc>
        <w:tc>
          <w:tcPr>
            <w:tcW w:w="567" w:type="dxa"/>
            <w:noWrap/>
            <w:vAlign w:val="center"/>
          </w:tcPr>
          <w:p w14:paraId="4DF458DA" w14:textId="77777777" w:rsidR="001D0ABB" w:rsidRPr="009A4AE0" w:rsidRDefault="001D0ABB" w:rsidP="001D0ABB">
            <w:pPr>
              <w:jc w:val="center"/>
              <w:rPr>
                <w:rFonts w:ascii="Arial" w:hAnsi="Arial" w:cs="Arial"/>
                <w:b/>
                <w:bCs/>
                <w:sz w:val="20"/>
              </w:rPr>
            </w:pPr>
          </w:p>
        </w:tc>
        <w:tc>
          <w:tcPr>
            <w:tcW w:w="567" w:type="dxa"/>
            <w:noWrap/>
            <w:vAlign w:val="center"/>
          </w:tcPr>
          <w:p w14:paraId="32017565" w14:textId="77777777" w:rsidR="001D0ABB" w:rsidRPr="009A4AE0" w:rsidRDefault="001D0ABB" w:rsidP="001D0ABB">
            <w:pPr>
              <w:jc w:val="center"/>
              <w:rPr>
                <w:sz w:val="20"/>
              </w:rPr>
            </w:pPr>
          </w:p>
        </w:tc>
        <w:tc>
          <w:tcPr>
            <w:tcW w:w="567" w:type="dxa"/>
            <w:noWrap/>
            <w:vAlign w:val="center"/>
          </w:tcPr>
          <w:p w14:paraId="7D016121" w14:textId="77777777" w:rsidR="001D0ABB" w:rsidRPr="009A4AE0" w:rsidRDefault="001D0ABB" w:rsidP="001D0ABB">
            <w:pPr>
              <w:jc w:val="center"/>
              <w:rPr>
                <w:rFonts w:ascii="Arial" w:hAnsi="Arial" w:cs="Arial"/>
                <w:b/>
                <w:bCs/>
                <w:sz w:val="20"/>
              </w:rPr>
            </w:pPr>
          </w:p>
        </w:tc>
        <w:tc>
          <w:tcPr>
            <w:tcW w:w="709" w:type="dxa"/>
            <w:noWrap/>
            <w:vAlign w:val="center"/>
          </w:tcPr>
          <w:p w14:paraId="38F82D18" w14:textId="77777777" w:rsidR="001D0ABB" w:rsidRPr="009A4AE0" w:rsidRDefault="001D0ABB" w:rsidP="001D0ABB">
            <w:pPr>
              <w:jc w:val="center"/>
              <w:rPr>
                <w:rFonts w:ascii="Arial" w:hAnsi="Arial" w:cs="Arial"/>
                <w:b/>
                <w:bCs/>
                <w:sz w:val="20"/>
              </w:rPr>
            </w:pPr>
          </w:p>
        </w:tc>
        <w:tc>
          <w:tcPr>
            <w:tcW w:w="567" w:type="dxa"/>
            <w:noWrap/>
            <w:vAlign w:val="center"/>
          </w:tcPr>
          <w:p w14:paraId="23E6C02C" w14:textId="77777777" w:rsidR="001D0ABB" w:rsidRPr="009A4AE0" w:rsidRDefault="001D0ABB" w:rsidP="001D0ABB">
            <w:pPr>
              <w:jc w:val="center"/>
              <w:rPr>
                <w:rFonts w:ascii="Arial" w:hAnsi="Arial" w:cs="Arial"/>
                <w:b/>
                <w:bCs/>
                <w:sz w:val="20"/>
              </w:rPr>
            </w:pPr>
          </w:p>
        </w:tc>
        <w:tc>
          <w:tcPr>
            <w:tcW w:w="709" w:type="dxa"/>
            <w:noWrap/>
            <w:vAlign w:val="center"/>
          </w:tcPr>
          <w:p w14:paraId="66671247" w14:textId="77777777" w:rsidR="001D0ABB" w:rsidRPr="009A4AE0" w:rsidRDefault="001D0ABB" w:rsidP="001D0ABB">
            <w:pPr>
              <w:jc w:val="center"/>
              <w:rPr>
                <w:rFonts w:ascii="Arial" w:hAnsi="Arial" w:cs="Arial"/>
                <w:b/>
                <w:bCs/>
                <w:sz w:val="20"/>
              </w:rPr>
            </w:pPr>
          </w:p>
        </w:tc>
        <w:tc>
          <w:tcPr>
            <w:tcW w:w="567" w:type="dxa"/>
            <w:noWrap/>
            <w:vAlign w:val="center"/>
          </w:tcPr>
          <w:p w14:paraId="1B3513C6" w14:textId="77777777" w:rsidR="001D0ABB" w:rsidRPr="009A4AE0" w:rsidRDefault="001D0ABB" w:rsidP="001D0ABB">
            <w:pPr>
              <w:jc w:val="center"/>
              <w:rPr>
                <w:rFonts w:ascii="Arial" w:hAnsi="Arial" w:cs="Arial"/>
                <w:b/>
                <w:bCs/>
                <w:sz w:val="20"/>
              </w:rPr>
            </w:pPr>
          </w:p>
        </w:tc>
        <w:tc>
          <w:tcPr>
            <w:tcW w:w="708" w:type="dxa"/>
            <w:noWrap/>
            <w:vAlign w:val="center"/>
          </w:tcPr>
          <w:p w14:paraId="5E444E92" w14:textId="77777777" w:rsidR="001D0ABB" w:rsidRPr="009A4AE0" w:rsidRDefault="001D0ABB" w:rsidP="001D0ABB">
            <w:pPr>
              <w:jc w:val="center"/>
              <w:rPr>
                <w:rFonts w:ascii="Arial" w:hAnsi="Arial" w:cs="Arial"/>
                <w:b/>
                <w:bCs/>
                <w:sz w:val="20"/>
              </w:rPr>
            </w:pPr>
          </w:p>
        </w:tc>
        <w:tc>
          <w:tcPr>
            <w:tcW w:w="2410" w:type="dxa"/>
            <w:noWrap/>
            <w:vAlign w:val="center"/>
          </w:tcPr>
          <w:p w14:paraId="7D87275A" w14:textId="77777777" w:rsidR="001D0ABB" w:rsidRPr="009A4AE0" w:rsidRDefault="001D0ABB" w:rsidP="001D0ABB">
            <w:pPr>
              <w:jc w:val="center"/>
              <w:rPr>
                <w:rFonts w:ascii="Arial" w:hAnsi="Arial" w:cs="Arial"/>
                <w:b/>
                <w:bCs/>
                <w:sz w:val="20"/>
              </w:rPr>
            </w:pPr>
          </w:p>
        </w:tc>
      </w:tr>
      <w:tr w:rsidR="001D0ABB" w:rsidRPr="00F74E40" w14:paraId="6BE0F696" w14:textId="77777777" w:rsidTr="3B73153A">
        <w:trPr>
          <w:trHeight w:val="420"/>
        </w:trPr>
        <w:tc>
          <w:tcPr>
            <w:tcW w:w="5113" w:type="dxa"/>
            <w:gridSpan w:val="3"/>
            <w:tcBorders>
              <w:right w:val="single" w:sz="12" w:space="0" w:color="auto"/>
            </w:tcBorders>
            <w:shd w:val="clear" w:color="auto" w:fill="262626" w:themeFill="text1" w:themeFillTint="D9"/>
            <w:vAlign w:val="center"/>
          </w:tcPr>
          <w:p w14:paraId="4C77BC54" w14:textId="77777777" w:rsidR="001D0ABB" w:rsidRPr="009A35D4" w:rsidRDefault="001D0ABB" w:rsidP="001D0ABB">
            <w:pPr>
              <w:jc w:val="center"/>
              <w:rPr>
                <w:rFonts w:ascii="Arial" w:hAnsi="Arial" w:cs="Arial"/>
                <w:b/>
                <w:sz w:val="18"/>
                <w:szCs w:val="16"/>
              </w:rPr>
            </w:pPr>
          </w:p>
        </w:tc>
        <w:tc>
          <w:tcPr>
            <w:tcW w:w="9639" w:type="dxa"/>
            <w:gridSpan w:val="13"/>
            <w:tcBorders>
              <w:left w:val="single" w:sz="12" w:space="0" w:color="auto"/>
            </w:tcBorders>
            <w:shd w:val="clear" w:color="auto" w:fill="C0C0C0"/>
            <w:vAlign w:val="center"/>
          </w:tcPr>
          <w:p w14:paraId="2880AFB2" w14:textId="77777777" w:rsidR="001D0ABB" w:rsidRPr="00C339FD" w:rsidRDefault="001D0ABB" w:rsidP="001D0ABB">
            <w:pPr>
              <w:jc w:val="center"/>
              <w:rPr>
                <w:rFonts w:ascii="Arial" w:hAnsi="Arial" w:cs="Arial"/>
                <w:i/>
                <w:sz w:val="18"/>
                <w:szCs w:val="16"/>
              </w:rPr>
            </w:pPr>
            <w:r w:rsidRPr="00C339FD">
              <w:rPr>
                <w:rFonts w:ascii="Arial" w:hAnsi="Arial" w:cs="Arial"/>
                <w:i/>
                <w:sz w:val="18"/>
                <w:szCs w:val="16"/>
              </w:rPr>
              <w:t>Point(s) R3 : Effluent non domestique entrant dans le système de collecte</w:t>
            </w:r>
          </w:p>
        </w:tc>
      </w:tr>
      <w:tr w:rsidR="001D0ABB" w:rsidRPr="009A4AE0" w14:paraId="30D93051" w14:textId="77777777" w:rsidTr="3B73153A">
        <w:trPr>
          <w:trHeight w:val="420"/>
        </w:trPr>
        <w:tc>
          <w:tcPr>
            <w:tcW w:w="1361" w:type="dxa"/>
            <w:shd w:val="clear" w:color="auto" w:fill="C0C0C0"/>
            <w:vAlign w:val="center"/>
          </w:tcPr>
          <w:p w14:paraId="3060B7CD" w14:textId="77777777" w:rsidR="001D0ABB" w:rsidRPr="009A4AE0" w:rsidRDefault="001D0ABB" w:rsidP="001D0ABB">
            <w:pPr>
              <w:jc w:val="center"/>
              <w:rPr>
                <w:rFonts w:ascii="Arial" w:hAnsi="Arial" w:cs="Arial"/>
                <w:sz w:val="18"/>
                <w:szCs w:val="18"/>
              </w:rPr>
            </w:pPr>
          </w:p>
        </w:tc>
        <w:tc>
          <w:tcPr>
            <w:tcW w:w="3119" w:type="dxa"/>
            <w:shd w:val="clear" w:color="auto" w:fill="C0C0C0"/>
            <w:vAlign w:val="center"/>
          </w:tcPr>
          <w:p w14:paraId="09780F1D" w14:textId="77777777" w:rsidR="001D0ABB" w:rsidRPr="009A4AE0" w:rsidRDefault="001D0ABB" w:rsidP="001D0ABB">
            <w:pPr>
              <w:rPr>
                <w:rFonts w:ascii="Arial" w:hAnsi="Arial" w:cs="Arial"/>
                <w:sz w:val="18"/>
                <w:szCs w:val="18"/>
              </w:rPr>
            </w:pPr>
          </w:p>
        </w:tc>
        <w:tc>
          <w:tcPr>
            <w:tcW w:w="633" w:type="dxa"/>
            <w:tcBorders>
              <w:right w:val="single" w:sz="12" w:space="0" w:color="auto"/>
            </w:tcBorders>
            <w:shd w:val="clear" w:color="auto" w:fill="C0C0C0"/>
            <w:vAlign w:val="center"/>
          </w:tcPr>
          <w:p w14:paraId="5DE884A1" w14:textId="77777777" w:rsidR="001D0ABB" w:rsidRPr="009A4AE0" w:rsidRDefault="001D0ABB" w:rsidP="001D0ABB">
            <w:pPr>
              <w:jc w:val="center"/>
              <w:rPr>
                <w:rFonts w:ascii="Arial" w:hAnsi="Arial" w:cs="Arial"/>
                <w:bCs/>
                <w:sz w:val="20"/>
              </w:rPr>
            </w:pPr>
            <w:r>
              <w:rPr>
                <w:rFonts w:ascii="Arial" w:hAnsi="Arial" w:cs="Arial"/>
                <w:bCs/>
                <w:sz w:val="20"/>
              </w:rPr>
              <w:t>R3</w:t>
            </w:r>
          </w:p>
        </w:tc>
        <w:tc>
          <w:tcPr>
            <w:tcW w:w="567" w:type="dxa"/>
            <w:tcBorders>
              <w:left w:val="single" w:sz="12" w:space="0" w:color="auto"/>
            </w:tcBorders>
            <w:noWrap/>
            <w:vAlign w:val="center"/>
          </w:tcPr>
          <w:p w14:paraId="3C34FE10" w14:textId="77777777" w:rsidR="001D0ABB" w:rsidRPr="009A4AE0" w:rsidRDefault="001D0ABB" w:rsidP="001D0ABB">
            <w:pPr>
              <w:jc w:val="center"/>
              <w:rPr>
                <w:rFonts w:ascii="Arial" w:hAnsi="Arial" w:cs="Arial"/>
                <w:b/>
                <w:bCs/>
                <w:sz w:val="20"/>
              </w:rPr>
            </w:pPr>
          </w:p>
        </w:tc>
        <w:tc>
          <w:tcPr>
            <w:tcW w:w="567" w:type="dxa"/>
            <w:noWrap/>
            <w:vAlign w:val="center"/>
          </w:tcPr>
          <w:p w14:paraId="58038307" w14:textId="77777777" w:rsidR="001D0ABB" w:rsidRPr="009A4AE0" w:rsidRDefault="001D0ABB" w:rsidP="001D0ABB">
            <w:pPr>
              <w:jc w:val="center"/>
              <w:rPr>
                <w:rFonts w:ascii="Arial" w:hAnsi="Arial" w:cs="Arial"/>
                <w:b/>
                <w:bCs/>
                <w:sz w:val="20"/>
              </w:rPr>
            </w:pPr>
          </w:p>
        </w:tc>
        <w:tc>
          <w:tcPr>
            <w:tcW w:w="567" w:type="dxa"/>
            <w:vAlign w:val="center"/>
          </w:tcPr>
          <w:p w14:paraId="19C68DDE" w14:textId="77777777" w:rsidR="001D0ABB" w:rsidRPr="009A4AE0" w:rsidRDefault="001D0ABB" w:rsidP="001D0ABB">
            <w:pPr>
              <w:jc w:val="center"/>
              <w:rPr>
                <w:rFonts w:ascii="Arial" w:hAnsi="Arial" w:cs="Arial"/>
                <w:b/>
                <w:bCs/>
                <w:sz w:val="20"/>
              </w:rPr>
            </w:pPr>
          </w:p>
        </w:tc>
        <w:tc>
          <w:tcPr>
            <w:tcW w:w="567" w:type="dxa"/>
            <w:noWrap/>
            <w:vAlign w:val="center"/>
          </w:tcPr>
          <w:p w14:paraId="713D4DD2" w14:textId="77777777" w:rsidR="001D0ABB" w:rsidRPr="009A4AE0" w:rsidRDefault="001D0ABB" w:rsidP="001D0ABB">
            <w:pPr>
              <w:jc w:val="center"/>
              <w:rPr>
                <w:rFonts w:ascii="Arial" w:hAnsi="Arial" w:cs="Arial"/>
                <w:b/>
                <w:bCs/>
                <w:sz w:val="20"/>
                <w:u w:val="single"/>
              </w:rPr>
            </w:pPr>
          </w:p>
        </w:tc>
        <w:tc>
          <w:tcPr>
            <w:tcW w:w="567" w:type="dxa"/>
            <w:noWrap/>
            <w:vAlign w:val="center"/>
          </w:tcPr>
          <w:p w14:paraId="57DF58C4" w14:textId="77777777" w:rsidR="001D0ABB" w:rsidRPr="009A4AE0" w:rsidRDefault="001D0ABB" w:rsidP="001D0ABB">
            <w:pPr>
              <w:jc w:val="center"/>
              <w:rPr>
                <w:rFonts w:ascii="Arial" w:hAnsi="Arial" w:cs="Arial"/>
                <w:b/>
                <w:bCs/>
                <w:sz w:val="20"/>
                <w:u w:val="single"/>
              </w:rPr>
            </w:pPr>
          </w:p>
        </w:tc>
        <w:tc>
          <w:tcPr>
            <w:tcW w:w="567" w:type="dxa"/>
            <w:noWrap/>
            <w:vAlign w:val="center"/>
          </w:tcPr>
          <w:p w14:paraId="2E5D2B33" w14:textId="77777777" w:rsidR="001D0ABB" w:rsidRPr="009A4AE0" w:rsidRDefault="001D0ABB" w:rsidP="001D0ABB">
            <w:pPr>
              <w:jc w:val="center"/>
              <w:rPr>
                <w:rFonts w:ascii="Arial" w:hAnsi="Arial" w:cs="Arial"/>
                <w:b/>
                <w:bCs/>
                <w:sz w:val="20"/>
                <w:u w:val="single"/>
              </w:rPr>
            </w:pPr>
          </w:p>
        </w:tc>
        <w:tc>
          <w:tcPr>
            <w:tcW w:w="567" w:type="dxa"/>
            <w:noWrap/>
            <w:vAlign w:val="center"/>
          </w:tcPr>
          <w:p w14:paraId="474F0EC1" w14:textId="77777777" w:rsidR="001D0ABB" w:rsidRPr="009A4AE0" w:rsidRDefault="001D0ABB" w:rsidP="001D0ABB">
            <w:pPr>
              <w:jc w:val="center"/>
              <w:rPr>
                <w:rFonts w:ascii="Arial" w:hAnsi="Arial" w:cs="Arial"/>
                <w:b/>
                <w:bCs/>
                <w:sz w:val="20"/>
                <w:u w:val="single"/>
              </w:rPr>
            </w:pPr>
          </w:p>
        </w:tc>
        <w:tc>
          <w:tcPr>
            <w:tcW w:w="709" w:type="dxa"/>
            <w:noWrap/>
            <w:vAlign w:val="center"/>
          </w:tcPr>
          <w:p w14:paraId="3EF5EA0A" w14:textId="77777777" w:rsidR="001D0ABB" w:rsidRPr="009A4AE0" w:rsidRDefault="001D0ABB" w:rsidP="001D0ABB">
            <w:pPr>
              <w:jc w:val="center"/>
              <w:rPr>
                <w:rFonts w:ascii="Arial" w:hAnsi="Arial" w:cs="Arial"/>
                <w:b/>
                <w:bCs/>
                <w:sz w:val="20"/>
              </w:rPr>
            </w:pPr>
          </w:p>
        </w:tc>
        <w:tc>
          <w:tcPr>
            <w:tcW w:w="567" w:type="dxa"/>
            <w:noWrap/>
            <w:vAlign w:val="center"/>
          </w:tcPr>
          <w:p w14:paraId="7B2058FF" w14:textId="77777777" w:rsidR="001D0ABB" w:rsidRPr="009A4AE0" w:rsidRDefault="001D0ABB" w:rsidP="001D0ABB">
            <w:pPr>
              <w:jc w:val="center"/>
              <w:rPr>
                <w:rFonts w:ascii="Arial" w:hAnsi="Arial" w:cs="Arial"/>
                <w:b/>
                <w:bCs/>
                <w:sz w:val="20"/>
              </w:rPr>
            </w:pPr>
          </w:p>
        </w:tc>
        <w:tc>
          <w:tcPr>
            <w:tcW w:w="709" w:type="dxa"/>
            <w:noWrap/>
            <w:vAlign w:val="center"/>
          </w:tcPr>
          <w:p w14:paraId="230326E6" w14:textId="77777777" w:rsidR="001D0ABB" w:rsidRPr="009A4AE0" w:rsidRDefault="001D0ABB" w:rsidP="001D0ABB">
            <w:pPr>
              <w:jc w:val="center"/>
              <w:rPr>
                <w:rFonts w:ascii="Arial" w:hAnsi="Arial" w:cs="Arial"/>
                <w:b/>
                <w:bCs/>
                <w:sz w:val="20"/>
              </w:rPr>
            </w:pPr>
          </w:p>
        </w:tc>
        <w:tc>
          <w:tcPr>
            <w:tcW w:w="567" w:type="dxa"/>
            <w:noWrap/>
            <w:vAlign w:val="center"/>
          </w:tcPr>
          <w:p w14:paraId="4AF80D8F" w14:textId="77777777" w:rsidR="001D0ABB" w:rsidRPr="009A4AE0" w:rsidRDefault="001D0ABB" w:rsidP="001D0ABB">
            <w:pPr>
              <w:jc w:val="center"/>
              <w:rPr>
                <w:rFonts w:ascii="Arial" w:hAnsi="Arial" w:cs="Arial"/>
                <w:b/>
                <w:bCs/>
                <w:sz w:val="20"/>
              </w:rPr>
            </w:pPr>
          </w:p>
        </w:tc>
        <w:tc>
          <w:tcPr>
            <w:tcW w:w="708" w:type="dxa"/>
            <w:noWrap/>
            <w:vAlign w:val="center"/>
          </w:tcPr>
          <w:p w14:paraId="292D1625" w14:textId="77777777" w:rsidR="001D0ABB" w:rsidRPr="009A4AE0" w:rsidRDefault="001D0ABB" w:rsidP="001D0ABB">
            <w:pPr>
              <w:jc w:val="center"/>
              <w:rPr>
                <w:rFonts w:ascii="Arial" w:hAnsi="Arial" w:cs="Arial"/>
                <w:b/>
                <w:bCs/>
                <w:sz w:val="20"/>
              </w:rPr>
            </w:pPr>
          </w:p>
        </w:tc>
        <w:tc>
          <w:tcPr>
            <w:tcW w:w="2410" w:type="dxa"/>
            <w:noWrap/>
            <w:vAlign w:val="center"/>
          </w:tcPr>
          <w:p w14:paraId="41B75232" w14:textId="77777777" w:rsidR="001D0ABB" w:rsidRPr="009A4AE0" w:rsidRDefault="001D0ABB" w:rsidP="001D0ABB">
            <w:pPr>
              <w:jc w:val="center"/>
              <w:rPr>
                <w:rFonts w:ascii="Arial" w:hAnsi="Arial" w:cs="Arial"/>
                <w:b/>
                <w:bCs/>
                <w:sz w:val="20"/>
              </w:rPr>
            </w:pPr>
          </w:p>
        </w:tc>
      </w:tr>
      <w:tr w:rsidR="001D0ABB" w:rsidRPr="009A4AE0" w14:paraId="61640ADA" w14:textId="77777777" w:rsidTr="3B73153A">
        <w:trPr>
          <w:trHeight w:val="420"/>
        </w:trPr>
        <w:tc>
          <w:tcPr>
            <w:tcW w:w="1361" w:type="dxa"/>
            <w:shd w:val="clear" w:color="auto" w:fill="C0C0C0"/>
            <w:vAlign w:val="center"/>
          </w:tcPr>
          <w:p w14:paraId="171F5956" w14:textId="77777777" w:rsidR="001D0ABB" w:rsidRPr="009A4AE0" w:rsidRDefault="001D0ABB" w:rsidP="001D0ABB">
            <w:pPr>
              <w:jc w:val="center"/>
              <w:rPr>
                <w:rFonts w:ascii="Arial" w:hAnsi="Arial" w:cs="Arial"/>
                <w:sz w:val="18"/>
                <w:szCs w:val="18"/>
              </w:rPr>
            </w:pPr>
          </w:p>
        </w:tc>
        <w:tc>
          <w:tcPr>
            <w:tcW w:w="3119" w:type="dxa"/>
            <w:shd w:val="clear" w:color="auto" w:fill="C0C0C0"/>
            <w:vAlign w:val="center"/>
          </w:tcPr>
          <w:p w14:paraId="28B2FDC7" w14:textId="77777777" w:rsidR="001D0ABB" w:rsidRPr="009A4AE0" w:rsidRDefault="001D0ABB" w:rsidP="001D0ABB">
            <w:pPr>
              <w:rPr>
                <w:rFonts w:ascii="Arial" w:hAnsi="Arial" w:cs="Arial"/>
                <w:sz w:val="18"/>
                <w:szCs w:val="18"/>
              </w:rPr>
            </w:pPr>
          </w:p>
        </w:tc>
        <w:tc>
          <w:tcPr>
            <w:tcW w:w="633" w:type="dxa"/>
            <w:tcBorders>
              <w:right w:val="single" w:sz="12" w:space="0" w:color="auto"/>
            </w:tcBorders>
            <w:shd w:val="clear" w:color="auto" w:fill="C0C0C0"/>
            <w:vAlign w:val="center"/>
          </w:tcPr>
          <w:p w14:paraId="75BE8458" w14:textId="77777777" w:rsidR="001D0ABB" w:rsidRDefault="001D0ABB" w:rsidP="001D0ABB">
            <w:pPr>
              <w:jc w:val="center"/>
              <w:rPr>
                <w:rFonts w:ascii="Arial" w:hAnsi="Arial" w:cs="Arial"/>
                <w:bCs/>
                <w:sz w:val="20"/>
              </w:rPr>
            </w:pPr>
            <w:r>
              <w:rPr>
                <w:rFonts w:ascii="Arial" w:hAnsi="Arial" w:cs="Arial"/>
                <w:bCs/>
                <w:sz w:val="20"/>
              </w:rPr>
              <w:t>R3</w:t>
            </w:r>
          </w:p>
        </w:tc>
        <w:tc>
          <w:tcPr>
            <w:tcW w:w="567" w:type="dxa"/>
            <w:tcBorders>
              <w:left w:val="single" w:sz="12" w:space="0" w:color="auto"/>
            </w:tcBorders>
            <w:noWrap/>
            <w:vAlign w:val="center"/>
          </w:tcPr>
          <w:p w14:paraId="28E827FF" w14:textId="77777777" w:rsidR="001D0ABB" w:rsidRPr="009A4AE0" w:rsidRDefault="001D0ABB" w:rsidP="001D0ABB">
            <w:pPr>
              <w:jc w:val="center"/>
              <w:rPr>
                <w:rFonts w:ascii="Arial" w:hAnsi="Arial" w:cs="Arial"/>
                <w:b/>
                <w:bCs/>
                <w:sz w:val="20"/>
              </w:rPr>
            </w:pPr>
          </w:p>
        </w:tc>
        <w:tc>
          <w:tcPr>
            <w:tcW w:w="567" w:type="dxa"/>
            <w:noWrap/>
            <w:vAlign w:val="center"/>
          </w:tcPr>
          <w:p w14:paraId="6D531735" w14:textId="77777777" w:rsidR="001D0ABB" w:rsidRPr="009A4AE0" w:rsidRDefault="001D0ABB" w:rsidP="001D0ABB">
            <w:pPr>
              <w:jc w:val="center"/>
              <w:rPr>
                <w:rFonts w:ascii="Arial" w:hAnsi="Arial" w:cs="Arial"/>
                <w:b/>
                <w:bCs/>
                <w:sz w:val="20"/>
              </w:rPr>
            </w:pPr>
          </w:p>
        </w:tc>
        <w:tc>
          <w:tcPr>
            <w:tcW w:w="567" w:type="dxa"/>
            <w:vAlign w:val="center"/>
          </w:tcPr>
          <w:p w14:paraId="27AE4796" w14:textId="77777777" w:rsidR="001D0ABB" w:rsidRPr="009A4AE0" w:rsidRDefault="001D0ABB" w:rsidP="001D0ABB">
            <w:pPr>
              <w:jc w:val="center"/>
              <w:rPr>
                <w:rFonts w:ascii="Arial" w:hAnsi="Arial" w:cs="Arial"/>
                <w:b/>
                <w:bCs/>
                <w:sz w:val="20"/>
              </w:rPr>
            </w:pPr>
          </w:p>
        </w:tc>
        <w:tc>
          <w:tcPr>
            <w:tcW w:w="567" w:type="dxa"/>
            <w:noWrap/>
            <w:vAlign w:val="center"/>
          </w:tcPr>
          <w:p w14:paraId="63FD1EBB" w14:textId="77777777" w:rsidR="001D0ABB" w:rsidRPr="009A4AE0" w:rsidRDefault="001D0ABB" w:rsidP="001D0ABB">
            <w:pPr>
              <w:jc w:val="center"/>
              <w:rPr>
                <w:rFonts w:ascii="Arial" w:hAnsi="Arial" w:cs="Arial"/>
                <w:b/>
                <w:bCs/>
                <w:sz w:val="20"/>
                <w:u w:val="single"/>
              </w:rPr>
            </w:pPr>
          </w:p>
        </w:tc>
        <w:tc>
          <w:tcPr>
            <w:tcW w:w="567" w:type="dxa"/>
            <w:noWrap/>
            <w:vAlign w:val="center"/>
          </w:tcPr>
          <w:p w14:paraId="0090D297" w14:textId="77777777" w:rsidR="001D0ABB" w:rsidRPr="009A4AE0" w:rsidRDefault="001D0ABB" w:rsidP="001D0ABB">
            <w:pPr>
              <w:jc w:val="center"/>
              <w:rPr>
                <w:rFonts w:ascii="Arial" w:hAnsi="Arial" w:cs="Arial"/>
                <w:b/>
                <w:bCs/>
                <w:sz w:val="20"/>
                <w:u w:val="single"/>
              </w:rPr>
            </w:pPr>
          </w:p>
        </w:tc>
        <w:tc>
          <w:tcPr>
            <w:tcW w:w="567" w:type="dxa"/>
            <w:noWrap/>
            <w:vAlign w:val="center"/>
          </w:tcPr>
          <w:p w14:paraId="4EEB987C" w14:textId="77777777" w:rsidR="001D0ABB" w:rsidRPr="009A4AE0" w:rsidRDefault="001D0ABB" w:rsidP="001D0ABB">
            <w:pPr>
              <w:jc w:val="center"/>
              <w:rPr>
                <w:rFonts w:ascii="Arial" w:hAnsi="Arial" w:cs="Arial"/>
                <w:b/>
                <w:bCs/>
                <w:sz w:val="20"/>
                <w:u w:val="single"/>
              </w:rPr>
            </w:pPr>
          </w:p>
        </w:tc>
        <w:tc>
          <w:tcPr>
            <w:tcW w:w="567" w:type="dxa"/>
            <w:noWrap/>
            <w:vAlign w:val="center"/>
          </w:tcPr>
          <w:p w14:paraId="3F45BEA4" w14:textId="77777777" w:rsidR="001D0ABB" w:rsidRPr="009A4AE0" w:rsidRDefault="001D0ABB" w:rsidP="001D0ABB">
            <w:pPr>
              <w:jc w:val="center"/>
              <w:rPr>
                <w:rFonts w:ascii="Arial" w:hAnsi="Arial" w:cs="Arial"/>
                <w:b/>
                <w:bCs/>
                <w:sz w:val="20"/>
                <w:u w:val="single"/>
              </w:rPr>
            </w:pPr>
          </w:p>
        </w:tc>
        <w:tc>
          <w:tcPr>
            <w:tcW w:w="709" w:type="dxa"/>
            <w:noWrap/>
            <w:vAlign w:val="center"/>
          </w:tcPr>
          <w:p w14:paraId="71AF669A" w14:textId="77777777" w:rsidR="001D0ABB" w:rsidRPr="009A4AE0" w:rsidRDefault="001D0ABB" w:rsidP="001D0ABB">
            <w:pPr>
              <w:jc w:val="center"/>
              <w:rPr>
                <w:rFonts w:ascii="Arial" w:hAnsi="Arial" w:cs="Arial"/>
                <w:b/>
                <w:bCs/>
                <w:sz w:val="20"/>
              </w:rPr>
            </w:pPr>
          </w:p>
        </w:tc>
        <w:tc>
          <w:tcPr>
            <w:tcW w:w="567" w:type="dxa"/>
            <w:noWrap/>
            <w:vAlign w:val="center"/>
          </w:tcPr>
          <w:p w14:paraId="710017A8" w14:textId="77777777" w:rsidR="001D0ABB" w:rsidRPr="009A4AE0" w:rsidRDefault="001D0ABB" w:rsidP="001D0ABB">
            <w:pPr>
              <w:jc w:val="center"/>
              <w:rPr>
                <w:rFonts w:ascii="Arial" w:hAnsi="Arial" w:cs="Arial"/>
                <w:b/>
                <w:bCs/>
                <w:sz w:val="20"/>
              </w:rPr>
            </w:pPr>
          </w:p>
        </w:tc>
        <w:tc>
          <w:tcPr>
            <w:tcW w:w="709" w:type="dxa"/>
            <w:noWrap/>
            <w:vAlign w:val="center"/>
          </w:tcPr>
          <w:p w14:paraId="2B986FA9" w14:textId="77777777" w:rsidR="001D0ABB" w:rsidRPr="009A4AE0" w:rsidRDefault="001D0ABB" w:rsidP="001D0ABB">
            <w:pPr>
              <w:jc w:val="center"/>
              <w:rPr>
                <w:rFonts w:ascii="Arial" w:hAnsi="Arial" w:cs="Arial"/>
                <w:b/>
                <w:bCs/>
                <w:sz w:val="20"/>
              </w:rPr>
            </w:pPr>
          </w:p>
        </w:tc>
        <w:tc>
          <w:tcPr>
            <w:tcW w:w="567" w:type="dxa"/>
            <w:noWrap/>
            <w:vAlign w:val="center"/>
          </w:tcPr>
          <w:p w14:paraId="120061F7" w14:textId="77777777" w:rsidR="001D0ABB" w:rsidRPr="009A4AE0" w:rsidRDefault="001D0ABB" w:rsidP="001D0ABB">
            <w:pPr>
              <w:jc w:val="center"/>
              <w:rPr>
                <w:rFonts w:ascii="Arial" w:hAnsi="Arial" w:cs="Arial"/>
                <w:b/>
                <w:bCs/>
                <w:sz w:val="20"/>
              </w:rPr>
            </w:pPr>
          </w:p>
        </w:tc>
        <w:tc>
          <w:tcPr>
            <w:tcW w:w="708" w:type="dxa"/>
            <w:noWrap/>
            <w:vAlign w:val="center"/>
          </w:tcPr>
          <w:p w14:paraId="33BB03B8" w14:textId="77777777" w:rsidR="001D0ABB" w:rsidRPr="009A4AE0" w:rsidRDefault="001D0ABB" w:rsidP="001D0ABB">
            <w:pPr>
              <w:jc w:val="center"/>
              <w:rPr>
                <w:rFonts w:ascii="Arial" w:hAnsi="Arial" w:cs="Arial"/>
                <w:b/>
                <w:bCs/>
                <w:sz w:val="20"/>
              </w:rPr>
            </w:pPr>
          </w:p>
        </w:tc>
        <w:tc>
          <w:tcPr>
            <w:tcW w:w="2410" w:type="dxa"/>
            <w:noWrap/>
            <w:vAlign w:val="center"/>
          </w:tcPr>
          <w:p w14:paraId="288A6C28" w14:textId="77777777" w:rsidR="001D0ABB" w:rsidRPr="009A4AE0" w:rsidRDefault="001D0ABB" w:rsidP="001D0ABB">
            <w:pPr>
              <w:jc w:val="center"/>
              <w:rPr>
                <w:rFonts w:ascii="Arial" w:hAnsi="Arial" w:cs="Arial"/>
                <w:b/>
                <w:bCs/>
                <w:sz w:val="20"/>
              </w:rPr>
            </w:pPr>
          </w:p>
        </w:tc>
      </w:tr>
    </w:tbl>
    <w:p w14:paraId="12CF63D7" w14:textId="0D9E368F" w:rsidR="00DF55C7" w:rsidRDefault="000E7859" w:rsidP="00DF55C7">
      <w:pPr>
        <w:rPr>
          <w:rFonts w:ascii="Arial" w:hAnsi="Arial" w:cs="Arial"/>
          <w:sz w:val="22"/>
          <w:szCs w:val="22"/>
        </w:rPr>
        <w:sectPr w:rsidR="00DF55C7" w:rsidSect="007B0A5F">
          <w:headerReference w:type="default" r:id="rId40"/>
          <w:headerReference w:type="first" r:id="rId41"/>
          <w:pgSz w:w="16838" w:h="11906" w:orient="landscape"/>
          <w:pgMar w:top="1134" w:right="851" w:bottom="1134" w:left="1134" w:header="567" w:footer="567" w:gutter="0"/>
          <w:cols w:space="720"/>
          <w:titlePg/>
        </w:sectPr>
      </w:pPr>
      <w:proofErr w:type="spellStart"/>
      <w:proofErr w:type="gramStart"/>
      <w:r w:rsidRPr="67A23D96">
        <w:rPr>
          <w:rFonts w:ascii="Arial" w:hAnsi="Arial" w:cs="Arial"/>
          <w:sz w:val="18"/>
          <w:szCs w:val="18"/>
        </w:rPr>
        <w:t>loc</w:t>
      </w:r>
      <w:proofErr w:type="spellEnd"/>
      <w:proofErr w:type="gramEnd"/>
      <w:r w:rsidRPr="67A23D96">
        <w:rPr>
          <w:rFonts w:ascii="Arial" w:hAnsi="Arial" w:cs="Arial"/>
          <w:sz w:val="18"/>
          <w:szCs w:val="18"/>
        </w:rPr>
        <w:t xml:space="preserve">* : localisation </w:t>
      </w:r>
    </w:p>
    <w:p w14:paraId="2C5F3EB0" w14:textId="2CCD11FC" w:rsidR="00DF55C7" w:rsidRDefault="00460966" w:rsidP="4DD9B2A9">
      <w:pPr>
        <w:ind w:left="709" w:hanging="709"/>
        <w:outlineLvl w:val="2"/>
        <w:rPr>
          <w:rFonts w:ascii="Arial" w:hAnsi="Arial" w:cs="Arial"/>
          <w:b/>
          <w:bCs/>
          <w:sz w:val="28"/>
          <w:szCs w:val="28"/>
        </w:rPr>
      </w:pPr>
      <w:bookmarkStart w:id="57" w:name="_Toc1431651962"/>
      <w:r w:rsidRPr="4DD9B2A9">
        <w:rPr>
          <w:rFonts w:ascii="Arial" w:hAnsi="Arial" w:cs="Arial"/>
          <w:b/>
          <w:bCs/>
          <w:sz w:val="28"/>
          <w:szCs w:val="28"/>
          <w:u w:val="single"/>
        </w:rPr>
        <w:t>4-1-3</w:t>
      </w:r>
      <w:r w:rsidR="00DF55C7" w:rsidRPr="4DD9B2A9">
        <w:rPr>
          <w:rFonts w:ascii="Arial" w:hAnsi="Arial" w:cs="Arial"/>
          <w:b/>
          <w:bCs/>
          <w:sz w:val="28"/>
          <w:szCs w:val="28"/>
          <w:u w:val="single"/>
        </w:rPr>
        <w:t xml:space="preserve"> </w:t>
      </w:r>
      <w:r w:rsidR="006568AE" w:rsidRPr="4DD9B2A9">
        <w:rPr>
          <w:rFonts w:ascii="Arial" w:hAnsi="Arial" w:cs="Arial"/>
          <w:b/>
          <w:bCs/>
          <w:sz w:val="28"/>
          <w:szCs w:val="28"/>
          <w:u w:val="single"/>
        </w:rPr>
        <w:t>-</w:t>
      </w:r>
      <w:r w:rsidR="000A6695" w:rsidRPr="4DD9B2A9">
        <w:rPr>
          <w:rFonts w:ascii="Arial" w:hAnsi="Arial" w:cs="Arial"/>
          <w:b/>
          <w:bCs/>
          <w:sz w:val="28"/>
          <w:szCs w:val="28"/>
          <w:u w:val="single"/>
        </w:rPr>
        <w:t xml:space="preserve"> </w:t>
      </w:r>
      <w:r w:rsidR="00DF55C7" w:rsidRPr="4DD9B2A9">
        <w:rPr>
          <w:rFonts w:ascii="Arial" w:hAnsi="Arial" w:cs="Arial"/>
          <w:b/>
          <w:bCs/>
          <w:sz w:val="28"/>
          <w:szCs w:val="28"/>
          <w:u w:val="single"/>
        </w:rPr>
        <w:t>Les données associées aux points d’autosurveillance</w:t>
      </w:r>
      <w:bookmarkEnd w:id="57"/>
    </w:p>
    <w:p w14:paraId="3151CACA" w14:textId="738AF32F" w:rsidR="00DF55C7" w:rsidRDefault="00DF55C7" w:rsidP="67A23D96">
      <w:pPr>
        <w:rPr>
          <w:rFonts w:ascii="Arial" w:hAnsi="Arial" w:cs="Arial"/>
          <w:sz w:val="22"/>
          <w:szCs w:val="22"/>
          <w:u w:val="single"/>
        </w:rPr>
      </w:pPr>
    </w:p>
    <w:p w14:paraId="29DD7768" w14:textId="334A18C5" w:rsidR="00DF55C7" w:rsidRDefault="00DF55C7" w:rsidP="00DF55C7">
      <w:pPr>
        <w:rPr>
          <w:rFonts w:ascii="Arial" w:hAnsi="Arial" w:cs="Arial"/>
          <w:sz w:val="22"/>
          <w:szCs w:val="22"/>
        </w:rPr>
      </w:pPr>
      <w:r w:rsidRPr="00151FE2">
        <w:rPr>
          <w:rFonts w:ascii="Arial" w:hAnsi="Arial" w:cs="Arial"/>
          <w:sz w:val="22"/>
          <w:szCs w:val="22"/>
        </w:rPr>
        <w:t>On décrira ici les méthodes de détermination des valeurs des paramètres associés aux points d’autosurveillance</w:t>
      </w:r>
      <w:r w:rsidR="00FB5A03">
        <w:rPr>
          <w:rFonts w:ascii="Arial" w:hAnsi="Arial" w:cs="Arial"/>
          <w:sz w:val="22"/>
          <w:szCs w:val="22"/>
        </w:rPr>
        <w:t xml:space="preserve"> du système de collecte</w:t>
      </w:r>
      <w:r>
        <w:rPr>
          <w:rFonts w:ascii="Arial" w:hAnsi="Arial" w:cs="Arial"/>
          <w:sz w:val="22"/>
          <w:szCs w:val="22"/>
        </w:rPr>
        <w:t>.</w:t>
      </w:r>
    </w:p>
    <w:p w14:paraId="303AAA52" w14:textId="77777777" w:rsidR="00DF55C7" w:rsidRDefault="00DF55C7" w:rsidP="00DF55C7">
      <w:pPr>
        <w:rPr>
          <w:rFonts w:ascii="Arial" w:hAnsi="Arial" w:cs="Arial"/>
          <w:sz w:val="22"/>
          <w:szCs w:val="22"/>
        </w:rPr>
      </w:pPr>
    </w:p>
    <w:p w14:paraId="45D7BF4F" w14:textId="12294BA7" w:rsidR="67A23D96" w:rsidRDefault="67A23D96" w:rsidP="67A23D96">
      <w:pPr>
        <w:rPr>
          <w:rFonts w:ascii="Arial" w:hAnsi="Arial" w:cs="Arial"/>
          <w:sz w:val="22"/>
          <w:szCs w:val="22"/>
        </w:rPr>
      </w:pPr>
    </w:p>
    <w:p w14:paraId="55A4E7F3" w14:textId="77777777" w:rsidR="00DF55C7" w:rsidRPr="00243624" w:rsidRDefault="00DF55C7" w:rsidP="00DF55C7">
      <w:pPr>
        <w:numPr>
          <w:ilvl w:val="0"/>
          <w:numId w:val="10"/>
        </w:numPr>
        <w:tabs>
          <w:tab w:val="clear" w:pos="1287"/>
        </w:tabs>
        <w:ind w:left="567" w:hanging="283"/>
        <w:rPr>
          <w:rFonts w:ascii="Arial" w:hAnsi="Arial" w:cs="Arial"/>
          <w:b/>
          <w:i/>
          <w:sz w:val="22"/>
          <w:szCs w:val="22"/>
        </w:rPr>
      </w:pPr>
      <w:r w:rsidRPr="00243624">
        <w:rPr>
          <w:rFonts w:ascii="Arial" w:hAnsi="Arial" w:cs="Arial"/>
          <w:b/>
          <w:i/>
          <w:sz w:val="22"/>
          <w:szCs w:val="22"/>
        </w:rPr>
        <w:t>Détermination de la hauteur de précipitation :</w:t>
      </w:r>
    </w:p>
    <w:p w14:paraId="32633F27" w14:textId="77777777" w:rsidR="00DF55C7" w:rsidRDefault="00DF55C7" w:rsidP="00DF55C7">
      <w:pPr>
        <w:rPr>
          <w:rFonts w:ascii="Arial" w:hAnsi="Arial" w:cs="Arial"/>
          <w:i/>
          <w:sz w:val="22"/>
          <w:szCs w:val="22"/>
        </w:rPr>
      </w:pPr>
    </w:p>
    <w:p w14:paraId="247A87E6" w14:textId="77777777" w:rsidR="002B2530" w:rsidRPr="002B2530" w:rsidRDefault="002B2530" w:rsidP="00DF55C7">
      <w:pPr>
        <w:rPr>
          <w:rFonts w:ascii="Arial" w:hAnsi="Arial" w:cs="Arial"/>
          <w:sz w:val="22"/>
          <w:szCs w:val="22"/>
        </w:rPr>
      </w:pPr>
      <w:r w:rsidRPr="002B2530">
        <w:rPr>
          <w:rFonts w:ascii="Arial" w:hAnsi="Arial" w:cs="Arial"/>
          <w:sz w:val="22"/>
          <w:szCs w:val="22"/>
        </w:rPr>
        <w:t>Pluviomètre</w:t>
      </w:r>
      <w:r>
        <w:rPr>
          <w:rFonts w:ascii="Arial" w:hAnsi="Arial" w:cs="Arial"/>
          <w:sz w:val="22"/>
          <w:szCs w:val="22"/>
        </w:rPr>
        <w:t>, cocher une case parmi les choix suivants et compléter si besoin :</w:t>
      </w:r>
    </w:p>
    <w:p w14:paraId="0BBC3609" w14:textId="77777777" w:rsidR="002B2530" w:rsidRDefault="002B2530" w:rsidP="00DF55C7">
      <w:pPr>
        <w:rPr>
          <w:rFonts w:ascii="Arial" w:hAnsi="Arial" w:cs="Arial"/>
          <w:i/>
          <w:sz w:val="22"/>
          <w:szCs w:val="22"/>
        </w:rPr>
      </w:pPr>
    </w:p>
    <w:p w14:paraId="4E71A294" w14:textId="5FF6B26E" w:rsidR="002B2530" w:rsidRPr="002B2530" w:rsidRDefault="001C30F6" w:rsidP="002B2530">
      <w:pPr>
        <w:ind w:left="1843" w:firstLine="1"/>
        <w:jc w:val="both"/>
        <w:rPr>
          <w:rFonts w:ascii="Arial" w:hAnsi="Arial" w:cs="Arial"/>
          <w:sz w:val="22"/>
          <w:szCs w:val="22"/>
        </w:rPr>
      </w:pPr>
      <w:sdt>
        <w:sdtPr>
          <w:rPr>
            <w:rFonts w:ascii="Arial" w:hAnsi="Arial" w:cs="Arial"/>
            <w:sz w:val="22"/>
            <w:szCs w:val="22"/>
          </w:rPr>
          <w:id w:val="1595673516"/>
          <w14:checkbox>
            <w14:checked w14:val="0"/>
            <w14:checkedState w14:val="2612" w14:font="MS Gothic"/>
            <w14:uncheckedState w14:val="2610" w14:font="MS Gothic"/>
          </w14:checkbox>
        </w:sdtPr>
        <w:sdtEndPr/>
        <w:sdtContent>
          <w:r w:rsidR="002B2530" w:rsidRPr="67A23D96">
            <w:rPr>
              <w:rFonts w:ascii="MS Gothic" w:eastAsia="MS Gothic" w:hAnsi="MS Gothic" w:cs="Arial"/>
              <w:sz w:val="22"/>
              <w:szCs w:val="22"/>
            </w:rPr>
            <w:t>☐</w:t>
          </w:r>
        </w:sdtContent>
      </w:sdt>
      <w:r w:rsidR="002B2530" w:rsidRPr="67A23D96">
        <w:rPr>
          <w:rFonts w:ascii="Arial" w:hAnsi="Arial" w:cs="Arial"/>
          <w:sz w:val="22"/>
          <w:szCs w:val="22"/>
        </w:rPr>
        <w:t xml:space="preserve"> Sur le site </w:t>
      </w:r>
      <w:r w:rsidR="54511F1C" w:rsidRPr="67A23D96">
        <w:rPr>
          <w:rFonts w:ascii="Arial" w:hAnsi="Arial" w:cs="Arial"/>
          <w:sz w:val="22"/>
          <w:szCs w:val="22"/>
        </w:rPr>
        <w:t>de la station</w:t>
      </w:r>
      <w:r w:rsidR="00C50BA5" w:rsidRPr="67A23D96">
        <w:rPr>
          <w:rFonts w:ascii="Arial" w:hAnsi="Arial" w:cs="Arial"/>
          <w:sz w:val="22"/>
          <w:szCs w:val="22"/>
        </w:rPr>
        <w:t xml:space="preserve"> </w:t>
      </w:r>
      <w:r w:rsidR="002B2530" w:rsidRPr="67A23D96">
        <w:rPr>
          <w:rFonts w:ascii="Arial" w:hAnsi="Arial" w:cs="Arial"/>
          <w:sz w:val="22"/>
          <w:szCs w:val="22"/>
        </w:rPr>
        <w:t>de traitement</w:t>
      </w:r>
    </w:p>
    <w:p w14:paraId="7876E127" w14:textId="6D80EB63" w:rsidR="002B2530" w:rsidRPr="002B2530" w:rsidRDefault="001C30F6" w:rsidP="002B2530">
      <w:pPr>
        <w:ind w:left="1843" w:firstLine="1"/>
        <w:jc w:val="both"/>
        <w:rPr>
          <w:rFonts w:ascii="Arial" w:hAnsi="Arial" w:cs="Arial"/>
          <w:sz w:val="22"/>
          <w:szCs w:val="22"/>
        </w:rPr>
      </w:pPr>
      <w:sdt>
        <w:sdtPr>
          <w:rPr>
            <w:rFonts w:ascii="Arial" w:hAnsi="Arial" w:cs="Arial"/>
            <w:sz w:val="22"/>
            <w:szCs w:val="22"/>
          </w:rPr>
          <w:id w:val="-1938898921"/>
          <w14:checkbox>
            <w14:checked w14:val="0"/>
            <w14:checkedState w14:val="2612" w14:font="MS Gothic"/>
            <w14:uncheckedState w14:val="2610" w14:font="MS Gothic"/>
          </w14:checkbox>
        </w:sdtPr>
        <w:sdtEndPr/>
        <w:sdtContent>
          <w:r w:rsidR="00F852F3">
            <w:rPr>
              <w:rFonts w:ascii="MS Gothic" w:eastAsia="MS Gothic" w:hAnsi="MS Gothic" w:cs="Arial" w:hint="eastAsia"/>
              <w:sz w:val="22"/>
              <w:szCs w:val="22"/>
            </w:rPr>
            <w:t>☐</w:t>
          </w:r>
        </w:sdtContent>
      </w:sdt>
      <w:r w:rsidR="002B2530" w:rsidRPr="002B2530">
        <w:rPr>
          <w:rFonts w:ascii="Arial" w:hAnsi="Arial" w:cs="Arial"/>
          <w:sz w:val="22"/>
          <w:szCs w:val="22"/>
        </w:rPr>
        <w:t xml:space="preserve"> </w:t>
      </w:r>
      <w:r w:rsidR="002B2530">
        <w:rPr>
          <w:rFonts w:ascii="Arial" w:hAnsi="Arial" w:cs="Arial"/>
          <w:sz w:val="22"/>
          <w:szCs w:val="22"/>
        </w:rPr>
        <w:t>Météo France – préciser la localisation : ……………………...</w:t>
      </w:r>
    </w:p>
    <w:p w14:paraId="03A889C3" w14:textId="77777777" w:rsidR="002B2530" w:rsidRPr="002B2530" w:rsidRDefault="001C30F6" w:rsidP="002B2530">
      <w:pPr>
        <w:ind w:left="1843" w:firstLine="1"/>
        <w:jc w:val="both"/>
        <w:rPr>
          <w:rFonts w:ascii="Arial" w:hAnsi="Arial" w:cs="Arial"/>
          <w:sz w:val="22"/>
          <w:szCs w:val="22"/>
        </w:rPr>
      </w:pPr>
      <w:sdt>
        <w:sdtPr>
          <w:rPr>
            <w:rFonts w:ascii="Arial" w:hAnsi="Arial" w:cs="Arial"/>
            <w:sz w:val="22"/>
            <w:szCs w:val="22"/>
          </w:rPr>
          <w:id w:val="-1472746144"/>
          <w14:checkbox>
            <w14:checked w14:val="0"/>
            <w14:checkedState w14:val="2612" w14:font="MS Gothic"/>
            <w14:uncheckedState w14:val="2610" w14:font="MS Gothic"/>
          </w14:checkbox>
        </w:sdtPr>
        <w:sdtEndPr/>
        <w:sdtContent>
          <w:r w:rsidR="5A80CAE2" w:rsidRPr="1016DBBE">
            <w:rPr>
              <w:rFonts w:ascii="MS Gothic" w:eastAsia="MS Gothic" w:hAnsi="MS Gothic" w:cs="Arial"/>
              <w:sz w:val="22"/>
              <w:szCs w:val="22"/>
            </w:rPr>
            <w:t>☐</w:t>
          </w:r>
        </w:sdtContent>
      </w:sdt>
      <w:r w:rsidR="5A80CAE2" w:rsidRPr="1016DBBE">
        <w:rPr>
          <w:rFonts w:ascii="Arial" w:hAnsi="Arial" w:cs="Arial"/>
          <w:sz w:val="22"/>
          <w:szCs w:val="22"/>
        </w:rPr>
        <w:t xml:space="preserve"> Autre – préciser type et localisation : ……………………</w:t>
      </w:r>
      <w:bookmarkStart w:id="58" w:name="_Int_ooaFpdap"/>
      <w:proofErr w:type="gramStart"/>
      <w:r w:rsidR="5A80CAE2" w:rsidRPr="1016DBBE">
        <w:rPr>
          <w:rFonts w:ascii="Arial" w:hAnsi="Arial" w:cs="Arial"/>
          <w:sz w:val="22"/>
          <w:szCs w:val="22"/>
        </w:rPr>
        <w:t>…….</w:t>
      </w:r>
      <w:bookmarkEnd w:id="58"/>
      <w:proofErr w:type="gramEnd"/>
      <w:r w:rsidR="5A80CAE2" w:rsidRPr="1016DBBE">
        <w:rPr>
          <w:rFonts w:ascii="Arial" w:hAnsi="Arial" w:cs="Arial"/>
          <w:sz w:val="22"/>
          <w:szCs w:val="22"/>
        </w:rPr>
        <w:t>.</w:t>
      </w:r>
    </w:p>
    <w:p w14:paraId="73B9A33A" w14:textId="77777777" w:rsidR="00DF55C7" w:rsidRDefault="00DF55C7" w:rsidP="00DF55C7">
      <w:pPr>
        <w:rPr>
          <w:rFonts w:ascii="Arial" w:hAnsi="Arial" w:cs="Arial"/>
          <w:i/>
          <w:sz w:val="22"/>
          <w:szCs w:val="22"/>
        </w:rPr>
      </w:pPr>
    </w:p>
    <w:p w14:paraId="33B7DA69" w14:textId="77777777" w:rsidR="002B2530" w:rsidRDefault="002B2530" w:rsidP="00DF55C7">
      <w:pPr>
        <w:rPr>
          <w:rFonts w:ascii="Arial" w:hAnsi="Arial" w:cs="Arial"/>
          <w:i/>
          <w:sz w:val="22"/>
          <w:szCs w:val="22"/>
        </w:rPr>
      </w:pPr>
    </w:p>
    <w:p w14:paraId="2F42CF2E" w14:textId="77777777" w:rsidR="002B2530" w:rsidRPr="00243624" w:rsidRDefault="002B2530" w:rsidP="00DF55C7">
      <w:pPr>
        <w:rPr>
          <w:rFonts w:ascii="Arial" w:hAnsi="Arial" w:cs="Arial"/>
          <w:i/>
          <w:sz w:val="22"/>
          <w:szCs w:val="22"/>
        </w:rPr>
      </w:pPr>
    </w:p>
    <w:p w14:paraId="3112D3CE" w14:textId="77777777" w:rsidR="00DF55C7" w:rsidRPr="00243624" w:rsidRDefault="00DF55C7" w:rsidP="00DF55C7">
      <w:pPr>
        <w:numPr>
          <w:ilvl w:val="0"/>
          <w:numId w:val="10"/>
        </w:numPr>
        <w:tabs>
          <w:tab w:val="clear" w:pos="1287"/>
        </w:tabs>
        <w:ind w:left="567" w:hanging="283"/>
        <w:rPr>
          <w:rFonts w:ascii="Arial" w:hAnsi="Arial" w:cs="Arial"/>
          <w:b/>
          <w:i/>
          <w:sz w:val="22"/>
          <w:szCs w:val="22"/>
        </w:rPr>
      </w:pPr>
      <w:r w:rsidRPr="67A23D96">
        <w:rPr>
          <w:rFonts w:ascii="Arial" w:hAnsi="Arial" w:cs="Arial"/>
          <w:b/>
          <w:bCs/>
          <w:i/>
          <w:iCs/>
          <w:sz w:val="22"/>
          <w:szCs w:val="22"/>
        </w:rPr>
        <w:t>Détermination des concentrations des paramètres de pollution :</w:t>
      </w:r>
    </w:p>
    <w:p w14:paraId="500A16FD" w14:textId="77777777" w:rsidR="00DF55C7" w:rsidRPr="00151FE2" w:rsidRDefault="00DF55C7" w:rsidP="00DF55C7">
      <w:pPr>
        <w:rPr>
          <w:rFonts w:ascii="Arial" w:hAnsi="Arial" w:cs="Arial"/>
          <w:sz w:val="22"/>
          <w:szCs w:val="22"/>
        </w:rPr>
      </w:pPr>
    </w:p>
    <w:p w14:paraId="53AEE9B2" w14:textId="5A6F10BC" w:rsidR="00311047" w:rsidRDefault="017C131C" w:rsidP="00311047">
      <w:pPr>
        <w:rPr>
          <w:rFonts w:ascii="Arial" w:hAnsi="Arial" w:cs="Arial"/>
          <w:sz w:val="22"/>
          <w:szCs w:val="22"/>
        </w:rPr>
      </w:pPr>
      <w:r w:rsidRPr="1016DBBE">
        <w:rPr>
          <w:rFonts w:ascii="Arial" w:hAnsi="Arial" w:cs="Arial"/>
          <w:sz w:val="22"/>
          <w:szCs w:val="22"/>
        </w:rPr>
        <w:t xml:space="preserve">La détermination des concentrations des effluents rejetés par </w:t>
      </w:r>
      <w:r w:rsidR="6035CFB2" w:rsidRPr="1016DBBE">
        <w:rPr>
          <w:rFonts w:ascii="Arial" w:hAnsi="Arial" w:cs="Arial"/>
          <w:sz w:val="22"/>
          <w:szCs w:val="22"/>
        </w:rPr>
        <w:t>les points</w:t>
      </w:r>
      <w:r w:rsidRPr="1016DBBE">
        <w:rPr>
          <w:rFonts w:ascii="Arial" w:hAnsi="Arial" w:cs="Arial"/>
          <w:sz w:val="22"/>
          <w:szCs w:val="22"/>
        </w:rPr>
        <w:t xml:space="preserve"> A1 est à réaliser </w:t>
      </w:r>
      <w:r w:rsidR="05659ED7" w:rsidRPr="1016DBBE">
        <w:rPr>
          <w:rFonts w:ascii="Arial" w:hAnsi="Arial" w:cs="Arial"/>
          <w:sz w:val="22"/>
          <w:szCs w:val="22"/>
        </w:rPr>
        <w:t>obligatoirement :</w:t>
      </w:r>
    </w:p>
    <w:p w14:paraId="78482BA6" w14:textId="77777777" w:rsidR="00311047" w:rsidRDefault="05659ED7" w:rsidP="00311047">
      <w:pPr>
        <w:pStyle w:val="Paragraphedeliste"/>
        <w:numPr>
          <w:ilvl w:val="0"/>
          <w:numId w:val="27"/>
        </w:numPr>
        <w:rPr>
          <w:rFonts w:ascii="Arial" w:hAnsi="Arial" w:cs="Arial"/>
          <w:sz w:val="22"/>
          <w:szCs w:val="22"/>
        </w:rPr>
      </w:pPr>
      <w:bookmarkStart w:id="59" w:name="_Int_nUOkQyJW"/>
      <w:proofErr w:type="gramStart"/>
      <w:r w:rsidRPr="1016DBBE">
        <w:rPr>
          <w:rFonts w:ascii="Arial" w:hAnsi="Arial" w:cs="Arial"/>
          <w:sz w:val="22"/>
          <w:szCs w:val="22"/>
        </w:rPr>
        <w:t>pour</w:t>
      </w:r>
      <w:bookmarkEnd w:id="59"/>
      <w:proofErr w:type="gramEnd"/>
      <w:r w:rsidRPr="1016DBBE">
        <w:rPr>
          <w:rFonts w:ascii="Arial" w:hAnsi="Arial" w:cs="Arial"/>
          <w:sz w:val="22"/>
          <w:szCs w:val="22"/>
        </w:rPr>
        <w:t xml:space="preserve"> les points A1 soumis à une obligation réglementaire d’autosurveillance des paramètres de pollution</w:t>
      </w:r>
    </w:p>
    <w:p w14:paraId="03BF8548" w14:textId="373BF83E" w:rsidR="00311047" w:rsidRPr="009A7399" w:rsidRDefault="4618C335" w:rsidP="00311047">
      <w:pPr>
        <w:pStyle w:val="Paragraphedeliste"/>
        <w:numPr>
          <w:ilvl w:val="0"/>
          <w:numId w:val="27"/>
        </w:numPr>
        <w:rPr>
          <w:rFonts w:ascii="Arial" w:hAnsi="Arial" w:cs="Arial"/>
          <w:sz w:val="22"/>
          <w:szCs w:val="22"/>
        </w:rPr>
      </w:pPr>
      <w:bookmarkStart w:id="60" w:name="_Int_j4KiiqWU"/>
      <w:proofErr w:type="gramStart"/>
      <w:r w:rsidRPr="1016DBBE">
        <w:rPr>
          <w:rFonts w:ascii="Arial" w:hAnsi="Arial" w:cs="Arial"/>
          <w:sz w:val="22"/>
          <w:szCs w:val="22"/>
        </w:rPr>
        <w:t>et</w:t>
      </w:r>
      <w:bookmarkEnd w:id="60"/>
      <w:proofErr w:type="gramEnd"/>
      <w:r w:rsidRPr="1016DBBE">
        <w:rPr>
          <w:rFonts w:ascii="Arial" w:hAnsi="Arial" w:cs="Arial"/>
          <w:sz w:val="22"/>
          <w:szCs w:val="22"/>
        </w:rPr>
        <w:t xml:space="preserve">/ou </w:t>
      </w:r>
      <w:r w:rsidR="05659ED7" w:rsidRPr="1016DBBE">
        <w:rPr>
          <w:rFonts w:ascii="Arial" w:hAnsi="Arial" w:cs="Arial"/>
          <w:sz w:val="22"/>
          <w:szCs w:val="22"/>
        </w:rPr>
        <w:t>si le critère de conformité par temps de pluie du système de collecte correspond au cas où les rejets de temps de pluie représentent moins de 5% des flux de pollution produits par l’agglomération d’assainissement durant l’année.</w:t>
      </w:r>
    </w:p>
    <w:p w14:paraId="38AD4052" w14:textId="09A782F1" w:rsidR="002B2530" w:rsidRDefault="002B2530" w:rsidP="00DF55C7">
      <w:pPr>
        <w:rPr>
          <w:rFonts w:ascii="Arial" w:hAnsi="Arial" w:cs="Arial"/>
          <w:sz w:val="22"/>
          <w:szCs w:val="22"/>
        </w:rPr>
      </w:pPr>
    </w:p>
    <w:p w14:paraId="669BC4B2" w14:textId="26CD0E85" w:rsidR="00AC7126" w:rsidRDefault="00AC7126" w:rsidP="00DF55C7">
      <w:pPr>
        <w:rPr>
          <w:rFonts w:ascii="Arial" w:hAnsi="Arial" w:cs="Arial"/>
          <w:sz w:val="22"/>
          <w:szCs w:val="22"/>
        </w:rPr>
      </w:pPr>
      <w:r w:rsidRPr="00496A6E">
        <w:rPr>
          <w:rFonts w:ascii="Wingdings" w:eastAsia="Wingdings" w:hAnsi="Wingdings" w:cs="Wingdings"/>
          <w:b/>
          <w:sz w:val="40"/>
          <w:szCs w:val="22"/>
        </w:rPr>
        <w:t>F</w:t>
      </w:r>
      <w:r>
        <w:rPr>
          <w:rFonts w:ascii="Arial" w:hAnsi="Arial" w:cs="Arial"/>
          <w:b/>
          <w:sz w:val="22"/>
          <w:szCs w:val="22"/>
        </w:rPr>
        <w:t xml:space="preserve"> </w:t>
      </w:r>
      <w:r w:rsidR="004C51C1" w:rsidRPr="00AC7126">
        <w:rPr>
          <w:rFonts w:ascii="Arial" w:hAnsi="Arial" w:cs="Arial"/>
          <w:b/>
          <w:bCs/>
          <w:sz w:val="22"/>
          <w:szCs w:val="22"/>
        </w:rPr>
        <w:t>Dans ce cas</w:t>
      </w:r>
      <w:r w:rsidRPr="00AC7126">
        <w:rPr>
          <w:rFonts w:ascii="Arial" w:hAnsi="Arial" w:cs="Arial"/>
          <w:b/>
          <w:bCs/>
          <w:sz w:val="22"/>
          <w:szCs w:val="22"/>
        </w:rPr>
        <w:t xml:space="preserve">, il est nécessaire d’évaluer la pollution rejetée </w:t>
      </w:r>
      <w:r>
        <w:rPr>
          <w:rFonts w:ascii="Arial" w:hAnsi="Arial" w:cs="Arial"/>
          <w:b/>
          <w:bCs/>
          <w:sz w:val="22"/>
          <w:szCs w:val="22"/>
        </w:rPr>
        <w:t>par le système de collec</w:t>
      </w:r>
      <w:r w:rsidR="00D34FAE">
        <w:rPr>
          <w:rFonts w:ascii="Arial" w:hAnsi="Arial" w:cs="Arial"/>
          <w:b/>
          <w:bCs/>
          <w:sz w:val="22"/>
          <w:szCs w:val="22"/>
        </w:rPr>
        <w:t>te</w:t>
      </w:r>
      <w:r>
        <w:rPr>
          <w:rFonts w:ascii="Arial" w:hAnsi="Arial" w:cs="Arial"/>
          <w:b/>
          <w:bCs/>
          <w:sz w:val="22"/>
          <w:szCs w:val="22"/>
        </w:rPr>
        <w:t xml:space="preserve"> </w:t>
      </w:r>
      <w:r w:rsidRPr="00AC7126">
        <w:rPr>
          <w:rFonts w:ascii="Arial" w:hAnsi="Arial" w:cs="Arial"/>
          <w:b/>
          <w:bCs/>
          <w:sz w:val="22"/>
          <w:szCs w:val="22"/>
        </w:rPr>
        <w:t>(voir commentaire technique de l’arrêté en vigueur – partie 3 – page 20). Cette évaluation fait l’objet d’une note explicative démontrant sa pertinence et sa robustesse et qui doit être validée par le service de police de l’eau</w:t>
      </w:r>
      <w:r w:rsidRPr="00D34FAE">
        <w:rPr>
          <w:rFonts w:ascii="Arial" w:hAnsi="Arial" w:cs="Arial"/>
          <w:b/>
          <w:bCs/>
          <w:sz w:val="22"/>
          <w:szCs w:val="22"/>
        </w:rPr>
        <w:t>.</w:t>
      </w:r>
      <w:r w:rsidR="00D34FAE" w:rsidRPr="00D34FAE">
        <w:rPr>
          <w:rFonts w:ascii="Arial" w:hAnsi="Arial" w:cs="Arial"/>
          <w:b/>
          <w:bCs/>
          <w:sz w:val="22"/>
          <w:szCs w:val="22"/>
        </w:rPr>
        <w:t xml:space="preserve"> </w:t>
      </w:r>
      <w:r w:rsidRPr="00D34FAE">
        <w:rPr>
          <w:rFonts w:ascii="Arial" w:hAnsi="Arial" w:cs="Arial"/>
          <w:b/>
          <w:bCs/>
          <w:sz w:val="22"/>
          <w:szCs w:val="22"/>
        </w:rPr>
        <w:t xml:space="preserve">Cette note explicative est </w:t>
      </w:r>
      <w:r w:rsidR="00D34FAE" w:rsidRPr="00D34FAE">
        <w:rPr>
          <w:rFonts w:ascii="Arial" w:hAnsi="Arial" w:cs="Arial"/>
          <w:b/>
          <w:bCs/>
          <w:sz w:val="22"/>
          <w:szCs w:val="22"/>
        </w:rPr>
        <w:t xml:space="preserve">fournie en annexe </w:t>
      </w:r>
      <w:r w:rsidR="0016663E">
        <w:rPr>
          <w:rFonts w:ascii="Arial" w:hAnsi="Arial" w:cs="Arial"/>
          <w:b/>
          <w:bCs/>
          <w:sz w:val="22"/>
          <w:szCs w:val="22"/>
        </w:rPr>
        <w:t>5</w:t>
      </w:r>
      <w:r w:rsidR="00D34FAE">
        <w:rPr>
          <w:rFonts w:ascii="Arial" w:hAnsi="Arial" w:cs="Arial"/>
          <w:b/>
          <w:bCs/>
          <w:sz w:val="22"/>
          <w:szCs w:val="22"/>
        </w:rPr>
        <w:t>.</w:t>
      </w:r>
    </w:p>
    <w:p w14:paraId="69895EAE" w14:textId="6C0067D2" w:rsidR="00DF55C7" w:rsidRDefault="00DF55C7" w:rsidP="00DF55C7">
      <w:pPr>
        <w:rPr>
          <w:rFonts w:ascii="Arial" w:hAnsi="Arial" w:cs="Arial"/>
          <w:sz w:val="22"/>
          <w:szCs w:val="22"/>
        </w:rPr>
      </w:pPr>
      <w:r>
        <w:rPr>
          <w:rFonts w:ascii="Arial" w:hAnsi="Arial" w:cs="Arial"/>
          <w:sz w:val="22"/>
          <w:szCs w:val="22"/>
        </w:rPr>
        <w:br w:type="page"/>
      </w:r>
    </w:p>
    <w:p w14:paraId="560231B2" w14:textId="77777777" w:rsidR="00DF55C7" w:rsidRDefault="00DF55C7">
      <w:pPr>
        <w:numPr>
          <w:ilvl w:val="12"/>
          <w:numId w:val="0"/>
        </w:numPr>
        <w:ind w:left="284" w:hanging="283"/>
        <w:jc w:val="both"/>
        <w:rPr>
          <w:rFonts w:ascii="Arial" w:hAnsi="Arial" w:cs="Arial"/>
          <w:sz w:val="22"/>
          <w:szCs w:val="22"/>
        </w:rPr>
      </w:pPr>
    </w:p>
    <w:p w14:paraId="2D395680" w14:textId="12D156D7" w:rsidR="00243624" w:rsidRDefault="00460966" w:rsidP="4DD9B2A9">
      <w:pPr>
        <w:pBdr>
          <w:top w:val="single" w:sz="4" w:space="1" w:color="auto"/>
          <w:left w:val="single" w:sz="4" w:space="4" w:color="auto"/>
          <w:bottom w:val="single" w:sz="4" w:space="1" w:color="auto"/>
          <w:right w:val="single" w:sz="4" w:space="4" w:color="auto"/>
        </w:pBdr>
        <w:ind w:left="426" w:hanging="426"/>
        <w:jc w:val="both"/>
        <w:outlineLvl w:val="1"/>
        <w:rPr>
          <w:rFonts w:ascii="Arial" w:hAnsi="Arial" w:cs="Arial"/>
          <w:b/>
          <w:bCs/>
          <w:sz w:val="32"/>
          <w:szCs w:val="32"/>
        </w:rPr>
      </w:pPr>
      <w:bookmarkStart w:id="61" w:name="_Toc507965782"/>
      <w:r w:rsidRPr="4DD9B2A9">
        <w:rPr>
          <w:rFonts w:ascii="Arial" w:hAnsi="Arial" w:cs="Arial"/>
          <w:b/>
          <w:bCs/>
          <w:sz w:val="32"/>
          <w:szCs w:val="32"/>
        </w:rPr>
        <w:t xml:space="preserve">Ch4-2 </w:t>
      </w:r>
      <w:r w:rsidR="00243624" w:rsidRPr="4DD9B2A9">
        <w:rPr>
          <w:rFonts w:ascii="Arial" w:hAnsi="Arial" w:cs="Arial"/>
          <w:b/>
          <w:bCs/>
          <w:sz w:val="32"/>
          <w:szCs w:val="32"/>
        </w:rPr>
        <w:t>/</w:t>
      </w:r>
      <w:r w:rsidRPr="4DD9B2A9">
        <w:rPr>
          <w:rFonts w:ascii="Arial" w:hAnsi="Arial" w:cs="Arial"/>
          <w:b/>
          <w:bCs/>
          <w:sz w:val="32"/>
          <w:szCs w:val="32"/>
        </w:rPr>
        <w:t xml:space="preserve"> </w:t>
      </w:r>
      <w:r w:rsidR="00DF55C7" w:rsidRPr="4DD9B2A9">
        <w:rPr>
          <w:rFonts w:ascii="Arial" w:hAnsi="Arial" w:cs="Arial"/>
          <w:b/>
          <w:bCs/>
          <w:sz w:val="32"/>
          <w:szCs w:val="32"/>
        </w:rPr>
        <w:t>S</w:t>
      </w:r>
      <w:r w:rsidR="00DA7EE1" w:rsidRPr="4DD9B2A9">
        <w:rPr>
          <w:rFonts w:ascii="Arial" w:hAnsi="Arial" w:cs="Arial"/>
          <w:b/>
          <w:bCs/>
          <w:sz w:val="32"/>
          <w:szCs w:val="32"/>
        </w:rPr>
        <w:t>tation de traitement des eaux usées</w:t>
      </w:r>
      <w:bookmarkEnd w:id="61"/>
    </w:p>
    <w:p w14:paraId="0BB8485E" w14:textId="77777777" w:rsidR="00243624" w:rsidRDefault="00243624" w:rsidP="00243624">
      <w:pPr>
        <w:jc w:val="both"/>
        <w:rPr>
          <w:rFonts w:ascii="Arial" w:hAnsi="Arial" w:cs="Arial"/>
          <w:sz w:val="22"/>
          <w:szCs w:val="22"/>
          <w:u w:val="single"/>
        </w:rPr>
      </w:pPr>
    </w:p>
    <w:p w14:paraId="64C82D3A" w14:textId="77777777" w:rsidR="00673936" w:rsidRDefault="00673936" w:rsidP="00673936">
      <w:pPr>
        <w:rPr>
          <w:rFonts w:ascii="Arial" w:hAnsi="Arial" w:cs="Arial"/>
          <w:sz w:val="22"/>
          <w:szCs w:val="22"/>
        </w:rPr>
      </w:pPr>
    </w:p>
    <w:p w14:paraId="6E7C08C6" w14:textId="53F0D139" w:rsidR="00673936" w:rsidRPr="003A5A0F" w:rsidRDefault="00460966" w:rsidP="4DD9B2A9">
      <w:pPr>
        <w:ind w:left="709" w:hanging="709"/>
        <w:outlineLvl w:val="2"/>
        <w:rPr>
          <w:rFonts w:ascii="Arial" w:hAnsi="Arial" w:cs="Arial"/>
          <w:b/>
          <w:bCs/>
          <w:sz w:val="28"/>
          <w:szCs w:val="28"/>
          <w:u w:val="single"/>
        </w:rPr>
      </w:pPr>
      <w:bookmarkStart w:id="62" w:name="_Toc2021521748"/>
      <w:r w:rsidRPr="4DD9B2A9">
        <w:rPr>
          <w:rFonts w:ascii="Arial" w:hAnsi="Arial" w:cs="Arial"/>
          <w:b/>
          <w:bCs/>
          <w:sz w:val="28"/>
          <w:szCs w:val="28"/>
          <w:u w:val="single"/>
        </w:rPr>
        <w:t>4-2-1</w:t>
      </w:r>
      <w:r w:rsidR="003A5A0F" w:rsidRPr="4DD9B2A9">
        <w:rPr>
          <w:rFonts w:ascii="Arial" w:hAnsi="Arial" w:cs="Arial"/>
          <w:b/>
          <w:bCs/>
          <w:sz w:val="28"/>
          <w:szCs w:val="28"/>
          <w:u w:val="single"/>
        </w:rPr>
        <w:t xml:space="preserve"> - </w:t>
      </w:r>
      <w:r w:rsidR="00673936" w:rsidRPr="4DD9B2A9">
        <w:rPr>
          <w:rFonts w:ascii="Arial" w:hAnsi="Arial" w:cs="Arial"/>
          <w:b/>
          <w:bCs/>
          <w:sz w:val="28"/>
          <w:szCs w:val="28"/>
          <w:u w:val="single"/>
        </w:rPr>
        <w:t xml:space="preserve">Modalités de calculs du rendement moyen annuel </w:t>
      </w:r>
      <w:r w:rsidR="00664780" w:rsidRPr="4DD9B2A9">
        <w:rPr>
          <w:rFonts w:ascii="Arial" w:hAnsi="Arial" w:cs="Arial"/>
          <w:b/>
          <w:bCs/>
          <w:sz w:val="28"/>
          <w:szCs w:val="28"/>
          <w:u w:val="single"/>
        </w:rPr>
        <w:t>de la station de traitement des eaux usées</w:t>
      </w:r>
      <w:r w:rsidR="00673936" w:rsidRPr="4DD9B2A9">
        <w:rPr>
          <w:rFonts w:ascii="Arial" w:hAnsi="Arial" w:cs="Arial"/>
          <w:b/>
          <w:bCs/>
          <w:sz w:val="28"/>
          <w:szCs w:val="28"/>
          <w:u w:val="single"/>
        </w:rPr>
        <w:t xml:space="preserve"> (STEU)</w:t>
      </w:r>
      <w:bookmarkEnd w:id="62"/>
      <w:r w:rsidR="00673936" w:rsidRPr="4DD9B2A9">
        <w:rPr>
          <w:rFonts w:ascii="Arial" w:hAnsi="Arial" w:cs="Arial"/>
          <w:b/>
          <w:bCs/>
          <w:sz w:val="28"/>
          <w:szCs w:val="28"/>
          <w:u w:val="single"/>
        </w:rPr>
        <w:t xml:space="preserve"> </w:t>
      </w:r>
    </w:p>
    <w:p w14:paraId="1388062D" w14:textId="154EC96D" w:rsidR="00673936" w:rsidRDefault="00673936" w:rsidP="67A23D96"/>
    <w:p w14:paraId="64619AA7" w14:textId="77777777" w:rsidR="00673936" w:rsidRPr="00547281" w:rsidRDefault="51F51472" w:rsidP="00673936">
      <w:pPr>
        <w:pStyle w:val="western"/>
        <w:spacing w:before="0"/>
        <w:ind w:left="284"/>
        <w:rPr>
          <w:color w:val="auto"/>
          <w:sz w:val="22"/>
          <w:szCs w:val="22"/>
        </w:rPr>
      </w:pPr>
      <w:r w:rsidRPr="1016DBBE">
        <w:rPr>
          <w:rFonts w:ascii="Arial" w:hAnsi="Arial" w:cs="Arial"/>
          <w:b/>
          <w:bCs/>
          <w:sz w:val="22"/>
          <w:szCs w:val="22"/>
        </w:rPr>
        <w:t xml:space="preserve">Rendement STEU * = </w:t>
      </w:r>
      <w:bookmarkStart w:id="63" w:name="_Int_HZTcMf12"/>
      <w:proofErr w:type="gramStart"/>
      <w:r w:rsidRPr="1016DBBE">
        <w:rPr>
          <w:rFonts w:ascii="Arial" w:hAnsi="Arial" w:cs="Arial"/>
          <w:color w:val="auto"/>
          <w:sz w:val="22"/>
          <w:szCs w:val="22"/>
        </w:rPr>
        <w:t>[ 1</w:t>
      </w:r>
      <w:bookmarkEnd w:id="63"/>
      <w:proofErr w:type="gramEnd"/>
      <w:r w:rsidRPr="1016DBBE">
        <w:rPr>
          <w:rFonts w:ascii="Arial" w:hAnsi="Arial" w:cs="Arial"/>
          <w:color w:val="auto"/>
          <w:sz w:val="22"/>
          <w:szCs w:val="22"/>
        </w:rPr>
        <w:t xml:space="preserve"> – [ (A4+A5+A2) / (A3+A7+A2</w:t>
      </w:r>
      <w:bookmarkStart w:id="64" w:name="_Int_67137PVT"/>
      <w:r w:rsidRPr="1016DBBE">
        <w:rPr>
          <w:rFonts w:ascii="Arial" w:hAnsi="Arial" w:cs="Arial"/>
          <w:color w:val="auto"/>
          <w:sz w:val="22"/>
          <w:szCs w:val="22"/>
        </w:rPr>
        <w:t>) ]</w:t>
      </w:r>
      <w:bookmarkEnd w:id="64"/>
      <w:r w:rsidRPr="1016DBBE">
        <w:rPr>
          <w:rFonts w:ascii="Arial" w:hAnsi="Arial" w:cs="Arial"/>
          <w:color w:val="auto"/>
          <w:sz w:val="22"/>
          <w:szCs w:val="22"/>
        </w:rPr>
        <w:t>] * 100</w:t>
      </w:r>
    </w:p>
    <w:p w14:paraId="0F76DC40" w14:textId="77777777" w:rsidR="00673936" w:rsidRPr="0047443B" w:rsidRDefault="00673936" w:rsidP="00673936">
      <w:pPr>
        <w:rPr>
          <w:rFonts w:ascii="Arial" w:hAnsi="Arial" w:cs="Arial"/>
          <w:b/>
          <w:szCs w:val="22"/>
        </w:rPr>
      </w:pPr>
    </w:p>
    <w:p w14:paraId="5DEC4616" w14:textId="77777777" w:rsidR="00673936" w:rsidRPr="00547281" w:rsidRDefault="00673936" w:rsidP="00673936">
      <w:pPr>
        <w:rPr>
          <w:rFonts w:ascii="Arial" w:hAnsi="Arial" w:cs="Arial"/>
          <w:i/>
          <w:sz w:val="18"/>
          <w:szCs w:val="22"/>
        </w:rPr>
      </w:pPr>
      <w:r w:rsidRPr="00547281">
        <w:rPr>
          <w:rFonts w:ascii="Arial" w:hAnsi="Arial" w:cs="Arial"/>
          <w:i/>
          <w:sz w:val="18"/>
          <w:szCs w:val="22"/>
        </w:rPr>
        <w:t>* à adapter en fonction des points existants</w:t>
      </w:r>
    </w:p>
    <w:p w14:paraId="3DDBA280" w14:textId="1ABB090F" w:rsidR="00673936" w:rsidRDefault="00673936" w:rsidP="67A23D96">
      <w:pPr>
        <w:rPr>
          <w:rFonts w:ascii="Arial" w:hAnsi="Arial" w:cs="Arial"/>
          <w:sz w:val="22"/>
          <w:szCs w:val="22"/>
        </w:rPr>
      </w:pPr>
    </w:p>
    <w:p w14:paraId="2DF5D6CD" w14:textId="77777777" w:rsidR="00673936" w:rsidRDefault="00673936" w:rsidP="00243624">
      <w:pPr>
        <w:rPr>
          <w:rFonts w:ascii="Arial" w:hAnsi="Arial" w:cs="Arial"/>
          <w:sz w:val="22"/>
          <w:szCs w:val="22"/>
        </w:rPr>
      </w:pPr>
    </w:p>
    <w:p w14:paraId="4B3E4931" w14:textId="73079677" w:rsidR="00243624" w:rsidRPr="003A5A0F" w:rsidRDefault="00460966" w:rsidP="4DD9B2A9">
      <w:pPr>
        <w:ind w:left="709" w:hanging="709"/>
        <w:outlineLvl w:val="2"/>
        <w:rPr>
          <w:rFonts w:ascii="Arial" w:hAnsi="Arial" w:cs="Arial"/>
          <w:b/>
          <w:bCs/>
          <w:sz w:val="28"/>
          <w:szCs w:val="28"/>
          <w:u w:val="single"/>
        </w:rPr>
      </w:pPr>
      <w:bookmarkStart w:id="65" w:name="_Toc167913959"/>
      <w:r w:rsidRPr="4DD9B2A9">
        <w:rPr>
          <w:rFonts w:ascii="Arial" w:hAnsi="Arial" w:cs="Arial"/>
          <w:b/>
          <w:bCs/>
          <w:sz w:val="28"/>
          <w:szCs w:val="28"/>
          <w:u w:val="single"/>
        </w:rPr>
        <w:t>4-2-2</w:t>
      </w:r>
      <w:r w:rsidR="003A5A0F" w:rsidRPr="4DD9B2A9">
        <w:rPr>
          <w:rFonts w:ascii="Arial" w:hAnsi="Arial" w:cs="Arial"/>
          <w:b/>
          <w:bCs/>
          <w:sz w:val="28"/>
          <w:szCs w:val="28"/>
          <w:u w:val="single"/>
        </w:rPr>
        <w:t xml:space="preserve"> - </w:t>
      </w:r>
      <w:r w:rsidR="00243624" w:rsidRPr="4DD9B2A9">
        <w:rPr>
          <w:rFonts w:ascii="Arial" w:hAnsi="Arial" w:cs="Arial"/>
          <w:b/>
          <w:bCs/>
          <w:sz w:val="28"/>
          <w:szCs w:val="28"/>
          <w:u w:val="single"/>
        </w:rPr>
        <w:t>Schéma d</w:t>
      </w:r>
      <w:r w:rsidR="00423167" w:rsidRPr="4DD9B2A9">
        <w:rPr>
          <w:rFonts w:ascii="Arial" w:hAnsi="Arial" w:cs="Arial"/>
          <w:b/>
          <w:bCs/>
          <w:sz w:val="28"/>
          <w:szCs w:val="28"/>
          <w:u w:val="single"/>
        </w:rPr>
        <w:t xml:space="preserve">e la station de traitement des eaux usées </w:t>
      </w:r>
      <w:r w:rsidR="00243624" w:rsidRPr="4DD9B2A9">
        <w:rPr>
          <w:rFonts w:ascii="Arial" w:hAnsi="Arial" w:cs="Arial"/>
          <w:b/>
          <w:bCs/>
          <w:sz w:val="28"/>
          <w:szCs w:val="28"/>
          <w:u w:val="single"/>
        </w:rPr>
        <w:t>et localisation des points d’autosurveillance</w:t>
      </w:r>
      <w:bookmarkEnd w:id="65"/>
    </w:p>
    <w:p w14:paraId="2F8ACB06" w14:textId="77777777" w:rsidR="00243624" w:rsidRDefault="00243624" w:rsidP="00243624">
      <w:pPr>
        <w:rPr>
          <w:rFonts w:ascii="Arial" w:hAnsi="Arial" w:cs="Arial"/>
          <w:i/>
          <w:color w:val="0000FF"/>
          <w:sz w:val="22"/>
          <w:szCs w:val="22"/>
        </w:rPr>
      </w:pPr>
    </w:p>
    <w:p w14:paraId="7A9B6012" w14:textId="77777777" w:rsidR="00243624" w:rsidRPr="002A213E" w:rsidRDefault="00243624" w:rsidP="00243624">
      <w:pPr>
        <w:jc w:val="both"/>
        <w:rPr>
          <w:rFonts w:ascii="Arial" w:hAnsi="Arial" w:cs="Arial"/>
          <w:sz w:val="22"/>
          <w:szCs w:val="22"/>
        </w:rPr>
      </w:pPr>
      <w:r w:rsidRPr="002A213E">
        <w:rPr>
          <w:rFonts w:ascii="Arial" w:hAnsi="Arial" w:cs="Arial"/>
          <w:sz w:val="22"/>
          <w:szCs w:val="22"/>
        </w:rPr>
        <w:t>Il s'agit d'une représentation schématique des files « eau » et « boue » permettant de localiser les points SANDRE. Le niveau de détail de ce schéma par rapport au synoptique est fonction de la plus ou moins grande complexité de la circulation des fluides.</w:t>
      </w:r>
    </w:p>
    <w:p w14:paraId="35C189E7" w14:textId="77777777" w:rsidR="00243624" w:rsidRPr="002A213E" w:rsidRDefault="00243624" w:rsidP="00243624">
      <w:pPr>
        <w:jc w:val="both"/>
        <w:rPr>
          <w:rFonts w:ascii="Arial" w:hAnsi="Arial" w:cs="Arial"/>
          <w:sz w:val="22"/>
          <w:szCs w:val="22"/>
        </w:rPr>
      </w:pPr>
      <w:r w:rsidRPr="002A213E">
        <w:rPr>
          <w:rFonts w:ascii="Arial" w:hAnsi="Arial" w:cs="Arial"/>
          <w:sz w:val="22"/>
          <w:szCs w:val="22"/>
        </w:rPr>
        <w:t>Sont représentés sur ce schéma :</w:t>
      </w:r>
    </w:p>
    <w:p w14:paraId="5CD42407" w14:textId="77777777" w:rsidR="00243624" w:rsidRPr="002A213E" w:rsidRDefault="3354EA87" w:rsidP="00243624">
      <w:pPr>
        <w:numPr>
          <w:ilvl w:val="0"/>
          <w:numId w:val="9"/>
        </w:numPr>
        <w:tabs>
          <w:tab w:val="clear" w:pos="720"/>
        </w:tabs>
        <w:ind w:left="426" w:hanging="219"/>
        <w:jc w:val="both"/>
        <w:rPr>
          <w:rFonts w:ascii="Arial" w:hAnsi="Arial" w:cs="Arial"/>
          <w:sz w:val="22"/>
          <w:szCs w:val="22"/>
        </w:rPr>
      </w:pPr>
      <w:bookmarkStart w:id="66" w:name="_Int_IEMGLIbj"/>
      <w:proofErr w:type="gramStart"/>
      <w:r w:rsidRPr="1016DBBE">
        <w:rPr>
          <w:rFonts w:ascii="Arial" w:hAnsi="Arial" w:cs="Arial"/>
          <w:sz w:val="22"/>
          <w:szCs w:val="22"/>
        </w:rPr>
        <w:t>les</w:t>
      </w:r>
      <w:bookmarkEnd w:id="66"/>
      <w:proofErr w:type="gramEnd"/>
      <w:r w:rsidRPr="1016DBBE">
        <w:rPr>
          <w:rFonts w:ascii="Arial" w:hAnsi="Arial" w:cs="Arial"/>
          <w:sz w:val="22"/>
          <w:szCs w:val="22"/>
        </w:rPr>
        <w:t xml:space="preserve"> points de mesure physiques (mesures de débit et points de prélèvement) ;</w:t>
      </w:r>
    </w:p>
    <w:p w14:paraId="51771AD3" w14:textId="77777777" w:rsidR="00243624" w:rsidRPr="002A213E" w:rsidRDefault="3354EA87" w:rsidP="00243624">
      <w:pPr>
        <w:numPr>
          <w:ilvl w:val="0"/>
          <w:numId w:val="9"/>
        </w:numPr>
        <w:tabs>
          <w:tab w:val="clear" w:pos="720"/>
        </w:tabs>
        <w:ind w:left="426" w:hanging="219"/>
        <w:jc w:val="both"/>
        <w:rPr>
          <w:rFonts w:ascii="Arial" w:hAnsi="Arial" w:cs="Arial"/>
          <w:sz w:val="22"/>
          <w:szCs w:val="22"/>
        </w:rPr>
      </w:pPr>
      <w:bookmarkStart w:id="67" w:name="_Int_sbqefipF"/>
      <w:proofErr w:type="gramStart"/>
      <w:r w:rsidRPr="1016DBBE">
        <w:rPr>
          <w:rFonts w:ascii="Arial" w:hAnsi="Arial" w:cs="Arial"/>
          <w:sz w:val="22"/>
          <w:szCs w:val="22"/>
        </w:rPr>
        <w:t>les</w:t>
      </w:r>
      <w:bookmarkEnd w:id="67"/>
      <w:proofErr w:type="gramEnd"/>
      <w:r w:rsidRPr="1016DBBE">
        <w:rPr>
          <w:rFonts w:ascii="Arial" w:hAnsi="Arial" w:cs="Arial"/>
          <w:sz w:val="22"/>
          <w:szCs w:val="22"/>
        </w:rPr>
        <w:t xml:space="preserve"> points d’injection des apports extérieurs (matière de vidange, lixiviat, </w:t>
      </w:r>
      <w:r w:rsidR="7A6E4FF1" w:rsidRPr="1016DBBE">
        <w:rPr>
          <w:rFonts w:ascii="Arial" w:hAnsi="Arial" w:cs="Arial"/>
          <w:sz w:val="22"/>
          <w:szCs w:val="22"/>
        </w:rPr>
        <w:t>etc.</w:t>
      </w:r>
      <w:r w:rsidRPr="1016DBBE">
        <w:rPr>
          <w:rFonts w:ascii="Arial" w:hAnsi="Arial" w:cs="Arial"/>
          <w:sz w:val="22"/>
          <w:szCs w:val="22"/>
        </w:rPr>
        <w:t>) ;</w:t>
      </w:r>
    </w:p>
    <w:p w14:paraId="614CFB46" w14:textId="77777777" w:rsidR="00243624" w:rsidRDefault="3354EA87" w:rsidP="00243624">
      <w:pPr>
        <w:numPr>
          <w:ilvl w:val="0"/>
          <w:numId w:val="9"/>
        </w:numPr>
        <w:tabs>
          <w:tab w:val="clear" w:pos="720"/>
        </w:tabs>
        <w:ind w:left="426" w:hanging="219"/>
        <w:jc w:val="both"/>
        <w:rPr>
          <w:rFonts w:ascii="Arial" w:hAnsi="Arial" w:cs="Arial"/>
          <w:sz w:val="22"/>
          <w:szCs w:val="22"/>
        </w:rPr>
      </w:pPr>
      <w:bookmarkStart w:id="68" w:name="_Int_OTg6t4hz"/>
      <w:proofErr w:type="gramStart"/>
      <w:r w:rsidRPr="1016DBBE">
        <w:rPr>
          <w:rFonts w:ascii="Arial" w:hAnsi="Arial" w:cs="Arial"/>
          <w:sz w:val="22"/>
          <w:szCs w:val="22"/>
        </w:rPr>
        <w:t>le</w:t>
      </w:r>
      <w:bookmarkEnd w:id="68"/>
      <w:proofErr w:type="gramEnd"/>
      <w:r w:rsidRPr="1016DBBE">
        <w:rPr>
          <w:rFonts w:ascii="Arial" w:hAnsi="Arial" w:cs="Arial"/>
          <w:sz w:val="22"/>
          <w:szCs w:val="22"/>
        </w:rPr>
        <w:t xml:space="preserve"> circuit des retours en tête ;</w:t>
      </w:r>
    </w:p>
    <w:p w14:paraId="61509879" w14:textId="77777777" w:rsidR="00243624" w:rsidRPr="002A213E" w:rsidRDefault="3354EA87" w:rsidP="00243624">
      <w:pPr>
        <w:numPr>
          <w:ilvl w:val="0"/>
          <w:numId w:val="9"/>
        </w:numPr>
        <w:tabs>
          <w:tab w:val="clear" w:pos="720"/>
        </w:tabs>
        <w:ind w:left="426" w:hanging="219"/>
        <w:jc w:val="both"/>
        <w:rPr>
          <w:rFonts w:ascii="Arial" w:hAnsi="Arial" w:cs="Arial"/>
          <w:sz w:val="22"/>
          <w:szCs w:val="22"/>
        </w:rPr>
      </w:pPr>
      <w:bookmarkStart w:id="69" w:name="_Int_ojy8fWUi"/>
      <w:proofErr w:type="gramStart"/>
      <w:r w:rsidRPr="1016DBBE">
        <w:rPr>
          <w:rFonts w:ascii="Arial" w:hAnsi="Arial" w:cs="Arial"/>
          <w:sz w:val="22"/>
          <w:szCs w:val="22"/>
        </w:rPr>
        <w:t>le</w:t>
      </w:r>
      <w:bookmarkEnd w:id="69"/>
      <w:proofErr w:type="gramEnd"/>
      <w:r w:rsidRPr="1016DBBE">
        <w:rPr>
          <w:rFonts w:ascii="Arial" w:hAnsi="Arial" w:cs="Arial"/>
          <w:sz w:val="22"/>
          <w:szCs w:val="22"/>
        </w:rPr>
        <w:t xml:space="preserve"> circuit des eaux industrielles ;</w:t>
      </w:r>
    </w:p>
    <w:p w14:paraId="6BF6574F" w14:textId="77777777" w:rsidR="00243624" w:rsidRPr="002A213E" w:rsidRDefault="3354EA87" w:rsidP="00243624">
      <w:pPr>
        <w:numPr>
          <w:ilvl w:val="0"/>
          <w:numId w:val="9"/>
        </w:numPr>
        <w:tabs>
          <w:tab w:val="clear" w:pos="720"/>
        </w:tabs>
        <w:ind w:left="426" w:hanging="219"/>
        <w:jc w:val="both"/>
        <w:rPr>
          <w:rFonts w:ascii="Arial" w:hAnsi="Arial" w:cs="Arial"/>
          <w:sz w:val="22"/>
          <w:szCs w:val="22"/>
        </w:rPr>
      </w:pPr>
      <w:bookmarkStart w:id="70" w:name="_Int_bPip3j0Q"/>
      <w:proofErr w:type="gramStart"/>
      <w:r w:rsidRPr="1016DBBE">
        <w:rPr>
          <w:rFonts w:ascii="Arial" w:hAnsi="Arial" w:cs="Arial"/>
          <w:sz w:val="22"/>
          <w:szCs w:val="22"/>
        </w:rPr>
        <w:t>la</w:t>
      </w:r>
      <w:bookmarkEnd w:id="70"/>
      <w:proofErr w:type="gramEnd"/>
      <w:r w:rsidRPr="1016DBBE">
        <w:rPr>
          <w:rFonts w:ascii="Arial" w:hAnsi="Arial" w:cs="Arial"/>
          <w:sz w:val="22"/>
          <w:szCs w:val="22"/>
        </w:rPr>
        <w:t xml:space="preserve"> localisation du/des bassin(s) d’orage, et de ses circuits hydrauliques (alimentation, surverse et restitution) ;</w:t>
      </w:r>
    </w:p>
    <w:p w14:paraId="64806D7B" w14:textId="66A43DDC" w:rsidR="00243624" w:rsidRPr="002A213E" w:rsidRDefault="3354EA87" w:rsidP="00243624">
      <w:pPr>
        <w:numPr>
          <w:ilvl w:val="0"/>
          <w:numId w:val="9"/>
        </w:numPr>
        <w:tabs>
          <w:tab w:val="clear" w:pos="720"/>
        </w:tabs>
        <w:ind w:left="426" w:hanging="219"/>
        <w:jc w:val="both"/>
        <w:rPr>
          <w:rFonts w:ascii="Arial" w:hAnsi="Arial" w:cs="Arial"/>
          <w:sz w:val="22"/>
          <w:szCs w:val="22"/>
        </w:rPr>
      </w:pPr>
      <w:bookmarkStart w:id="71" w:name="_Int_RHPp3J7S"/>
      <w:proofErr w:type="gramStart"/>
      <w:r w:rsidRPr="1016DBBE">
        <w:rPr>
          <w:rFonts w:ascii="Arial" w:hAnsi="Arial" w:cs="Arial"/>
          <w:sz w:val="22"/>
          <w:szCs w:val="22"/>
        </w:rPr>
        <w:t>le</w:t>
      </w:r>
      <w:bookmarkEnd w:id="71"/>
      <w:proofErr w:type="gramEnd"/>
      <w:r w:rsidR="0387C599" w:rsidRPr="1016DBBE">
        <w:rPr>
          <w:rFonts w:ascii="Arial" w:hAnsi="Arial" w:cs="Arial"/>
          <w:sz w:val="22"/>
          <w:szCs w:val="22"/>
        </w:rPr>
        <w:t>(s)</w:t>
      </w:r>
      <w:r w:rsidRPr="1016DBBE">
        <w:rPr>
          <w:rFonts w:ascii="Arial" w:hAnsi="Arial" w:cs="Arial"/>
          <w:sz w:val="22"/>
          <w:szCs w:val="22"/>
        </w:rPr>
        <w:t xml:space="preserve"> déversoir</w:t>
      </w:r>
      <w:r w:rsidR="0387C599" w:rsidRPr="1016DBBE">
        <w:rPr>
          <w:rFonts w:ascii="Arial" w:hAnsi="Arial" w:cs="Arial"/>
          <w:sz w:val="22"/>
          <w:szCs w:val="22"/>
        </w:rPr>
        <w:t>(s)</w:t>
      </w:r>
      <w:r w:rsidRPr="1016DBBE">
        <w:rPr>
          <w:rFonts w:ascii="Arial" w:hAnsi="Arial" w:cs="Arial"/>
          <w:sz w:val="22"/>
          <w:szCs w:val="22"/>
        </w:rPr>
        <w:t xml:space="preserve"> en tête et le</w:t>
      </w:r>
      <w:r w:rsidR="0387C599" w:rsidRPr="1016DBBE">
        <w:rPr>
          <w:rFonts w:ascii="Arial" w:hAnsi="Arial" w:cs="Arial"/>
          <w:sz w:val="22"/>
          <w:szCs w:val="22"/>
        </w:rPr>
        <w:t>(s)</w:t>
      </w:r>
      <w:r w:rsidRPr="1016DBBE">
        <w:rPr>
          <w:rFonts w:ascii="Arial" w:hAnsi="Arial" w:cs="Arial"/>
          <w:sz w:val="22"/>
          <w:szCs w:val="22"/>
        </w:rPr>
        <w:t xml:space="preserve"> by</w:t>
      </w:r>
      <w:r w:rsidR="7A6E4FF1" w:rsidRPr="1016DBBE">
        <w:rPr>
          <w:rFonts w:ascii="Arial" w:hAnsi="Arial" w:cs="Arial"/>
          <w:sz w:val="22"/>
          <w:szCs w:val="22"/>
        </w:rPr>
        <w:t>-</w:t>
      </w:r>
      <w:r w:rsidRPr="1016DBBE">
        <w:rPr>
          <w:rFonts w:ascii="Arial" w:hAnsi="Arial" w:cs="Arial"/>
          <w:sz w:val="22"/>
          <w:szCs w:val="22"/>
        </w:rPr>
        <w:t>pass ;</w:t>
      </w:r>
    </w:p>
    <w:p w14:paraId="2DF4E439" w14:textId="231C9927" w:rsidR="00243624" w:rsidRPr="002A213E" w:rsidRDefault="0387C599" w:rsidP="00243624">
      <w:pPr>
        <w:numPr>
          <w:ilvl w:val="0"/>
          <w:numId w:val="9"/>
        </w:numPr>
        <w:tabs>
          <w:tab w:val="clear" w:pos="720"/>
        </w:tabs>
        <w:ind w:left="426" w:hanging="219"/>
        <w:jc w:val="both"/>
        <w:rPr>
          <w:rFonts w:ascii="Arial" w:hAnsi="Arial" w:cs="Arial"/>
          <w:sz w:val="22"/>
          <w:szCs w:val="22"/>
        </w:rPr>
      </w:pPr>
      <w:bookmarkStart w:id="72" w:name="_Int_TEtqRFJc"/>
      <w:proofErr w:type="gramStart"/>
      <w:r w:rsidRPr="1016DBBE">
        <w:rPr>
          <w:rFonts w:ascii="Arial" w:hAnsi="Arial" w:cs="Arial"/>
          <w:sz w:val="22"/>
          <w:szCs w:val="22"/>
        </w:rPr>
        <w:t>l</w:t>
      </w:r>
      <w:r w:rsidR="3354EA87" w:rsidRPr="1016DBBE">
        <w:rPr>
          <w:rFonts w:ascii="Arial" w:hAnsi="Arial" w:cs="Arial"/>
          <w:sz w:val="22"/>
          <w:szCs w:val="22"/>
        </w:rPr>
        <w:t>a</w:t>
      </w:r>
      <w:bookmarkEnd w:id="72"/>
      <w:proofErr w:type="gramEnd"/>
      <w:r w:rsidR="3354EA87" w:rsidRPr="1016DBBE">
        <w:rPr>
          <w:rFonts w:ascii="Arial" w:hAnsi="Arial" w:cs="Arial"/>
          <w:sz w:val="22"/>
          <w:szCs w:val="22"/>
        </w:rPr>
        <w:t xml:space="preserve"> localisation de l'injection des réactifs file « eau » et file « boue » ;</w:t>
      </w:r>
    </w:p>
    <w:p w14:paraId="26E41EB3" w14:textId="77777777" w:rsidR="00243624" w:rsidRPr="002A213E" w:rsidRDefault="3354EA87" w:rsidP="00243624">
      <w:pPr>
        <w:numPr>
          <w:ilvl w:val="0"/>
          <w:numId w:val="9"/>
        </w:numPr>
        <w:tabs>
          <w:tab w:val="clear" w:pos="720"/>
        </w:tabs>
        <w:ind w:left="426" w:hanging="219"/>
        <w:jc w:val="both"/>
        <w:rPr>
          <w:rFonts w:ascii="Arial" w:hAnsi="Arial" w:cs="Arial"/>
          <w:sz w:val="22"/>
          <w:szCs w:val="22"/>
        </w:rPr>
      </w:pPr>
      <w:bookmarkStart w:id="73" w:name="_Int_lMIpukQ1"/>
      <w:proofErr w:type="gramStart"/>
      <w:r w:rsidRPr="1016DBBE">
        <w:rPr>
          <w:rFonts w:ascii="Arial" w:hAnsi="Arial" w:cs="Arial"/>
          <w:sz w:val="22"/>
          <w:szCs w:val="22"/>
        </w:rPr>
        <w:t>les</w:t>
      </w:r>
      <w:bookmarkEnd w:id="73"/>
      <w:proofErr w:type="gramEnd"/>
      <w:r w:rsidRPr="1016DBBE">
        <w:rPr>
          <w:rFonts w:ascii="Arial" w:hAnsi="Arial" w:cs="Arial"/>
          <w:sz w:val="22"/>
          <w:szCs w:val="22"/>
        </w:rPr>
        <w:t xml:space="preserve"> points de rejet et le nom du milieu récepteur ;</w:t>
      </w:r>
    </w:p>
    <w:p w14:paraId="187A7127" w14:textId="77777777" w:rsidR="00243624" w:rsidRPr="002A213E" w:rsidRDefault="3354EA87" w:rsidP="00243624">
      <w:pPr>
        <w:numPr>
          <w:ilvl w:val="0"/>
          <w:numId w:val="9"/>
        </w:numPr>
        <w:tabs>
          <w:tab w:val="clear" w:pos="720"/>
        </w:tabs>
        <w:ind w:left="426" w:hanging="219"/>
        <w:jc w:val="both"/>
        <w:rPr>
          <w:rFonts w:ascii="Arial" w:hAnsi="Arial" w:cs="Arial"/>
          <w:sz w:val="22"/>
          <w:szCs w:val="22"/>
        </w:rPr>
      </w:pPr>
      <w:bookmarkStart w:id="74" w:name="_Int_kZ0nwlmc"/>
      <w:proofErr w:type="gramStart"/>
      <w:r w:rsidRPr="1016DBBE">
        <w:rPr>
          <w:rFonts w:ascii="Arial" w:hAnsi="Arial" w:cs="Arial"/>
          <w:sz w:val="22"/>
          <w:szCs w:val="22"/>
        </w:rPr>
        <w:t>les</w:t>
      </w:r>
      <w:bookmarkEnd w:id="74"/>
      <w:proofErr w:type="gramEnd"/>
      <w:r w:rsidRPr="1016DBBE">
        <w:rPr>
          <w:rFonts w:ascii="Arial" w:hAnsi="Arial" w:cs="Arial"/>
          <w:sz w:val="22"/>
          <w:szCs w:val="22"/>
        </w:rPr>
        <w:t xml:space="preserve"> points SANDRE associés aux points de mesure physiques.</w:t>
      </w:r>
    </w:p>
    <w:p w14:paraId="2C539A85" w14:textId="77777777" w:rsidR="00243624" w:rsidRDefault="00243624" w:rsidP="00243624">
      <w:pPr>
        <w:jc w:val="both"/>
        <w:rPr>
          <w:rFonts w:ascii="Arial" w:hAnsi="Arial" w:cs="Arial"/>
          <w:sz w:val="22"/>
          <w:szCs w:val="22"/>
        </w:rPr>
      </w:pPr>
    </w:p>
    <w:p w14:paraId="1E5BA062" w14:textId="77777777" w:rsidR="00243624" w:rsidRPr="002A213E" w:rsidRDefault="00243624" w:rsidP="00243624">
      <w:pPr>
        <w:jc w:val="both"/>
        <w:rPr>
          <w:rFonts w:ascii="Arial" w:hAnsi="Arial" w:cs="Arial"/>
          <w:sz w:val="22"/>
          <w:szCs w:val="22"/>
        </w:rPr>
      </w:pPr>
      <w:r w:rsidRPr="002A213E">
        <w:rPr>
          <w:rFonts w:ascii="Arial" w:hAnsi="Arial" w:cs="Arial"/>
          <w:sz w:val="22"/>
          <w:szCs w:val="22"/>
        </w:rPr>
        <w:t>Une légende doit accompagner le schéma.</w:t>
      </w:r>
    </w:p>
    <w:p w14:paraId="3C248EB1" w14:textId="77777777" w:rsidR="00243624" w:rsidRPr="002A213E" w:rsidRDefault="00243624" w:rsidP="00243624">
      <w:pPr>
        <w:rPr>
          <w:rFonts w:ascii="Arial" w:hAnsi="Arial" w:cs="Arial"/>
          <w:i/>
          <w:sz w:val="22"/>
          <w:szCs w:val="22"/>
        </w:rPr>
      </w:pPr>
    </w:p>
    <w:p w14:paraId="6182F3E4" w14:textId="77777777" w:rsidR="00243624" w:rsidRDefault="00243624" w:rsidP="00243624">
      <w:pPr>
        <w:rPr>
          <w:rFonts w:ascii="Arial" w:hAnsi="Arial" w:cs="Arial"/>
          <w:sz w:val="22"/>
          <w:szCs w:val="22"/>
        </w:rPr>
      </w:pPr>
    </w:p>
    <w:p w14:paraId="77D358A0" w14:textId="22019203" w:rsidR="00243624" w:rsidRPr="0046550E" w:rsidRDefault="00243624" w:rsidP="00243624">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sz w:val="22"/>
          <w:szCs w:val="22"/>
        </w:rPr>
        <w:br w:type="page"/>
      </w:r>
      <w:r w:rsidRPr="0046550E">
        <w:rPr>
          <w:rFonts w:ascii="Arial" w:hAnsi="Arial" w:cs="Arial"/>
          <w:b/>
          <w:sz w:val="22"/>
          <w:szCs w:val="22"/>
        </w:rPr>
        <w:t>Schéma d’autosurveillan</w:t>
      </w:r>
      <w:r>
        <w:rPr>
          <w:rFonts w:ascii="Arial" w:hAnsi="Arial" w:cs="Arial"/>
          <w:b/>
          <w:sz w:val="22"/>
          <w:szCs w:val="22"/>
        </w:rPr>
        <w:t>ce</w:t>
      </w:r>
      <w:r w:rsidRPr="0046550E">
        <w:rPr>
          <w:rFonts w:ascii="Arial" w:hAnsi="Arial" w:cs="Arial"/>
          <w:b/>
          <w:sz w:val="22"/>
          <w:szCs w:val="22"/>
        </w:rPr>
        <w:t xml:space="preserve"> </w:t>
      </w:r>
      <w:r w:rsidR="00327469">
        <w:rPr>
          <w:rFonts w:ascii="Arial" w:hAnsi="Arial" w:cs="Arial"/>
          <w:b/>
          <w:sz w:val="22"/>
          <w:szCs w:val="22"/>
        </w:rPr>
        <w:t xml:space="preserve">de la </w:t>
      </w:r>
      <w:r w:rsidR="00327469" w:rsidRPr="00327469">
        <w:rPr>
          <w:rFonts w:ascii="Arial" w:hAnsi="Arial" w:cs="Arial"/>
          <w:b/>
          <w:sz w:val="22"/>
          <w:szCs w:val="22"/>
        </w:rPr>
        <w:t>station de traitement des eaux usées</w:t>
      </w:r>
    </w:p>
    <w:p w14:paraId="01FBFA6C" w14:textId="77777777" w:rsidR="00243624" w:rsidRDefault="00243624" w:rsidP="00243624">
      <w:pPr>
        <w:rPr>
          <w:rFonts w:ascii="Arial" w:hAnsi="Arial" w:cs="Arial"/>
          <w:sz w:val="22"/>
          <w:szCs w:val="22"/>
        </w:rPr>
      </w:pPr>
    </w:p>
    <w:p w14:paraId="3AC2C44C" w14:textId="77777777" w:rsidR="00243624" w:rsidRDefault="00243624" w:rsidP="00243624">
      <w:pPr>
        <w:rPr>
          <w:rFonts w:ascii="Arial" w:hAnsi="Arial" w:cs="Arial"/>
          <w:sz w:val="22"/>
          <w:szCs w:val="22"/>
        </w:rPr>
      </w:pPr>
    </w:p>
    <w:p w14:paraId="5CF160E4" w14:textId="77777777" w:rsidR="00243624" w:rsidRDefault="00243624" w:rsidP="00243624">
      <w:pPr>
        <w:rPr>
          <w:rFonts w:ascii="Arial" w:hAnsi="Arial" w:cs="Arial"/>
          <w:sz w:val="22"/>
          <w:szCs w:val="22"/>
        </w:rPr>
      </w:pPr>
    </w:p>
    <w:p w14:paraId="331EEE09" w14:textId="77777777" w:rsidR="00243624" w:rsidRDefault="00243624" w:rsidP="00243624">
      <w:pPr>
        <w:rPr>
          <w:rFonts w:ascii="Arial" w:hAnsi="Arial" w:cs="Arial"/>
          <w:sz w:val="22"/>
          <w:szCs w:val="22"/>
        </w:rPr>
      </w:pPr>
    </w:p>
    <w:p w14:paraId="449E95A1" w14:textId="77777777" w:rsidR="00243624" w:rsidRDefault="00243624" w:rsidP="00243624">
      <w:pPr>
        <w:rPr>
          <w:rFonts w:ascii="Arial" w:hAnsi="Arial" w:cs="Arial"/>
          <w:sz w:val="22"/>
          <w:szCs w:val="22"/>
        </w:rPr>
        <w:sectPr w:rsidR="00243624" w:rsidSect="007B0A5F">
          <w:headerReference w:type="default" r:id="rId42"/>
          <w:headerReference w:type="first" r:id="rId43"/>
          <w:pgSz w:w="11906" w:h="16838"/>
          <w:pgMar w:top="1134" w:right="851" w:bottom="1134" w:left="1134" w:header="567" w:footer="567" w:gutter="0"/>
          <w:cols w:space="720"/>
          <w:titlePg/>
        </w:sectPr>
      </w:pPr>
    </w:p>
    <w:p w14:paraId="12DF0A79" w14:textId="65A10502" w:rsidR="00243624" w:rsidRPr="006B6FBC" w:rsidRDefault="00460966" w:rsidP="67A23D96">
      <w:pPr>
        <w:ind w:left="709" w:hanging="709"/>
        <w:outlineLvl w:val="2"/>
        <w:rPr>
          <w:rFonts w:ascii="Arial" w:hAnsi="Arial" w:cs="Arial"/>
          <w:b/>
          <w:bCs/>
          <w:sz w:val="28"/>
          <w:szCs w:val="28"/>
          <w:u w:val="single"/>
        </w:rPr>
      </w:pPr>
      <w:bookmarkStart w:id="75" w:name="_Toc1369342919"/>
      <w:r w:rsidRPr="4DD9B2A9">
        <w:rPr>
          <w:rFonts w:ascii="Arial" w:hAnsi="Arial" w:cs="Arial"/>
          <w:b/>
          <w:bCs/>
          <w:sz w:val="28"/>
          <w:szCs w:val="28"/>
          <w:u w:val="single"/>
        </w:rPr>
        <w:t>4-2-3</w:t>
      </w:r>
      <w:r w:rsidR="006B6FBC" w:rsidRPr="4DD9B2A9">
        <w:rPr>
          <w:rFonts w:ascii="Arial" w:hAnsi="Arial" w:cs="Arial"/>
          <w:b/>
          <w:bCs/>
          <w:sz w:val="28"/>
          <w:szCs w:val="28"/>
          <w:u w:val="single"/>
        </w:rPr>
        <w:t xml:space="preserve"> - </w:t>
      </w:r>
      <w:r w:rsidR="00243624" w:rsidRPr="4DD9B2A9">
        <w:rPr>
          <w:rFonts w:ascii="Arial" w:hAnsi="Arial" w:cs="Arial"/>
          <w:b/>
          <w:bCs/>
          <w:sz w:val="28"/>
          <w:szCs w:val="28"/>
          <w:u w:val="single"/>
        </w:rPr>
        <w:t xml:space="preserve">Tableau détaillé des points d’autosurveillance Sandre </w:t>
      </w:r>
      <w:r w:rsidR="00327469" w:rsidRPr="4DD9B2A9">
        <w:rPr>
          <w:rFonts w:ascii="Arial" w:hAnsi="Arial" w:cs="Arial"/>
          <w:b/>
          <w:bCs/>
          <w:sz w:val="28"/>
          <w:szCs w:val="28"/>
          <w:u w:val="single"/>
        </w:rPr>
        <w:t>de la station de traitement des eaux usées</w:t>
      </w:r>
      <w:r w:rsidR="00FD5813" w:rsidRPr="4DD9B2A9">
        <w:rPr>
          <w:rFonts w:ascii="Arial" w:hAnsi="Arial" w:cs="Arial"/>
          <w:b/>
          <w:bCs/>
          <w:sz w:val="28"/>
          <w:szCs w:val="28"/>
          <w:u w:val="single"/>
        </w:rPr>
        <w:t>,</w:t>
      </w:r>
      <w:r w:rsidR="006B6FBC" w:rsidRPr="4DD9B2A9">
        <w:rPr>
          <w:rFonts w:ascii="Arial" w:hAnsi="Arial" w:cs="Arial"/>
          <w:b/>
          <w:bCs/>
          <w:sz w:val="28"/>
          <w:szCs w:val="28"/>
          <w:u w:val="single"/>
        </w:rPr>
        <w:t xml:space="preserve"> des paramètres </w:t>
      </w:r>
      <w:r w:rsidR="00FD5813" w:rsidRPr="4DD9B2A9">
        <w:rPr>
          <w:rFonts w:ascii="Arial" w:hAnsi="Arial" w:cs="Arial"/>
          <w:b/>
          <w:bCs/>
          <w:sz w:val="28"/>
          <w:szCs w:val="28"/>
          <w:u w:val="single"/>
        </w:rPr>
        <w:t xml:space="preserve">et des fréquences </w:t>
      </w:r>
      <w:r w:rsidR="006B6FBC" w:rsidRPr="4DD9B2A9">
        <w:rPr>
          <w:rFonts w:ascii="Arial" w:hAnsi="Arial" w:cs="Arial"/>
          <w:b/>
          <w:bCs/>
          <w:sz w:val="28"/>
          <w:szCs w:val="28"/>
          <w:u w:val="single"/>
        </w:rPr>
        <w:t>à transmettre</w:t>
      </w:r>
      <w:bookmarkEnd w:id="75"/>
    </w:p>
    <w:p w14:paraId="120BE69F" w14:textId="59B366FC" w:rsidR="002B2530" w:rsidRDefault="002B2530" w:rsidP="67A23D96">
      <w:pPr>
        <w:rPr>
          <w:rFonts w:ascii="Arial" w:hAnsi="Arial" w:cs="Arial"/>
          <w:sz w:val="20"/>
        </w:rPr>
      </w:pPr>
    </w:p>
    <w:p w14:paraId="6D9B2053" w14:textId="77777777" w:rsidR="002B2530" w:rsidRDefault="002B2530" w:rsidP="002B2530">
      <w:pPr>
        <w:rPr>
          <w:rFonts w:ascii="Arial" w:hAnsi="Arial" w:cs="Arial"/>
          <w:sz w:val="20"/>
        </w:rPr>
      </w:pPr>
    </w:p>
    <w:p w14:paraId="733403B0" w14:textId="77777777" w:rsidR="002B2530" w:rsidRPr="00DA2380" w:rsidRDefault="00E7453C" w:rsidP="002B2530">
      <w:pPr>
        <w:jc w:val="both"/>
        <w:rPr>
          <w:rFonts w:ascii="Arial" w:hAnsi="Arial" w:cs="Arial"/>
          <w:b/>
          <w:sz w:val="22"/>
          <w:szCs w:val="22"/>
          <w:u w:val="single"/>
        </w:rPr>
      </w:pPr>
      <w:r>
        <w:rPr>
          <w:rFonts w:ascii="Arial" w:hAnsi="Arial" w:cs="Arial"/>
          <w:b/>
          <w:sz w:val="22"/>
          <w:szCs w:val="22"/>
          <w:u w:val="single"/>
        </w:rPr>
        <w:t>Niveau d’équip</w:t>
      </w:r>
      <w:r w:rsidR="002B2530" w:rsidRPr="00DA2380">
        <w:rPr>
          <w:rFonts w:ascii="Arial" w:hAnsi="Arial" w:cs="Arial"/>
          <w:b/>
          <w:sz w:val="22"/>
          <w:szCs w:val="22"/>
          <w:u w:val="single"/>
        </w:rPr>
        <w:t>ement</w:t>
      </w:r>
    </w:p>
    <w:p w14:paraId="2D7E7ABD" w14:textId="35AB6643" w:rsidR="002B2530" w:rsidRPr="009A35D4" w:rsidRDefault="002B2530" w:rsidP="002B2530">
      <w:pPr>
        <w:jc w:val="both"/>
        <w:rPr>
          <w:rFonts w:ascii="Arial" w:hAnsi="Arial" w:cs="Arial"/>
          <w:sz w:val="22"/>
          <w:szCs w:val="22"/>
        </w:rPr>
      </w:pPr>
      <w:r w:rsidRPr="009A35D4">
        <w:rPr>
          <w:rFonts w:ascii="Arial" w:hAnsi="Arial" w:cs="Arial"/>
          <w:sz w:val="22"/>
          <w:szCs w:val="22"/>
        </w:rPr>
        <w:t>Tous les points d’autosurveillance d</w:t>
      </w:r>
      <w:r w:rsidR="00327469">
        <w:rPr>
          <w:rFonts w:ascii="Arial" w:hAnsi="Arial" w:cs="Arial"/>
          <w:sz w:val="22"/>
          <w:szCs w:val="22"/>
        </w:rPr>
        <w:t>e</w:t>
      </w:r>
      <w:r w:rsidR="00364E6F">
        <w:rPr>
          <w:rFonts w:ascii="Arial" w:hAnsi="Arial" w:cs="Arial"/>
          <w:sz w:val="22"/>
          <w:szCs w:val="22"/>
        </w:rPr>
        <w:t xml:space="preserve"> la</w:t>
      </w:r>
      <w:r w:rsidRPr="009A35D4">
        <w:rPr>
          <w:rFonts w:ascii="Arial" w:hAnsi="Arial" w:cs="Arial"/>
          <w:sz w:val="22"/>
          <w:szCs w:val="22"/>
        </w:rPr>
        <w:t xml:space="preserve"> </w:t>
      </w:r>
      <w:r w:rsidR="00327469" w:rsidRPr="00327469">
        <w:rPr>
          <w:rFonts w:ascii="Arial" w:hAnsi="Arial" w:cs="Arial"/>
          <w:sz w:val="22"/>
          <w:szCs w:val="22"/>
        </w:rPr>
        <w:t>station de traitement des eaux usées</w:t>
      </w:r>
      <w:r w:rsidR="00327469" w:rsidRPr="00327469" w:rsidDel="00327469">
        <w:rPr>
          <w:rFonts w:ascii="Arial" w:hAnsi="Arial" w:cs="Arial"/>
          <w:sz w:val="22"/>
          <w:szCs w:val="22"/>
        </w:rPr>
        <w:t xml:space="preserve"> </w:t>
      </w:r>
      <w:r w:rsidR="00F41C46">
        <w:rPr>
          <w:rFonts w:ascii="Arial" w:hAnsi="Arial" w:cs="Arial"/>
          <w:sz w:val="22"/>
          <w:szCs w:val="22"/>
        </w:rPr>
        <w:t xml:space="preserve">(STEU) </w:t>
      </w:r>
      <w:r w:rsidRPr="009A35D4">
        <w:rPr>
          <w:rFonts w:ascii="Arial" w:hAnsi="Arial" w:cs="Arial"/>
          <w:sz w:val="22"/>
          <w:szCs w:val="22"/>
        </w:rPr>
        <w:t xml:space="preserve">faisant l’objet d’une obligation d’autosurveillance nationale ou de prescriptions locales du service de police de l’eau sont-ils équipés ?   </w:t>
      </w:r>
      <w:sdt>
        <w:sdtPr>
          <w:rPr>
            <w:rFonts w:ascii="Arial" w:hAnsi="Arial" w:cs="Arial"/>
            <w:b/>
            <w:sz w:val="22"/>
            <w:szCs w:val="22"/>
          </w:rPr>
          <w:id w:val="-1674260640"/>
          <w14:checkbox>
            <w14:checked w14:val="0"/>
            <w14:checkedState w14:val="2612" w14:font="MS Gothic"/>
            <w14:uncheckedState w14:val="2610" w14:font="MS Gothic"/>
          </w14:checkbox>
        </w:sdtPr>
        <w:sdtEndPr/>
        <w:sdtContent>
          <w:r w:rsidRPr="009A35D4">
            <w:rPr>
              <w:rFonts w:ascii="MS Gothic" w:eastAsia="MS Gothic" w:hAnsi="MS Gothic" w:cs="Arial" w:hint="eastAsia"/>
              <w:b/>
              <w:sz w:val="22"/>
              <w:szCs w:val="22"/>
            </w:rPr>
            <w:t>☐</w:t>
          </w:r>
        </w:sdtContent>
      </w:sdt>
      <w:r w:rsidRPr="009A35D4">
        <w:rPr>
          <w:rFonts w:ascii="Arial" w:hAnsi="Arial" w:cs="Arial"/>
          <w:b/>
          <w:sz w:val="22"/>
          <w:szCs w:val="22"/>
        </w:rPr>
        <w:t xml:space="preserve"> OUI   </w:t>
      </w:r>
      <w:sdt>
        <w:sdtPr>
          <w:rPr>
            <w:rFonts w:ascii="Arial" w:hAnsi="Arial" w:cs="Arial"/>
            <w:b/>
            <w:sz w:val="22"/>
            <w:szCs w:val="22"/>
          </w:rPr>
          <w:id w:val="111103972"/>
          <w14:checkbox>
            <w14:checked w14:val="0"/>
            <w14:checkedState w14:val="2612" w14:font="MS Gothic"/>
            <w14:uncheckedState w14:val="2610" w14:font="MS Gothic"/>
          </w14:checkbox>
        </w:sdtPr>
        <w:sdtEndPr/>
        <w:sdtContent>
          <w:r w:rsidRPr="009A35D4">
            <w:rPr>
              <w:rFonts w:ascii="MS Gothic" w:eastAsia="MS Gothic" w:hAnsi="MS Gothic" w:cs="Arial" w:hint="eastAsia"/>
              <w:b/>
              <w:sz w:val="22"/>
              <w:szCs w:val="22"/>
            </w:rPr>
            <w:t>☐</w:t>
          </w:r>
        </w:sdtContent>
      </w:sdt>
      <w:r w:rsidRPr="009A35D4">
        <w:rPr>
          <w:rFonts w:ascii="Arial" w:hAnsi="Arial" w:cs="Arial"/>
          <w:b/>
          <w:sz w:val="22"/>
          <w:szCs w:val="22"/>
        </w:rPr>
        <w:t xml:space="preserve"> NON   </w:t>
      </w:r>
    </w:p>
    <w:p w14:paraId="68376B9D" w14:textId="77777777" w:rsidR="002B2530" w:rsidRDefault="002B2530" w:rsidP="002B2530">
      <w:pPr>
        <w:rPr>
          <w:rFonts w:ascii="Arial" w:hAnsi="Arial" w:cs="Arial"/>
          <w:sz w:val="20"/>
        </w:rPr>
      </w:pPr>
    </w:p>
    <w:p w14:paraId="312866C3" w14:textId="77777777" w:rsidR="002B2530" w:rsidRDefault="002B2530" w:rsidP="002B2530">
      <w:pPr>
        <w:ind w:left="2268"/>
        <w:jc w:val="both"/>
        <w:rPr>
          <w:rFonts w:ascii="Arial" w:hAnsi="Arial" w:cs="Arial"/>
          <w:sz w:val="22"/>
          <w:szCs w:val="22"/>
        </w:rPr>
      </w:pPr>
      <w:r w:rsidRPr="00A0032D">
        <w:rPr>
          <w:rFonts w:ascii="Arial" w:hAnsi="Arial" w:cs="Arial"/>
          <w:b/>
          <w:sz w:val="22"/>
          <w:szCs w:val="22"/>
        </w:rPr>
        <w:t xml:space="preserve">Si </w:t>
      </w:r>
      <w:r>
        <w:rPr>
          <w:rFonts w:ascii="Arial" w:hAnsi="Arial" w:cs="Arial"/>
          <w:b/>
          <w:sz w:val="22"/>
          <w:szCs w:val="22"/>
        </w:rPr>
        <w:t xml:space="preserve">NON </w:t>
      </w:r>
      <w:r w:rsidRPr="00A0032D">
        <w:rPr>
          <w:rFonts w:ascii="Arial" w:hAnsi="Arial" w:cs="Arial"/>
          <w:b/>
          <w:sz w:val="22"/>
          <w:szCs w:val="22"/>
        </w:rPr>
        <w:t xml:space="preserve">: </w:t>
      </w:r>
      <w:r w:rsidRPr="00003EBF">
        <w:rPr>
          <w:rFonts w:ascii="Arial" w:hAnsi="Arial" w:cs="Arial"/>
          <w:sz w:val="22"/>
          <w:szCs w:val="22"/>
        </w:rPr>
        <w:t>Lister tous les points d</w:t>
      </w:r>
      <w:r w:rsidR="00F41C46">
        <w:rPr>
          <w:rFonts w:ascii="Arial" w:hAnsi="Arial" w:cs="Arial"/>
          <w:sz w:val="22"/>
          <w:szCs w:val="22"/>
        </w:rPr>
        <w:t>e la STEU</w:t>
      </w:r>
      <w:r w:rsidRPr="00003EBF">
        <w:rPr>
          <w:rFonts w:ascii="Arial" w:hAnsi="Arial" w:cs="Arial"/>
          <w:sz w:val="22"/>
          <w:szCs w:val="22"/>
        </w:rPr>
        <w:t>, qui ne sont pas équipés d’un dispositif d’autosurveillance et rappeler pour chacun à quelle exigence réglementaire il est soumis ainsi que le programme de mise en conformité</w:t>
      </w:r>
      <w:r>
        <w:rPr>
          <w:rFonts w:ascii="Arial" w:hAnsi="Arial" w:cs="Arial"/>
          <w:sz w:val="22"/>
          <w:szCs w:val="22"/>
        </w:rPr>
        <w:t> :</w:t>
      </w:r>
    </w:p>
    <w:p w14:paraId="75FB22EC" w14:textId="77777777" w:rsidR="002B2530" w:rsidRDefault="002B2530" w:rsidP="002B2530">
      <w:pPr>
        <w:pStyle w:val="Paragraphedeliste"/>
        <w:numPr>
          <w:ilvl w:val="0"/>
          <w:numId w:val="25"/>
        </w:numPr>
        <w:jc w:val="both"/>
        <w:rPr>
          <w:rFonts w:ascii="Arial" w:hAnsi="Arial" w:cs="Arial"/>
          <w:b/>
          <w:sz w:val="22"/>
          <w:szCs w:val="22"/>
        </w:rPr>
      </w:pPr>
      <w:r>
        <w:rPr>
          <w:rFonts w:ascii="Arial" w:hAnsi="Arial" w:cs="Arial"/>
          <w:b/>
          <w:sz w:val="22"/>
          <w:szCs w:val="22"/>
        </w:rPr>
        <w:t>…</w:t>
      </w:r>
    </w:p>
    <w:p w14:paraId="3E77C101" w14:textId="77777777" w:rsidR="002B2530" w:rsidRPr="00521A26" w:rsidRDefault="002B2530" w:rsidP="002B2530">
      <w:pPr>
        <w:pStyle w:val="Paragraphedeliste"/>
        <w:numPr>
          <w:ilvl w:val="0"/>
          <w:numId w:val="25"/>
        </w:numPr>
        <w:jc w:val="both"/>
        <w:rPr>
          <w:rFonts w:ascii="Arial" w:hAnsi="Arial" w:cs="Arial"/>
          <w:b/>
          <w:sz w:val="22"/>
          <w:szCs w:val="22"/>
        </w:rPr>
      </w:pPr>
      <w:r>
        <w:rPr>
          <w:rFonts w:ascii="Arial" w:hAnsi="Arial" w:cs="Arial"/>
          <w:b/>
          <w:sz w:val="22"/>
          <w:szCs w:val="22"/>
        </w:rPr>
        <w:t>…</w:t>
      </w:r>
    </w:p>
    <w:p w14:paraId="13341437" w14:textId="77777777" w:rsidR="002B2530" w:rsidRDefault="002B2530" w:rsidP="002B2530">
      <w:pPr>
        <w:ind w:firstLine="1"/>
        <w:jc w:val="both"/>
        <w:rPr>
          <w:rFonts w:ascii="Arial" w:hAnsi="Arial" w:cs="Arial"/>
          <w:sz w:val="22"/>
          <w:szCs w:val="22"/>
        </w:rPr>
      </w:pPr>
    </w:p>
    <w:p w14:paraId="4FF83515" w14:textId="77777777" w:rsidR="002B2530" w:rsidRDefault="002B2530" w:rsidP="002B2530">
      <w:pPr>
        <w:ind w:firstLine="1"/>
        <w:jc w:val="both"/>
        <w:rPr>
          <w:rFonts w:ascii="Arial" w:hAnsi="Arial" w:cs="Arial"/>
          <w:sz w:val="22"/>
          <w:szCs w:val="22"/>
        </w:rPr>
      </w:pPr>
    </w:p>
    <w:p w14:paraId="00193BD4" w14:textId="77777777" w:rsidR="002B2530" w:rsidRPr="00DA2380" w:rsidRDefault="002B2530" w:rsidP="002B2530">
      <w:pPr>
        <w:jc w:val="both"/>
        <w:rPr>
          <w:rFonts w:ascii="Arial" w:hAnsi="Arial" w:cs="Arial"/>
          <w:b/>
          <w:sz w:val="22"/>
          <w:szCs w:val="22"/>
          <w:u w:val="single"/>
        </w:rPr>
      </w:pPr>
      <w:r w:rsidRPr="00DA2380">
        <w:rPr>
          <w:rFonts w:ascii="Arial" w:hAnsi="Arial" w:cs="Arial"/>
          <w:b/>
          <w:sz w:val="22"/>
          <w:szCs w:val="22"/>
          <w:u w:val="single"/>
        </w:rPr>
        <w:t xml:space="preserve">Rappel : </w:t>
      </w:r>
    </w:p>
    <w:p w14:paraId="6318D548" w14:textId="77777777" w:rsidR="002B2530" w:rsidRDefault="002B2530" w:rsidP="002B2530">
      <w:pPr>
        <w:ind w:firstLine="1"/>
        <w:jc w:val="both"/>
        <w:rPr>
          <w:rFonts w:ascii="Arial" w:hAnsi="Arial" w:cs="Arial"/>
          <w:sz w:val="22"/>
          <w:szCs w:val="22"/>
        </w:rPr>
      </w:pPr>
    </w:p>
    <w:p w14:paraId="4ABB1DDF" w14:textId="77777777" w:rsidR="002B2530" w:rsidRPr="009A35D4" w:rsidRDefault="002B2530" w:rsidP="002B2530">
      <w:pPr>
        <w:pStyle w:val="Sansinterligne"/>
        <w:jc w:val="both"/>
        <w:rPr>
          <w:sz w:val="22"/>
        </w:rPr>
      </w:pPr>
      <w:r>
        <w:rPr>
          <w:sz w:val="22"/>
        </w:rPr>
        <w:t xml:space="preserve">* </w:t>
      </w:r>
      <w:r w:rsidRPr="009A35D4">
        <w:rPr>
          <w:sz w:val="22"/>
        </w:rPr>
        <w:t xml:space="preserve">Il est demandé que les mesures de débit moyen journalier (paramètre 1552) ayant été réalisées sur les déversoirs </w:t>
      </w:r>
      <w:r w:rsidR="00990D84">
        <w:rPr>
          <w:sz w:val="22"/>
        </w:rPr>
        <w:t xml:space="preserve">en tête de station </w:t>
      </w:r>
      <w:r w:rsidRPr="009A35D4">
        <w:rPr>
          <w:sz w:val="22"/>
        </w:rPr>
        <w:t>(A</w:t>
      </w:r>
      <w:r w:rsidR="00990D84">
        <w:rPr>
          <w:sz w:val="22"/>
        </w:rPr>
        <w:t>2/S16</w:t>
      </w:r>
      <w:r w:rsidRPr="009A35D4">
        <w:rPr>
          <w:sz w:val="22"/>
        </w:rPr>
        <w:t>) et</w:t>
      </w:r>
      <w:r w:rsidR="00990D84">
        <w:rPr>
          <w:sz w:val="22"/>
        </w:rPr>
        <w:t xml:space="preserve"> les by-pass (A5/S3)</w:t>
      </w:r>
      <w:r w:rsidRPr="009A35D4">
        <w:rPr>
          <w:sz w:val="22"/>
        </w:rPr>
        <w:t xml:space="preserve"> </w:t>
      </w:r>
      <w:r w:rsidR="00990D84">
        <w:rPr>
          <w:sz w:val="22"/>
        </w:rPr>
        <w:t xml:space="preserve">et </w:t>
      </w:r>
      <w:r w:rsidRPr="009A35D4">
        <w:rPr>
          <w:sz w:val="22"/>
        </w:rPr>
        <w:t>dont les résultats sont nuls (valeur « 0 »), soient transmises dans le fichier d'échange.</w:t>
      </w:r>
      <w:r>
        <w:rPr>
          <w:sz w:val="22"/>
        </w:rPr>
        <w:t xml:space="preserve"> </w:t>
      </w:r>
      <w:r w:rsidRPr="009A35D4">
        <w:rPr>
          <w:sz w:val="22"/>
        </w:rPr>
        <w:t xml:space="preserve">Ce même principe est appliqué pour les hauteurs de précipitation (paramètre 1553) transmis sur le point </w:t>
      </w:r>
      <w:r w:rsidR="00990D84">
        <w:rPr>
          <w:sz w:val="22"/>
        </w:rPr>
        <w:t xml:space="preserve">d’entrée </w:t>
      </w:r>
      <w:r w:rsidRPr="009A35D4">
        <w:rPr>
          <w:sz w:val="22"/>
        </w:rPr>
        <w:t>A</w:t>
      </w:r>
      <w:r w:rsidR="00990D84">
        <w:rPr>
          <w:sz w:val="22"/>
        </w:rPr>
        <w:t>3</w:t>
      </w:r>
      <w:r w:rsidRPr="009A35D4">
        <w:rPr>
          <w:sz w:val="22"/>
        </w:rPr>
        <w:t>. </w:t>
      </w:r>
    </w:p>
    <w:p w14:paraId="0775DF03" w14:textId="77777777" w:rsidR="002B2530" w:rsidRPr="009A35D4" w:rsidRDefault="002B2530" w:rsidP="002B2530">
      <w:pPr>
        <w:rPr>
          <w:rFonts w:ascii="Arial" w:hAnsi="Arial" w:cs="Arial"/>
          <w:sz w:val="22"/>
          <w:szCs w:val="22"/>
        </w:rPr>
      </w:pPr>
    </w:p>
    <w:p w14:paraId="4FF93840" w14:textId="7C993B25" w:rsidR="002B2530" w:rsidRPr="009A35D4" w:rsidRDefault="002B2530" w:rsidP="002B2530">
      <w:pPr>
        <w:rPr>
          <w:rFonts w:ascii="Arial" w:hAnsi="Arial" w:cs="Arial"/>
          <w:sz w:val="22"/>
          <w:szCs w:val="22"/>
        </w:rPr>
      </w:pPr>
      <w:r>
        <w:rPr>
          <w:rFonts w:ascii="Arial" w:hAnsi="Arial" w:cs="Arial"/>
          <w:sz w:val="22"/>
          <w:szCs w:val="22"/>
        </w:rPr>
        <w:t xml:space="preserve">* </w:t>
      </w:r>
      <w:r w:rsidRPr="009A35D4">
        <w:rPr>
          <w:rFonts w:ascii="Arial" w:hAnsi="Arial" w:cs="Arial"/>
          <w:sz w:val="22"/>
          <w:szCs w:val="22"/>
        </w:rPr>
        <w:t xml:space="preserve">Le référentiel décrit </w:t>
      </w:r>
      <w:r>
        <w:rPr>
          <w:rFonts w:ascii="Arial" w:hAnsi="Arial" w:cs="Arial"/>
          <w:sz w:val="22"/>
          <w:szCs w:val="22"/>
        </w:rPr>
        <w:t>dans le tableau page suivante</w:t>
      </w:r>
      <w:r w:rsidRPr="009A35D4">
        <w:rPr>
          <w:rFonts w:ascii="Arial" w:hAnsi="Arial" w:cs="Arial"/>
          <w:sz w:val="22"/>
          <w:szCs w:val="22"/>
        </w:rPr>
        <w:t xml:space="preserve"> (code du point, localisation SANDRE et libellé du point) doit être identique pour chaque point, à celui présent dans Verseau / Roseau</w:t>
      </w:r>
      <w:r w:rsidR="00D0277A">
        <w:rPr>
          <w:rFonts w:ascii="Arial" w:hAnsi="Arial" w:cs="Arial"/>
          <w:sz w:val="22"/>
          <w:szCs w:val="22"/>
        </w:rPr>
        <w:t xml:space="preserve"> et les applications métier de l’agence de l’eau</w:t>
      </w:r>
      <w:r w:rsidRPr="009A35D4">
        <w:rPr>
          <w:rFonts w:ascii="Arial" w:hAnsi="Arial" w:cs="Arial"/>
          <w:sz w:val="22"/>
          <w:szCs w:val="22"/>
        </w:rPr>
        <w:t>. Le code du point</w:t>
      </w:r>
      <w:r w:rsidR="00D0277A">
        <w:rPr>
          <w:rFonts w:ascii="Arial" w:hAnsi="Arial" w:cs="Arial"/>
          <w:sz w:val="22"/>
          <w:szCs w:val="22"/>
        </w:rPr>
        <w:t xml:space="preserve"> (identifiant Sandre)</w:t>
      </w:r>
      <w:r w:rsidRPr="009A35D4">
        <w:rPr>
          <w:rFonts w:ascii="Arial" w:hAnsi="Arial" w:cs="Arial"/>
          <w:sz w:val="22"/>
          <w:szCs w:val="22"/>
        </w:rPr>
        <w:t xml:space="preserve">, sa localisation SANDRE ou son libellé </w:t>
      </w:r>
      <w:r w:rsidRPr="009A35D4">
        <w:rPr>
          <w:rFonts w:ascii="Arial" w:hAnsi="Arial" w:cs="Arial"/>
          <w:sz w:val="22"/>
          <w:szCs w:val="22"/>
          <w:u w:val="single"/>
        </w:rPr>
        <w:t>ne doivent jamais être modifiés</w:t>
      </w:r>
      <w:r w:rsidRPr="009A35D4">
        <w:rPr>
          <w:rFonts w:ascii="Arial" w:hAnsi="Arial" w:cs="Arial"/>
          <w:sz w:val="22"/>
          <w:szCs w:val="22"/>
        </w:rPr>
        <w:t xml:space="preserve"> d’une année sur l’autre, même en cas de changement d’exploitant, </w:t>
      </w:r>
      <w:r w:rsidRPr="009A35D4">
        <w:rPr>
          <w:rFonts w:ascii="Arial" w:hAnsi="Arial" w:cs="Arial"/>
          <w:sz w:val="22"/>
          <w:szCs w:val="22"/>
          <w:u w:val="single"/>
        </w:rPr>
        <w:t>sans accord préalable des différentes parties.</w:t>
      </w:r>
    </w:p>
    <w:p w14:paraId="26EFD800" w14:textId="77777777" w:rsidR="002B2530" w:rsidRDefault="002B2530" w:rsidP="002B2530">
      <w:pPr>
        <w:rPr>
          <w:rFonts w:ascii="Arial" w:hAnsi="Arial" w:cs="Arial"/>
          <w:sz w:val="22"/>
          <w:szCs w:val="22"/>
        </w:rPr>
      </w:pPr>
    </w:p>
    <w:p w14:paraId="5A3E4F4A" w14:textId="77777777" w:rsidR="002B2530" w:rsidRDefault="002B2530" w:rsidP="002B2530">
      <w:pPr>
        <w:rPr>
          <w:rFonts w:ascii="Arial" w:hAnsi="Arial" w:cs="Arial"/>
          <w:sz w:val="22"/>
          <w:szCs w:val="22"/>
        </w:rPr>
      </w:pPr>
    </w:p>
    <w:p w14:paraId="7F6FF171" w14:textId="77777777" w:rsidR="00CF06C4" w:rsidRDefault="00CF06C4" w:rsidP="002B2530">
      <w:pPr>
        <w:jc w:val="both"/>
        <w:rPr>
          <w:rFonts w:ascii="Arial" w:hAnsi="Arial" w:cs="Arial"/>
          <w:b/>
          <w:sz w:val="22"/>
          <w:szCs w:val="22"/>
          <w:u w:val="single"/>
        </w:rPr>
      </w:pPr>
    </w:p>
    <w:p w14:paraId="2374BB2D" w14:textId="0EB63730" w:rsidR="002B2530" w:rsidRPr="00DA2380" w:rsidRDefault="002B2530" w:rsidP="002B2530">
      <w:pPr>
        <w:jc w:val="both"/>
        <w:rPr>
          <w:rFonts w:ascii="Arial" w:hAnsi="Arial" w:cs="Arial"/>
          <w:b/>
          <w:sz w:val="22"/>
          <w:szCs w:val="22"/>
          <w:u w:val="single"/>
        </w:rPr>
      </w:pPr>
      <w:r w:rsidRPr="00DA2380">
        <w:rPr>
          <w:rFonts w:ascii="Arial" w:hAnsi="Arial" w:cs="Arial"/>
          <w:b/>
          <w:sz w:val="22"/>
          <w:szCs w:val="22"/>
          <w:u w:val="single"/>
        </w:rPr>
        <w:br w:type="page"/>
      </w:r>
    </w:p>
    <w:p w14:paraId="503D7966" w14:textId="5C5F90BA" w:rsidR="00243624" w:rsidRDefault="00243624" w:rsidP="00243624">
      <w:pPr>
        <w:ind w:firstLine="1"/>
        <w:jc w:val="both"/>
        <w:rPr>
          <w:rFonts w:ascii="Arial" w:hAnsi="Arial" w:cs="Arial"/>
          <w:sz w:val="22"/>
          <w:szCs w:val="22"/>
        </w:rPr>
      </w:pPr>
    </w:p>
    <w:p w14:paraId="59400510" w14:textId="7EFE488E" w:rsidR="00CF06C4" w:rsidRDefault="00CF06C4" w:rsidP="00CF06C4">
      <w:pPr>
        <w:jc w:val="both"/>
        <w:rPr>
          <w:rFonts w:ascii="Arial" w:hAnsi="Arial" w:cs="Arial"/>
          <w:sz w:val="22"/>
          <w:szCs w:val="22"/>
        </w:rPr>
      </w:pPr>
      <w:r w:rsidRPr="67A23D96">
        <w:rPr>
          <w:rFonts w:ascii="Arial" w:hAnsi="Arial" w:cs="Arial"/>
          <w:b/>
          <w:bCs/>
          <w:sz w:val="22"/>
          <w:szCs w:val="22"/>
          <w:u w:val="single"/>
        </w:rPr>
        <w:t xml:space="preserve">Compléter le tableau ci-dessous en fonction des points existants sur </w:t>
      </w:r>
      <w:r w:rsidR="0E5EAD0C" w:rsidRPr="67A23D96">
        <w:rPr>
          <w:rFonts w:ascii="Arial" w:hAnsi="Arial" w:cs="Arial"/>
          <w:b/>
          <w:bCs/>
          <w:sz w:val="22"/>
          <w:szCs w:val="22"/>
          <w:u w:val="single"/>
        </w:rPr>
        <w:t>la station</w:t>
      </w:r>
      <w:r w:rsidR="00364E6F" w:rsidRPr="67A23D96">
        <w:rPr>
          <w:rFonts w:ascii="Arial" w:hAnsi="Arial" w:cs="Arial"/>
          <w:b/>
          <w:bCs/>
          <w:sz w:val="22"/>
          <w:szCs w:val="22"/>
          <w:u w:val="single"/>
        </w:rPr>
        <w:t xml:space="preserve"> de traitement des eaux usées </w:t>
      </w:r>
      <w:r w:rsidRPr="67A23D96">
        <w:rPr>
          <w:rFonts w:ascii="Arial" w:hAnsi="Arial" w:cs="Arial"/>
          <w:b/>
          <w:bCs/>
          <w:sz w:val="22"/>
          <w:szCs w:val="22"/>
          <w:u w:val="single"/>
        </w:rPr>
        <w:t>(ajouter ou supprimer des points)</w:t>
      </w:r>
    </w:p>
    <w:p w14:paraId="467177A8" w14:textId="77777777" w:rsidR="00CF06C4" w:rsidRDefault="00CF06C4" w:rsidP="00243624">
      <w:pPr>
        <w:ind w:firstLine="1"/>
        <w:jc w:val="both"/>
        <w:rPr>
          <w:rFonts w:ascii="Arial" w:hAnsi="Arial" w:cs="Arial"/>
          <w:sz w:val="22"/>
          <w:szCs w:val="22"/>
        </w:rPr>
      </w:pPr>
    </w:p>
    <w:tbl>
      <w:tblPr>
        <w:tblW w:w="14878" w:type="dxa"/>
        <w:tblInd w:w="-214" w:type="dxa"/>
        <w:tblLayout w:type="fixed"/>
        <w:tblCellMar>
          <w:left w:w="0" w:type="dxa"/>
          <w:right w:w="0" w:type="dxa"/>
        </w:tblCellMar>
        <w:tblLook w:val="0000" w:firstRow="0" w:lastRow="0" w:firstColumn="0" w:lastColumn="0" w:noHBand="0" w:noVBand="0"/>
      </w:tblPr>
      <w:tblGrid>
        <w:gridCol w:w="763"/>
        <w:gridCol w:w="1696"/>
        <w:gridCol w:w="424"/>
        <w:gridCol w:w="498"/>
        <w:gridCol w:w="498"/>
        <w:gridCol w:w="499"/>
        <w:gridCol w:w="499"/>
        <w:gridCol w:w="498"/>
        <w:gridCol w:w="499"/>
        <w:gridCol w:w="499"/>
        <w:gridCol w:w="500"/>
        <w:gridCol w:w="500"/>
        <w:gridCol w:w="499"/>
        <w:gridCol w:w="500"/>
        <w:gridCol w:w="500"/>
        <w:gridCol w:w="499"/>
        <w:gridCol w:w="500"/>
        <w:gridCol w:w="499"/>
        <w:gridCol w:w="500"/>
        <w:gridCol w:w="500"/>
        <w:gridCol w:w="499"/>
        <w:gridCol w:w="500"/>
        <w:gridCol w:w="499"/>
        <w:gridCol w:w="499"/>
        <w:gridCol w:w="500"/>
        <w:gridCol w:w="499"/>
        <w:gridCol w:w="499"/>
        <w:gridCol w:w="13"/>
      </w:tblGrid>
      <w:tr w:rsidR="00A3779B" w14:paraId="5E362D5D" w14:textId="77777777" w:rsidTr="00A3779B">
        <w:trPr>
          <w:cantSplit/>
          <w:trHeight w:val="1221"/>
        </w:trPr>
        <w:tc>
          <w:tcPr>
            <w:tcW w:w="2889" w:type="dxa"/>
            <w:gridSpan w:val="3"/>
            <w:tcBorders>
              <w:top w:val="single" w:sz="12" w:space="0" w:color="auto"/>
              <w:left w:val="single" w:sz="12" w:space="0" w:color="auto"/>
              <w:bottom w:val="nil"/>
              <w:right w:val="single" w:sz="12" w:space="0" w:color="auto"/>
            </w:tcBorders>
            <w:shd w:val="clear" w:color="auto" w:fill="C0C0C0"/>
            <w:vAlign w:val="center"/>
          </w:tcPr>
          <w:p w14:paraId="616725E7" w14:textId="77777777" w:rsidR="00A3779B" w:rsidRDefault="00A3779B" w:rsidP="006E5B46">
            <w:pPr>
              <w:jc w:val="center"/>
              <w:rPr>
                <w:rFonts w:ascii="Arial" w:hAnsi="Arial" w:cs="Arial"/>
                <w:b/>
                <w:bCs/>
                <w:sz w:val="20"/>
              </w:rPr>
            </w:pPr>
          </w:p>
        </w:tc>
        <w:tc>
          <w:tcPr>
            <w:tcW w:w="498" w:type="dxa"/>
            <w:tcBorders>
              <w:top w:val="single" w:sz="12" w:space="0" w:color="auto"/>
              <w:left w:val="nil"/>
              <w:bottom w:val="nil"/>
              <w:right w:val="single" w:sz="4" w:space="0" w:color="auto"/>
            </w:tcBorders>
            <w:shd w:val="clear" w:color="auto" w:fill="C0C0C0"/>
            <w:noWrap/>
            <w:textDirection w:val="btLr"/>
            <w:vAlign w:val="center"/>
          </w:tcPr>
          <w:p w14:paraId="4D2605AE" w14:textId="77777777" w:rsidR="00A3779B" w:rsidRDefault="00A3779B" w:rsidP="00A82218">
            <w:pPr>
              <w:ind w:left="57" w:right="57"/>
              <w:jc w:val="center"/>
              <w:rPr>
                <w:rFonts w:ascii="Arial" w:hAnsi="Arial" w:cs="Arial"/>
                <w:sz w:val="16"/>
                <w:szCs w:val="16"/>
              </w:rPr>
            </w:pPr>
            <w:r>
              <w:rPr>
                <w:rFonts w:ascii="Arial" w:hAnsi="Arial" w:cs="Arial"/>
                <w:sz w:val="16"/>
                <w:szCs w:val="16"/>
              </w:rPr>
              <w:t xml:space="preserve">Vol. </w:t>
            </w:r>
            <w:proofErr w:type="spellStart"/>
            <w:r>
              <w:rPr>
                <w:rFonts w:ascii="Arial" w:hAnsi="Arial" w:cs="Arial"/>
                <w:sz w:val="16"/>
                <w:szCs w:val="16"/>
              </w:rPr>
              <w:t>moy</w:t>
            </w:r>
            <w:proofErr w:type="spellEnd"/>
            <w:r>
              <w:rPr>
                <w:rFonts w:ascii="Arial" w:hAnsi="Arial" w:cs="Arial"/>
                <w:sz w:val="16"/>
                <w:szCs w:val="16"/>
              </w:rPr>
              <w:t>. Jour.</w:t>
            </w:r>
          </w:p>
        </w:tc>
        <w:tc>
          <w:tcPr>
            <w:tcW w:w="499" w:type="dxa"/>
            <w:tcBorders>
              <w:top w:val="single" w:sz="12" w:space="0" w:color="auto"/>
              <w:left w:val="single" w:sz="4" w:space="0" w:color="auto"/>
              <w:bottom w:val="nil"/>
              <w:right w:val="single" w:sz="4" w:space="0" w:color="auto"/>
            </w:tcBorders>
            <w:shd w:val="clear" w:color="auto" w:fill="C0C0C0"/>
            <w:noWrap/>
            <w:textDirection w:val="btLr"/>
            <w:vAlign w:val="center"/>
          </w:tcPr>
          <w:p w14:paraId="46B4BA3B" w14:textId="77777777" w:rsidR="00A3779B" w:rsidRDefault="00A3779B" w:rsidP="00A82218">
            <w:pPr>
              <w:ind w:left="57" w:right="57"/>
              <w:jc w:val="center"/>
              <w:rPr>
                <w:rFonts w:ascii="Arial" w:hAnsi="Arial" w:cs="Arial"/>
                <w:sz w:val="16"/>
                <w:szCs w:val="16"/>
              </w:rPr>
            </w:pPr>
            <w:r>
              <w:rPr>
                <w:rFonts w:ascii="Arial" w:hAnsi="Arial" w:cs="Arial"/>
                <w:sz w:val="16"/>
                <w:szCs w:val="16"/>
              </w:rPr>
              <w:t>Pluie</w:t>
            </w:r>
          </w:p>
        </w:tc>
        <w:tc>
          <w:tcPr>
            <w:tcW w:w="500" w:type="dxa"/>
            <w:tcBorders>
              <w:top w:val="single" w:sz="12" w:space="0" w:color="auto"/>
              <w:left w:val="single" w:sz="8" w:space="0" w:color="auto"/>
              <w:bottom w:val="nil"/>
              <w:right w:val="single" w:sz="6" w:space="0" w:color="auto"/>
            </w:tcBorders>
            <w:shd w:val="clear" w:color="auto" w:fill="C0C0C0"/>
            <w:textDirection w:val="btLr"/>
            <w:vAlign w:val="center"/>
          </w:tcPr>
          <w:p w14:paraId="5EB945A8" w14:textId="77777777" w:rsidR="00A3779B" w:rsidRDefault="00A3779B" w:rsidP="00E7453C">
            <w:pPr>
              <w:ind w:left="57" w:right="57"/>
              <w:jc w:val="center"/>
              <w:rPr>
                <w:rFonts w:ascii="Arial" w:hAnsi="Arial" w:cs="Arial"/>
                <w:sz w:val="16"/>
                <w:szCs w:val="16"/>
              </w:rPr>
            </w:pPr>
            <w:r>
              <w:rPr>
                <w:rFonts w:ascii="Arial" w:hAnsi="Arial" w:cs="Arial"/>
                <w:sz w:val="16"/>
                <w:szCs w:val="16"/>
              </w:rPr>
              <w:t>Consommation d’énergie</w:t>
            </w:r>
          </w:p>
        </w:tc>
        <w:tc>
          <w:tcPr>
            <w:tcW w:w="500" w:type="dxa"/>
            <w:tcBorders>
              <w:top w:val="single" w:sz="12" w:space="0" w:color="auto"/>
              <w:left w:val="nil"/>
              <w:bottom w:val="nil"/>
              <w:right w:val="single" w:sz="4" w:space="0" w:color="auto"/>
            </w:tcBorders>
            <w:shd w:val="clear" w:color="auto" w:fill="C0C0C0"/>
            <w:noWrap/>
            <w:textDirection w:val="btLr"/>
            <w:vAlign w:val="center"/>
          </w:tcPr>
          <w:p w14:paraId="04B21F84" w14:textId="77777777" w:rsidR="00A3779B" w:rsidRDefault="00A3779B" w:rsidP="00A82218">
            <w:pPr>
              <w:ind w:left="57" w:right="57"/>
              <w:jc w:val="center"/>
              <w:rPr>
                <w:rFonts w:ascii="Arial" w:hAnsi="Arial" w:cs="Arial"/>
                <w:sz w:val="16"/>
                <w:szCs w:val="16"/>
              </w:rPr>
            </w:pPr>
            <w:r>
              <w:rPr>
                <w:rFonts w:ascii="Arial" w:hAnsi="Arial" w:cs="Arial"/>
                <w:sz w:val="16"/>
                <w:szCs w:val="16"/>
              </w:rPr>
              <w:t>MES</w:t>
            </w:r>
          </w:p>
        </w:tc>
        <w:tc>
          <w:tcPr>
            <w:tcW w:w="499" w:type="dxa"/>
            <w:tcBorders>
              <w:top w:val="single" w:sz="12" w:space="0" w:color="auto"/>
              <w:left w:val="nil"/>
              <w:bottom w:val="nil"/>
              <w:right w:val="single" w:sz="4" w:space="0" w:color="auto"/>
            </w:tcBorders>
            <w:shd w:val="clear" w:color="auto" w:fill="C0C0C0"/>
            <w:noWrap/>
            <w:textDirection w:val="btLr"/>
            <w:vAlign w:val="center"/>
          </w:tcPr>
          <w:p w14:paraId="406FCA7E" w14:textId="77777777" w:rsidR="00A3779B" w:rsidRDefault="00A3779B" w:rsidP="00A82218">
            <w:pPr>
              <w:ind w:left="57" w:right="57"/>
              <w:jc w:val="center"/>
              <w:rPr>
                <w:rFonts w:ascii="Arial" w:hAnsi="Arial" w:cs="Arial"/>
                <w:sz w:val="16"/>
                <w:szCs w:val="16"/>
              </w:rPr>
            </w:pPr>
            <w:r>
              <w:rPr>
                <w:rFonts w:ascii="Arial" w:hAnsi="Arial" w:cs="Arial"/>
                <w:sz w:val="16"/>
                <w:szCs w:val="16"/>
              </w:rPr>
              <w:t>DBO5</w:t>
            </w:r>
          </w:p>
        </w:tc>
        <w:tc>
          <w:tcPr>
            <w:tcW w:w="500" w:type="dxa"/>
            <w:tcBorders>
              <w:top w:val="single" w:sz="12" w:space="0" w:color="auto"/>
              <w:left w:val="nil"/>
              <w:bottom w:val="nil"/>
              <w:right w:val="single" w:sz="4" w:space="0" w:color="auto"/>
            </w:tcBorders>
            <w:shd w:val="clear" w:color="auto" w:fill="C0C0C0"/>
            <w:noWrap/>
            <w:textDirection w:val="btLr"/>
            <w:vAlign w:val="center"/>
          </w:tcPr>
          <w:p w14:paraId="1BB81ED0" w14:textId="77777777" w:rsidR="00A3779B" w:rsidRDefault="00A3779B" w:rsidP="00A82218">
            <w:pPr>
              <w:ind w:left="57" w:right="57"/>
              <w:jc w:val="center"/>
              <w:rPr>
                <w:rFonts w:ascii="Arial" w:hAnsi="Arial" w:cs="Arial"/>
                <w:sz w:val="16"/>
                <w:szCs w:val="16"/>
              </w:rPr>
            </w:pPr>
            <w:r>
              <w:rPr>
                <w:rFonts w:ascii="Arial" w:hAnsi="Arial" w:cs="Arial"/>
                <w:sz w:val="16"/>
                <w:szCs w:val="16"/>
              </w:rPr>
              <w:t>DCO</w:t>
            </w:r>
          </w:p>
        </w:tc>
        <w:tc>
          <w:tcPr>
            <w:tcW w:w="500" w:type="dxa"/>
            <w:tcBorders>
              <w:top w:val="single" w:sz="12" w:space="0" w:color="auto"/>
              <w:left w:val="nil"/>
              <w:bottom w:val="nil"/>
              <w:right w:val="single" w:sz="4" w:space="0" w:color="auto"/>
            </w:tcBorders>
            <w:shd w:val="clear" w:color="auto" w:fill="C0C0C0"/>
            <w:noWrap/>
            <w:textDirection w:val="btLr"/>
            <w:vAlign w:val="center"/>
          </w:tcPr>
          <w:p w14:paraId="0182DFA4" w14:textId="77777777" w:rsidR="00A3779B" w:rsidRDefault="00A3779B" w:rsidP="00A82218">
            <w:pPr>
              <w:ind w:left="57" w:right="57"/>
              <w:jc w:val="center"/>
              <w:rPr>
                <w:rFonts w:ascii="Arial" w:hAnsi="Arial" w:cs="Arial"/>
                <w:sz w:val="16"/>
                <w:szCs w:val="16"/>
                <w:lang w:val="en-GB"/>
              </w:rPr>
            </w:pPr>
            <w:r>
              <w:rPr>
                <w:rFonts w:ascii="Arial" w:hAnsi="Arial" w:cs="Arial"/>
                <w:sz w:val="16"/>
                <w:szCs w:val="16"/>
                <w:lang w:val="en-GB"/>
              </w:rPr>
              <w:t>NK</w:t>
            </w:r>
          </w:p>
        </w:tc>
        <w:tc>
          <w:tcPr>
            <w:tcW w:w="500" w:type="dxa"/>
            <w:tcBorders>
              <w:top w:val="single" w:sz="12" w:space="0" w:color="auto"/>
              <w:left w:val="nil"/>
              <w:bottom w:val="nil"/>
              <w:right w:val="single" w:sz="4" w:space="0" w:color="auto"/>
            </w:tcBorders>
            <w:shd w:val="clear" w:color="auto" w:fill="C0C0C0"/>
            <w:noWrap/>
            <w:textDirection w:val="btLr"/>
            <w:vAlign w:val="center"/>
          </w:tcPr>
          <w:p w14:paraId="14CA5466" w14:textId="77777777" w:rsidR="00A3779B" w:rsidRDefault="00A3779B" w:rsidP="00A82218">
            <w:pPr>
              <w:ind w:left="57" w:right="57"/>
              <w:jc w:val="center"/>
              <w:rPr>
                <w:rFonts w:ascii="Arial" w:hAnsi="Arial" w:cs="Arial"/>
                <w:sz w:val="16"/>
                <w:szCs w:val="16"/>
                <w:lang w:val="en-GB"/>
              </w:rPr>
            </w:pPr>
            <w:r>
              <w:rPr>
                <w:rFonts w:ascii="Arial" w:hAnsi="Arial" w:cs="Arial"/>
                <w:sz w:val="16"/>
                <w:szCs w:val="16"/>
                <w:lang w:val="en-GB"/>
              </w:rPr>
              <w:t>NH4</w:t>
            </w:r>
          </w:p>
        </w:tc>
        <w:tc>
          <w:tcPr>
            <w:tcW w:w="500" w:type="dxa"/>
            <w:tcBorders>
              <w:top w:val="single" w:sz="12" w:space="0" w:color="auto"/>
              <w:left w:val="nil"/>
              <w:bottom w:val="nil"/>
              <w:right w:val="single" w:sz="4" w:space="0" w:color="auto"/>
            </w:tcBorders>
            <w:shd w:val="clear" w:color="auto" w:fill="C0C0C0"/>
            <w:noWrap/>
            <w:textDirection w:val="btLr"/>
            <w:vAlign w:val="center"/>
          </w:tcPr>
          <w:p w14:paraId="31147AEA" w14:textId="77777777" w:rsidR="00A3779B" w:rsidRDefault="00A3779B" w:rsidP="00A82218">
            <w:pPr>
              <w:ind w:left="57" w:right="57"/>
              <w:jc w:val="center"/>
              <w:rPr>
                <w:rFonts w:ascii="Arial" w:hAnsi="Arial" w:cs="Arial"/>
                <w:sz w:val="16"/>
                <w:szCs w:val="16"/>
                <w:lang w:val="en-GB"/>
              </w:rPr>
            </w:pPr>
            <w:r>
              <w:rPr>
                <w:rFonts w:ascii="Arial" w:hAnsi="Arial" w:cs="Arial"/>
                <w:sz w:val="16"/>
                <w:szCs w:val="16"/>
                <w:lang w:val="en-GB"/>
              </w:rPr>
              <w:t>NO2</w:t>
            </w:r>
          </w:p>
        </w:tc>
        <w:tc>
          <w:tcPr>
            <w:tcW w:w="499" w:type="dxa"/>
            <w:tcBorders>
              <w:top w:val="single" w:sz="12" w:space="0" w:color="auto"/>
              <w:left w:val="nil"/>
              <w:bottom w:val="nil"/>
              <w:right w:val="single" w:sz="4" w:space="0" w:color="auto"/>
            </w:tcBorders>
            <w:shd w:val="clear" w:color="auto" w:fill="C0C0C0"/>
            <w:noWrap/>
            <w:textDirection w:val="btLr"/>
            <w:vAlign w:val="center"/>
          </w:tcPr>
          <w:p w14:paraId="79BC2847" w14:textId="77777777" w:rsidR="00A3779B" w:rsidRDefault="00A3779B" w:rsidP="00A82218">
            <w:pPr>
              <w:ind w:left="57" w:right="57"/>
              <w:jc w:val="center"/>
              <w:rPr>
                <w:rFonts w:ascii="Arial" w:hAnsi="Arial" w:cs="Arial"/>
                <w:sz w:val="16"/>
                <w:szCs w:val="16"/>
                <w:lang w:val="en-GB"/>
              </w:rPr>
            </w:pPr>
            <w:r>
              <w:rPr>
                <w:rFonts w:ascii="Arial" w:hAnsi="Arial" w:cs="Arial"/>
                <w:sz w:val="16"/>
                <w:szCs w:val="16"/>
                <w:lang w:val="en-GB"/>
              </w:rPr>
              <w:t>NO3</w:t>
            </w:r>
          </w:p>
        </w:tc>
        <w:tc>
          <w:tcPr>
            <w:tcW w:w="500" w:type="dxa"/>
            <w:tcBorders>
              <w:top w:val="single" w:sz="12" w:space="0" w:color="auto"/>
              <w:left w:val="nil"/>
              <w:bottom w:val="nil"/>
              <w:right w:val="single" w:sz="4" w:space="0" w:color="auto"/>
            </w:tcBorders>
            <w:shd w:val="clear" w:color="auto" w:fill="C0C0C0"/>
            <w:noWrap/>
            <w:textDirection w:val="btLr"/>
            <w:vAlign w:val="center"/>
          </w:tcPr>
          <w:p w14:paraId="42621601" w14:textId="77777777" w:rsidR="00A3779B" w:rsidRDefault="00A3779B" w:rsidP="00A82218">
            <w:pPr>
              <w:ind w:left="57" w:right="57"/>
              <w:jc w:val="center"/>
              <w:rPr>
                <w:rFonts w:ascii="Arial" w:hAnsi="Arial" w:cs="Arial"/>
                <w:sz w:val="16"/>
                <w:szCs w:val="16"/>
                <w:lang w:val="en-GB"/>
              </w:rPr>
            </w:pPr>
            <w:r>
              <w:rPr>
                <w:rFonts w:ascii="Arial" w:hAnsi="Arial" w:cs="Arial"/>
                <w:sz w:val="16"/>
                <w:szCs w:val="16"/>
                <w:lang w:val="en-GB"/>
              </w:rPr>
              <w:t>NGL</w:t>
            </w:r>
          </w:p>
        </w:tc>
        <w:tc>
          <w:tcPr>
            <w:tcW w:w="500" w:type="dxa"/>
            <w:tcBorders>
              <w:top w:val="single" w:sz="12" w:space="0" w:color="auto"/>
              <w:left w:val="nil"/>
              <w:bottom w:val="nil"/>
              <w:right w:val="single" w:sz="4" w:space="0" w:color="auto"/>
            </w:tcBorders>
            <w:shd w:val="clear" w:color="auto" w:fill="C0C0C0"/>
            <w:noWrap/>
            <w:textDirection w:val="btLr"/>
            <w:vAlign w:val="center"/>
          </w:tcPr>
          <w:p w14:paraId="47F2FD4E" w14:textId="77777777" w:rsidR="00A3779B" w:rsidRDefault="00A3779B" w:rsidP="00A82218">
            <w:pPr>
              <w:ind w:left="57" w:right="57"/>
              <w:jc w:val="center"/>
              <w:rPr>
                <w:rFonts w:ascii="Arial" w:hAnsi="Arial" w:cs="Arial"/>
                <w:sz w:val="16"/>
                <w:szCs w:val="16"/>
                <w:lang w:val="en-GB"/>
              </w:rPr>
            </w:pPr>
            <w:r>
              <w:rPr>
                <w:rFonts w:ascii="Arial" w:hAnsi="Arial" w:cs="Arial"/>
                <w:sz w:val="16"/>
                <w:szCs w:val="16"/>
                <w:lang w:val="en-GB"/>
              </w:rPr>
              <w:t>PT</w:t>
            </w:r>
          </w:p>
        </w:tc>
        <w:tc>
          <w:tcPr>
            <w:tcW w:w="499" w:type="dxa"/>
            <w:tcBorders>
              <w:top w:val="single" w:sz="12" w:space="0" w:color="auto"/>
              <w:left w:val="nil"/>
              <w:bottom w:val="nil"/>
              <w:right w:val="single" w:sz="4" w:space="0" w:color="auto"/>
            </w:tcBorders>
            <w:shd w:val="clear" w:color="auto" w:fill="C0C0C0"/>
            <w:textDirection w:val="btLr"/>
            <w:vAlign w:val="center"/>
          </w:tcPr>
          <w:p w14:paraId="7CD225E5" w14:textId="487A0C8F" w:rsidR="00A3779B" w:rsidRPr="0091129B" w:rsidRDefault="00A3779B" w:rsidP="00C345A0">
            <w:pPr>
              <w:ind w:left="57" w:right="57"/>
              <w:jc w:val="center"/>
              <w:rPr>
                <w:rFonts w:ascii="Arial" w:hAnsi="Arial" w:cs="Arial"/>
                <w:sz w:val="16"/>
                <w:szCs w:val="16"/>
              </w:rPr>
            </w:pPr>
            <w:r w:rsidRPr="0091129B">
              <w:rPr>
                <w:rFonts w:ascii="Arial" w:hAnsi="Arial" w:cs="Arial"/>
                <w:sz w:val="16"/>
                <w:szCs w:val="16"/>
              </w:rPr>
              <w:t>Ortho-phosphates</w:t>
            </w:r>
          </w:p>
        </w:tc>
        <w:tc>
          <w:tcPr>
            <w:tcW w:w="500" w:type="dxa"/>
            <w:tcBorders>
              <w:top w:val="single" w:sz="12" w:space="0" w:color="auto"/>
              <w:left w:val="single" w:sz="4" w:space="0" w:color="auto"/>
              <w:bottom w:val="nil"/>
              <w:right w:val="single" w:sz="4" w:space="0" w:color="auto"/>
            </w:tcBorders>
            <w:shd w:val="clear" w:color="auto" w:fill="C0C0C0"/>
            <w:noWrap/>
            <w:textDirection w:val="btLr"/>
            <w:vAlign w:val="center"/>
          </w:tcPr>
          <w:p w14:paraId="4FEC641D" w14:textId="10E6AEF2" w:rsidR="00A3779B" w:rsidRDefault="00A3779B" w:rsidP="00A82218">
            <w:pPr>
              <w:ind w:left="57" w:right="57"/>
              <w:jc w:val="center"/>
              <w:rPr>
                <w:rFonts w:ascii="Arial" w:hAnsi="Arial" w:cs="Arial"/>
                <w:sz w:val="16"/>
                <w:szCs w:val="16"/>
              </w:rPr>
            </w:pPr>
            <w:r>
              <w:rPr>
                <w:rFonts w:ascii="Arial" w:hAnsi="Arial" w:cs="Arial"/>
                <w:sz w:val="16"/>
                <w:szCs w:val="16"/>
              </w:rPr>
              <w:t>Volume</w:t>
            </w:r>
          </w:p>
        </w:tc>
        <w:tc>
          <w:tcPr>
            <w:tcW w:w="499" w:type="dxa"/>
            <w:tcBorders>
              <w:top w:val="single" w:sz="12" w:space="0" w:color="auto"/>
              <w:left w:val="nil"/>
              <w:bottom w:val="nil"/>
              <w:right w:val="single" w:sz="4" w:space="0" w:color="auto"/>
            </w:tcBorders>
            <w:shd w:val="clear" w:color="auto" w:fill="C0C0C0"/>
            <w:noWrap/>
            <w:textDirection w:val="btLr"/>
            <w:vAlign w:val="center"/>
          </w:tcPr>
          <w:p w14:paraId="3AC99104" w14:textId="77777777" w:rsidR="00A3779B" w:rsidRDefault="00A3779B" w:rsidP="00A82218">
            <w:pPr>
              <w:ind w:left="57" w:right="57"/>
              <w:jc w:val="center"/>
              <w:rPr>
                <w:rFonts w:ascii="Arial" w:hAnsi="Arial" w:cs="Arial"/>
                <w:sz w:val="16"/>
                <w:szCs w:val="16"/>
              </w:rPr>
            </w:pPr>
            <w:r>
              <w:rPr>
                <w:rFonts w:ascii="Arial" w:hAnsi="Arial" w:cs="Arial"/>
                <w:sz w:val="16"/>
                <w:szCs w:val="16"/>
              </w:rPr>
              <w:t>Masse</w:t>
            </w:r>
          </w:p>
        </w:tc>
        <w:tc>
          <w:tcPr>
            <w:tcW w:w="500" w:type="dxa"/>
            <w:tcBorders>
              <w:top w:val="single" w:sz="12" w:space="0" w:color="auto"/>
              <w:left w:val="nil"/>
              <w:bottom w:val="nil"/>
              <w:right w:val="single" w:sz="8" w:space="0" w:color="auto"/>
            </w:tcBorders>
            <w:shd w:val="clear" w:color="auto" w:fill="C0C0C0"/>
            <w:textDirection w:val="btLr"/>
            <w:vAlign w:val="center"/>
          </w:tcPr>
          <w:p w14:paraId="61CD102E" w14:textId="77777777" w:rsidR="00A3779B" w:rsidRDefault="00A3779B" w:rsidP="00A82218">
            <w:pPr>
              <w:ind w:left="57" w:right="57"/>
              <w:jc w:val="center"/>
              <w:rPr>
                <w:rFonts w:ascii="Arial" w:hAnsi="Arial" w:cs="Arial"/>
                <w:sz w:val="16"/>
                <w:szCs w:val="16"/>
              </w:rPr>
            </w:pPr>
            <w:r>
              <w:rPr>
                <w:rFonts w:ascii="Arial" w:hAnsi="Arial" w:cs="Arial"/>
                <w:sz w:val="16"/>
                <w:szCs w:val="16"/>
              </w:rPr>
              <w:t>MS</w:t>
            </w:r>
          </w:p>
        </w:tc>
        <w:tc>
          <w:tcPr>
            <w:tcW w:w="500" w:type="dxa"/>
            <w:tcBorders>
              <w:top w:val="single" w:sz="12" w:space="0" w:color="auto"/>
              <w:left w:val="single" w:sz="8" w:space="0" w:color="auto"/>
              <w:bottom w:val="nil"/>
              <w:right w:val="single" w:sz="4" w:space="0" w:color="auto"/>
            </w:tcBorders>
            <w:shd w:val="clear" w:color="auto" w:fill="C0C0C0"/>
            <w:noWrap/>
            <w:textDirection w:val="btLr"/>
            <w:vAlign w:val="center"/>
          </w:tcPr>
          <w:p w14:paraId="12F2AABA" w14:textId="77777777" w:rsidR="00A3779B" w:rsidRDefault="00A3779B" w:rsidP="00A82218">
            <w:pPr>
              <w:ind w:left="57" w:right="57"/>
              <w:jc w:val="center"/>
              <w:rPr>
                <w:rFonts w:ascii="Arial" w:hAnsi="Arial" w:cs="Arial"/>
                <w:sz w:val="16"/>
                <w:szCs w:val="16"/>
              </w:rPr>
            </w:pPr>
            <w:r>
              <w:rPr>
                <w:rFonts w:ascii="Arial" w:hAnsi="Arial" w:cs="Arial"/>
                <w:sz w:val="16"/>
                <w:szCs w:val="16"/>
              </w:rPr>
              <w:t>Résidu sec à 105°C</w:t>
            </w:r>
          </w:p>
        </w:tc>
        <w:tc>
          <w:tcPr>
            <w:tcW w:w="499" w:type="dxa"/>
            <w:tcBorders>
              <w:top w:val="single" w:sz="12" w:space="0" w:color="auto"/>
              <w:left w:val="nil"/>
              <w:bottom w:val="nil"/>
              <w:right w:val="single" w:sz="4" w:space="0" w:color="auto"/>
            </w:tcBorders>
            <w:shd w:val="clear" w:color="auto" w:fill="C0C0C0"/>
            <w:noWrap/>
            <w:textDirection w:val="btLr"/>
            <w:vAlign w:val="center"/>
          </w:tcPr>
          <w:p w14:paraId="028C5846" w14:textId="77777777" w:rsidR="00A3779B" w:rsidRDefault="00A3779B" w:rsidP="00A82218">
            <w:pPr>
              <w:ind w:left="57" w:right="57"/>
              <w:jc w:val="center"/>
              <w:rPr>
                <w:rFonts w:ascii="Arial" w:hAnsi="Arial" w:cs="Arial"/>
                <w:sz w:val="16"/>
                <w:szCs w:val="16"/>
              </w:rPr>
            </w:pPr>
            <w:r>
              <w:rPr>
                <w:rFonts w:ascii="Arial" w:hAnsi="Arial" w:cs="Arial"/>
                <w:sz w:val="16"/>
                <w:szCs w:val="16"/>
              </w:rPr>
              <w:t>Résidu sec à 105°C</w:t>
            </w:r>
          </w:p>
        </w:tc>
        <w:tc>
          <w:tcPr>
            <w:tcW w:w="500" w:type="dxa"/>
            <w:tcBorders>
              <w:top w:val="single" w:sz="12" w:space="0" w:color="auto"/>
              <w:left w:val="nil"/>
              <w:bottom w:val="nil"/>
              <w:right w:val="single" w:sz="4" w:space="0" w:color="auto"/>
            </w:tcBorders>
            <w:shd w:val="clear" w:color="auto" w:fill="C0C0C0"/>
            <w:noWrap/>
            <w:textDirection w:val="btLr"/>
            <w:vAlign w:val="center"/>
          </w:tcPr>
          <w:p w14:paraId="5D231978" w14:textId="77777777" w:rsidR="00A3779B" w:rsidRDefault="00A3779B" w:rsidP="00A82218">
            <w:pPr>
              <w:ind w:left="57" w:right="57"/>
              <w:jc w:val="center"/>
              <w:rPr>
                <w:rFonts w:ascii="Arial" w:hAnsi="Arial" w:cs="Arial"/>
                <w:sz w:val="16"/>
                <w:szCs w:val="16"/>
              </w:rPr>
            </w:pPr>
            <w:r>
              <w:rPr>
                <w:rFonts w:ascii="Arial" w:hAnsi="Arial" w:cs="Arial"/>
                <w:sz w:val="16"/>
                <w:szCs w:val="16"/>
              </w:rPr>
              <w:t>Sels de fer</w:t>
            </w:r>
          </w:p>
        </w:tc>
        <w:tc>
          <w:tcPr>
            <w:tcW w:w="499" w:type="dxa"/>
            <w:tcBorders>
              <w:top w:val="single" w:sz="12" w:space="0" w:color="auto"/>
              <w:left w:val="nil"/>
              <w:bottom w:val="nil"/>
              <w:right w:val="single" w:sz="6" w:space="0" w:color="auto"/>
            </w:tcBorders>
            <w:shd w:val="clear" w:color="auto" w:fill="C0C0C0"/>
            <w:textDirection w:val="btLr"/>
            <w:vAlign w:val="center"/>
          </w:tcPr>
          <w:p w14:paraId="2694F899" w14:textId="77777777" w:rsidR="00A3779B" w:rsidRDefault="00A3779B" w:rsidP="00A82218">
            <w:pPr>
              <w:ind w:left="57" w:right="57"/>
              <w:jc w:val="center"/>
              <w:rPr>
                <w:rFonts w:ascii="Arial" w:hAnsi="Arial" w:cs="Arial"/>
                <w:sz w:val="16"/>
                <w:szCs w:val="16"/>
              </w:rPr>
            </w:pPr>
            <w:r>
              <w:rPr>
                <w:rFonts w:ascii="Arial" w:hAnsi="Arial" w:cs="Arial"/>
                <w:sz w:val="16"/>
                <w:szCs w:val="16"/>
              </w:rPr>
              <w:t>Sels d’aluminium</w:t>
            </w:r>
          </w:p>
        </w:tc>
        <w:tc>
          <w:tcPr>
            <w:tcW w:w="499" w:type="dxa"/>
            <w:tcBorders>
              <w:top w:val="single" w:sz="12" w:space="0" w:color="auto"/>
              <w:left w:val="single" w:sz="6" w:space="0" w:color="auto"/>
              <w:bottom w:val="nil"/>
              <w:right w:val="single" w:sz="8" w:space="0" w:color="auto"/>
            </w:tcBorders>
            <w:shd w:val="clear" w:color="auto" w:fill="C0C0C0"/>
            <w:textDirection w:val="btLr"/>
            <w:vAlign w:val="center"/>
          </w:tcPr>
          <w:p w14:paraId="3C11D48F" w14:textId="77777777" w:rsidR="00A3779B" w:rsidRDefault="00A3779B" w:rsidP="00A82218">
            <w:pPr>
              <w:ind w:left="57" w:right="57"/>
              <w:jc w:val="center"/>
              <w:rPr>
                <w:rFonts w:ascii="Arial" w:hAnsi="Arial" w:cs="Arial"/>
                <w:sz w:val="16"/>
                <w:szCs w:val="16"/>
              </w:rPr>
            </w:pPr>
            <w:r>
              <w:rPr>
                <w:rFonts w:ascii="Arial" w:hAnsi="Arial" w:cs="Arial"/>
                <w:sz w:val="16"/>
                <w:szCs w:val="16"/>
              </w:rPr>
              <w:t>Chaux</w:t>
            </w:r>
          </w:p>
        </w:tc>
        <w:tc>
          <w:tcPr>
            <w:tcW w:w="500" w:type="dxa"/>
            <w:tcBorders>
              <w:top w:val="single" w:sz="12" w:space="0" w:color="auto"/>
              <w:left w:val="single" w:sz="8" w:space="0" w:color="auto"/>
              <w:bottom w:val="nil"/>
              <w:right w:val="single" w:sz="8" w:space="0" w:color="auto"/>
            </w:tcBorders>
            <w:shd w:val="clear" w:color="auto" w:fill="C0C0C0"/>
            <w:textDirection w:val="btLr"/>
            <w:vAlign w:val="center"/>
          </w:tcPr>
          <w:p w14:paraId="131436A9" w14:textId="77777777" w:rsidR="00A3779B" w:rsidRDefault="00A3779B" w:rsidP="00A82218">
            <w:pPr>
              <w:ind w:left="57" w:right="57"/>
              <w:jc w:val="center"/>
              <w:rPr>
                <w:rFonts w:ascii="Arial" w:hAnsi="Arial" w:cs="Arial"/>
                <w:sz w:val="16"/>
                <w:szCs w:val="16"/>
              </w:rPr>
            </w:pPr>
            <w:r>
              <w:rPr>
                <w:rFonts w:ascii="Arial" w:hAnsi="Arial" w:cs="Arial"/>
                <w:sz w:val="16"/>
                <w:szCs w:val="16"/>
              </w:rPr>
              <w:t>Polymères</w:t>
            </w:r>
          </w:p>
        </w:tc>
        <w:tc>
          <w:tcPr>
            <w:tcW w:w="499" w:type="dxa"/>
            <w:tcBorders>
              <w:top w:val="single" w:sz="12" w:space="0" w:color="auto"/>
              <w:left w:val="single" w:sz="8" w:space="0" w:color="auto"/>
              <w:bottom w:val="nil"/>
              <w:right w:val="single" w:sz="8" w:space="0" w:color="auto"/>
            </w:tcBorders>
            <w:shd w:val="clear" w:color="auto" w:fill="C0C0C0"/>
            <w:textDirection w:val="btLr"/>
          </w:tcPr>
          <w:p w14:paraId="0981BA87" w14:textId="77777777" w:rsidR="00A3779B" w:rsidRDefault="00A3779B" w:rsidP="00A82218">
            <w:pPr>
              <w:ind w:left="57" w:right="57"/>
              <w:jc w:val="center"/>
              <w:rPr>
                <w:rFonts w:ascii="Arial" w:hAnsi="Arial" w:cs="Arial"/>
                <w:sz w:val="16"/>
                <w:szCs w:val="16"/>
              </w:rPr>
            </w:pPr>
            <w:proofErr w:type="gramStart"/>
            <w:r w:rsidRPr="1016DBBE">
              <w:rPr>
                <w:rFonts w:ascii="Arial" w:hAnsi="Arial" w:cs="Arial"/>
                <w:sz w:val="16"/>
                <w:szCs w:val="16"/>
              </w:rPr>
              <w:t>pH</w:t>
            </w:r>
            <w:proofErr w:type="gramEnd"/>
          </w:p>
        </w:tc>
        <w:tc>
          <w:tcPr>
            <w:tcW w:w="500" w:type="dxa"/>
            <w:gridSpan w:val="2"/>
            <w:tcBorders>
              <w:top w:val="single" w:sz="12" w:space="0" w:color="auto"/>
              <w:left w:val="single" w:sz="8" w:space="0" w:color="auto"/>
              <w:bottom w:val="nil"/>
              <w:right w:val="single" w:sz="12" w:space="0" w:color="auto"/>
            </w:tcBorders>
            <w:shd w:val="clear" w:color="auto" w:fill="C0C0C0"/>
            <w:noWrap/>
            <w:textDirection w:val="btLr"/>
            <w:vAlign w:val="center"/>
          </w:tcPr>
          <w:p w14:paraId="50DD8B4F" w14:textId="77777777" w:rsidR="00A3779B" w:rsidRDefault="00A3779B" w:rsidP="00A82218">
            <w:pPr>
              <w:ind w:left="57" w:right="57"/>
              <w:jc w:val="center"/>
              <w:rPr>
                <w:rFonts w:ascii="Arial" w:hAnsi="Arial" w:cs="Arial"/>
                <w:sz w:val="16"/>
                <w:szCs w:val="16"/>
              </w:rPr>
            </w:pPr>
            <w:r>
              <w:rPr>
                <w:rFonts w:ascii="Arial" w:hAnsi="Arial" w:cs="Arial"/>
                <w:sz w:val="16"/>
                <w:szCs w:val="16"/>
              </w:rPr>
              <w:t>Température eau</w:t>
            </w:r>
          </w:p>
        </w:tc>
      </w:tr>
      <w:tr w:rsidR="00A3779B" w14:paraId="76B979A9" w14:textId="77777777" w:rsidTr="00A3779B">
        <w:trPr>
          <w:trHeight w:val="266"/>
        </w:trPr>
        <w:tc>
          <w:tcPr>
            <w:tcW w:w="2889" w:type="dxa"/>
            <w:gridSpan w:val="3"/>
            <w:tcBorders>
              <w:top w:val="nil"/>
              <w:left w:val="single" w:sz="12" w:space="0" w:color="auto"/>
              <w:bottom w:val="single" w:sz="4" w:space="0" w:color="auto"/>
              <w:right w:val="single" w:sz="12" w:space="0" w:color="auto"/>
            </w:tcBorders>
            <w:shd w:val="clear" w:color="auto" w:fill="C0C0C0"/>
            <w:vAlign w:val="center"/>
          </w:tcPr>
          <w:p w14:paraId="5F77368E" w14:textId="77777777" w:rsidR="00A3779B" w:rsidRDefault="00A3779B" w:rsidP="00A82218">
            <w:pPr>
              <w:jc w:val="center"/>
              <w:rPr>
                <w:rFonts w:ascii="Arial" w:hAnsi="Arial" w:cs="Arial"/>
                <w:b/>
                <w:bCs/>
                <w:sz w:val="20"/>
              </w:rPr>
            </w:pPr>
          </w:p>
        </w:tc>
        <w:tc>
          <w:tcPr>
            <w:tcW w:w="498" w:type="dxa"/>
            <w:tcBorders>
              <w:top w:val="single" w:sz="4" w:space="0" w:color="auto"/>
              <w:left w:val="nil"/>
              <w:bottom w:val="single" w:sz="8" w:space="0" w:color="auto"/>
              <w:right w:val="single" w:sz="4" w:space="0" w:color="auto"/>
            </w:tcBorders>
            <w:shd w:val="clear" w:color="auto" w:fill="C0C0C0"/>
            <w:noWrap/>
            <w:vAlign w:val="center"/>
          </w:tcPr>
          <w:p w14:paraId="7B74C365" w14:textId="77777777" w:rsidR="00A3779B" w:rsidRDefault="00A3779B" w:rsidP="00DE18F1">
            <w:pPr>
              <w:jc w:val="center"/>
              <w:rPr>
                <w:rFonts w:ascii="Arial" w:hAnsi="Arial" w:cs="Arial"/>
                <w:sz w:val="16"/>
                <w:szCs w:val="16"/>
              </w:rPr>
            </w:pPr>
            <w:r>
              <w:rPr>
                <w:rFonts w:ascii="Arial" w:hAnsi="Arial" w:cs="Arial"/>
                <w:sz w:val="16"/>
                <w:szCs w:val="16"/>
              </w:rPr>
              <w:t>1552</w:t>
            </w:r>
          </w:p>
        </w:tc>
        <w:tc>
          <w:tcPr>
            <w:tcW w:w="499" w:type="dxa"/>
            <w:tcBorders>
              <w:top w:val="single" w:sz="4" w:space="0" w:color="auto"/>
              <w:left w:val="single" w:sz="4" w:space="0" w:color="auto"/>
              <w:bottom w:val="single" w:sz="8" w:space="0" w:color="auto"/>
              <w:right w:val="single" w:sz="4" w:space="0" w:color="auto"/>
            </w:tcBorders>
            <w:shd w:val="clear" w:color="auto" w:fill="C0C0C0"/>
            <w:noWrap/>
            <w:vAlign w:val="center"/>
          </w:tcPr>
          <w:p w14:paraId="4978E36A" w14:textId="77777777" w:rsidR="00A3779B" w:rsidRDefault="00A3779B" w:rsidP="00DE18F1">
            <w:pPr>
              <w:jc w:val="center"/>
              <w:rPr>
                <w:rFonts w:ascii="Arial" w:hAnsi="Arial" w:cs="Arial"/>
                <w:sz w:val="16"/>
                <w:szCs w:val="16"/>
              </w:rPr>
            </w:pPr>
            <w:r>
              <w:rPr>
                <w:rFonts w:ascii="Arial" w:hAnsi="Arial" w:cs="Arial"/>
                <w:sz w:val="16"/>
                <w:szCs w:val="16"/>
              </w:rPr>
              <w:t>1553</w:t>
            </w:r>
          </w:p>
        </w:tc>
        <w:tc>
          <w:tcPr>
            <w:tcW w:w="500" w:type="dxa"/>
            <w:tcBorders>
              <w:top w:val="single" w:sz="4" w:space="0" w:color="auto"/>
              <w:left w:val="single" w:sz="8" w:space="0" w:color="auto"/>
              <w:bottom w:val="single" w:sz="8" w:space="0" w:color="auto"/>
              <w:right w:val="single" w:sz="6" w:space="0" w:color="auto"/>
            </w:tcBorders>
            <w:shd w:val="clear" w:color="auto" w:fill="C0C0C0"/>
            <w:vAlign w:val="center"/>
          </w:tcPr>
          <w:p w14:paraId="06A89B5A" w14:textId="77777777" w:rsidR="00A3779B" w:rsidRDefault="00A3779B" w:rsidP="00DE18F1">
            <w:pPr>
              <w:jc w:val="center"/>
              <w:rPr>
                <w:rFonts w:ascii="Arial" w:hAnsi="Arial" w:cs="Arial"/>
                <w:sz w:val="16"/>
                <w:szCs w:val="16"/>
              </w:rPr>
            </w:pPr>
            <w:r>
              <w:rPr>
                <w:rFonts w:ascii="Arial" w:hAnsi="Arial" w:cs="Arial"/>
                <w:sz w:val="16"/>
                <w:szCs w:val="16"/>
              </w:rPr>
              <w:t>2521</w:t>
            </w:r>
          </w:p>
        </w:tc>
        <w:tc>
          <w:tcPr>
            <w:tcW w:w="500" w:type="dxa"/>
            <w:tcBorders>
              <w:top w:val="single" w:sz="4" w:space="0" w:color="auto"/>
              <w:left w:val="nil"/>
              <w:bottom w:val="single" w:sz="8" w:space="0" w:color="auto"/>
              <w:right w:val="single" w:sz="4" w:space="0" w:color="auto"/>
            </w:tcBorders>
            <w:shd w:val="clear" w:color="auto" w:fill="C0C0C0"/>
            <w:noWrap/>
            <w:vAlign w:val="center"/>
          </w:tcPr>
          <w:p w14:paraId="0D5C7223" w14:textId="77777777" w:rsidR="00A3779B" w:rsidRDefault="00A3779B" w:rsidP="00DE18F1">
            <w:pPr>
              <w:jc w:val="center"/>
              <w:rPr>
                <w:rFonts w:ascii="Arial" w:hAnsi="Arial" w:cs="Arial"/>
                <w:sz w:val="16"/>
                <w:szCs w:val="16"/>
              </w:rPr>
            </w:pPr>
            <w:r>
              <w:rPr>
                <w:rFonts w:ascii="Arial" w:hAnsi="Arial" w:cs="Arial"/>
                <w:sz w:val="16"/>
                <w:szCs w:val="16"/>
              </w:rPr>
              <w:t>1305</w:t>
            </w:r>
          </w:p>
        </w:tc>
        <w:tc>
          <w:tcPr>
            <w:tcW w:w="499" w:type="dxa"/>
            <w:tcBorders>
              <w:top w:val="single" w:sz="4" w:space="0" w:color="auto"/>
              <w:left w:val="nil"/>
              <w:bottom w:val="single" w:sz="8" w:space="0" w:color="auto"/>
              <w:right w:val="single" w:sz="4" w:space="0" w:color="auto"/>
            </w:tcBorders>
            <w:shd w:val="clear" w:color="auto" w:fill="C0C0C0"/>
            <w:noWrap/>
            <w:vAlign w:val="center"/>
          </w:tcPr>
          <w:p w14:paraId="2E936329" w14:textId="77777777" w:rsidR="00A3779B" w:rsidRDefault="00A3779B" w:rsidP="00DE18F1">
            <w:pPr>
              <w:jc w:val="center"/>
              <w:rPr>
                <w:rFonts w:ascii="Arial" w:hAnsi="Arial" w:cs="Arial"/>
                <w:sz w:val="16"/>
                <w:szCs w:val="16"/>
              </w:rPr>
            </w:pPr>
            <w:r>
              <w:rPr>
                <w:rFonts w:ascii="Arial" w:hAnsi="Arial" w:cs="Arial"/>
                <w:sz w:val="16"/>
                <w:szCs w:val="16"/>
              </w:rPr>
              <w:t>1313</w:t>
            </w:r>
          </w:p>
        </w:tc>
        <w:tc>
          <w:tcPr>
            <w:tcW w:w="500" w:type="dxa"/>
            <w:tcBorders>
              <w:top w:val="single" w:sz="4" w:space="0" w:color="auto"/>
              <w:left w:val="nil"/>
              <w:bottom w:val="single" w:sz="8" w:space="0" w:color="auto"/>
              <w:right w:val="single" w:sz="4" w:space="0" w:color="auto"/>
            </w:tcBorders>
            <w:shd w:val="clear" w:color="auto" w:fill="C0C0C0"/>
            <w:noWrap/>
            <w:vAlign w:val="center"/>
          </w:tcPr>
          <w:p w14:paraId="674FE971" w14:textId="77777777" w:rsidR="00A3779B" w:rsidRDefault="00A3779B" w:rsidP="00DE18F1">
            <w:pPr>
              <w:jc w:val="center"/>
              <w:rPr>
                <w:rFonts w:ascii="Arial" w:hAnsi="Arial" w:cs="Arial"/>
                <w:sz w:val="16"/>
                <w:szCs w:val="16"/>
              </w:rPr>
            </w:pPr>
            <w:r>
              <w:rPr>
                <w:rFonts w:ascii="Arial" w:hAnsi="Arial" w:cs="Arial"/>
                <w:sz w:val="16"/>
                <w:szCs w:val="16"/>
              </w:rPr>
              <w:t>1314</w:t>
            </w:r>
          </w:p>
        </w:tc>
        <w:tc>
          <w:tcPr>
            <w:tcW w:w="500" w:type="dxa"/>
            <w:tcBorders>
              <w:top w:val="single" w:sz="4" w:space="0" w:color="auto"/>
              <w:left w:val="nil"/>
              <w:bottom w:val="single" w:sz="8" w:space="0" w:color="auto"/>
              <w:right w:val="single" w:sz="4" w:space="0" w:color="auto"/>
            </w:tcBorders>
            <w:shd w:val="clear" w:color="auto" w:fill="C0C0C0"/>
            <w:noWrap/>
            <w:vAlign w:val="center"/>
          </w:tcPr>
          <w:p w14:paraId="7FBB942D" w14:textId="77777777" w:rsidR="00A3779B" w:rsidRDefault="00A3779B" w:rsidP="00DE18F1">
            <w:pPr>
              <w:jc w:val="center"/>
              <w:rPr>
                <w:rFonts w:ascii="Arial" w:hAnsi="Arial" w:cs="Arial"/>
                <w:sz w:val="16"/>
                <w:szCs w:val="16"/>
              </w:rPr>
            </w:pPr>
            <w:r>
              <w:rPr>
                <w:rFonts w:ascii="Arial" w:hAnsi="Arial" w:cs="Arial"/>
                <w:sz w:val="16"/>
                <w:szCs w:val="16"/>
              </w:rPr>
              <w:t>1319</w:t>
            </w:r>
          </w:p>
        </w:tc>
        <w:tc>
          <w:tcPr>
            <w:tcW w:w="500" w:type="dxa"/>
            <w:tcBorders>
              <w:top w:val="single" w:sz="4" w:space="0" w:color="auto"/>
              <w:left w:val="nil"/>
              <w:bottom w:val="single" w:sz="8" w:space="0" w:color="auto"/>
              <w:right w:val="single" w:sz="4" w:space="0" w:color="auto"/>
            </w:tcBorders>
            <w:shd w:val="clear" w:color="auto" w:fill="C0C0C0"/>
            <w:noWrap/>
            <w:vAlign w:val="center"/>
          </w:tcPr>
          <w:p w14:paraId="5A30736A" w14:textId="77777777" w:rsidR="00A3779B" w:rsidRDefault="00A3779B" w:rsidP="00DE18F1">
            <w:pPr>
              <w:jc w:val="center"/>
              <w:rPr>
                <w:rFonts w:ascii="Arial" w:hAnsi="Arial" w:cs="Arial"/>
                <w:sz w:val="16"/>
                <w:szCs w:val="16"/>
              </w:rPr>
            </w:pPr>
            <w:r>
              <w:rPr>
                <w:rFonts w:ascii="Arial" w:hAnsi="Arial" w:cs="Arial"/>
                <w:sz w:val="16"/>
                <w:szCs w:val="16"/>
              </w:rPr>
              <w:t>1335</w:t>
            </w:r>
          </w:p>
        </w:tc>
        <w:tc>
          <w:tcPr>
            <w:tcW w:w="500" w:type="dxa"/>
            <w:tcBorders>
              <w:top w:val="single" w:sz="4" w:space="0" w:color="auto"/>
              <w:left w:val="nil"/>
              <w:bottom w:val="single" w:sz="8" w:space="0" w:color="auto"/>
              <w:right w:val="single" w:sz="4" w:space="0" w:color="auto"/>
            </w:tcBorders>
            <w:shd w:val="clear" w:color="auto" w:fill="C0C0C0"/>
            <w:noWrap/>
            <w:vAlign w:val="center"/>
          </w:tcPr>
          <w:p w14:paraId="0FC88719" w14:textId="77777777" w:rsidR="00A3779B" w:rsidRDefault="00A3779B" w:rsidP="00DE18F1">
            <w:pPr>
              <w:jc w:val="center"/>
              <w:rPr>
                <w:rFonts w:ascii="Arial" w:hAnsi="Arial" w:cs="Arial"/>
                <w:sz w:val="16"/>
                <w:szCs w:val="16"/>
              </w:rPr>
            </w:pPr>
            <w:r>
              <w:rPr>
                <w:rFonts w:ascii="Arial" w:hAnsi="Arial" w:cs="Arial"/>
                <w:sz w:val="16"/>
                <w:szCs w:val="16"/>
              </w:rPr>
              <w:t>1339</w:t>
            </w:r>
          </w:p>
        </w:tc>
        <w:tc>
          <w:tcPr>
            <w:tcW w:w="499" w:type="dxa"/>
            <w:tcBorders>
              <w:top w:val="single" w:sz="4" w:space="0" w:color="auto"/>
              <w:left w:val="nil"/>
              <w:bottom w:val="single" w:sz="8" w:space="0" w:color="auto"/>
              <w:right w:val="single" w:sz="4" w:space="0" w:color="auto"/>
            </w:tcBorders>
            <w:shd w:val="clear" w:color="auto" w:fill="C0C0C0"/>
            <w:noWrap/>
            <w:vAlign w:val="center"/>
          </w:tcPr>
          <w:p w14:paraId="1AF3788A" w14:textId="77777777" w:rsidR="00A3779B" w:rsidRDefault="00A3779B" w:rsidP="00DE18F1">
            <w:pPr>
              <w:jc w:val="center"/>
              <w:rPr>
                <w:rFonts w:ascii="Arial" w:hAnsi="Arial" w:cs="Arial"/>
                <w:sz w:val="16"/>
                <w:szCs w:val="16"/>
              </w:rPr>
            </w:pPr>
            <w:r>
              <w:rPr>
                <w:rFonts w:ascii="Arial" w:hAnsi="Arial" w:cs="Arial"/>
                <w:sz w:val="16"/>
                <w:szCs w:val="16"/>
              </w:rPr>
              <w:t>1340</w:t>
            </w:r>
          </w:p>
        </w:tc>
        <w:tc>
          <w:tcPr>
            <w:tcW w:w="500" w:type="dxa"/>
            <w:tcBorders>
              <w:top w:val="single" w:sz="4" w:space="0" w:color="auto"/>
              <w:left w:val="nil"/>
              <w:bottom w:val="single" w:sz="8" w:space="0" w:color="auto"/>
              <w:right w:val="single" w:sz="4" w:space="0" w:color="auto"/>
            </w:tcBorders>
            <w:shd w:val="clear" w:color="auto" w:fill="C0C0C0"/>
            <w:noWrap/>
            <w:vAlign w:val="center"/>
          </w:tcPr>
          <w:p w14:paraId="0964114A" w14:textId="77777777" w:rsidR="00A3779B" w:rsidRDefault="00A3779B" w:rsidP="00DE18F1">
            <w:pPr>
              <w:jc w:val="center"/>
              <w:rPr>
                <w:rFonts w:ascii="Arial" w:hAnsi="Arial" w:cs="Arial"/>
                <w:sz w:val="16"/>
                <w:szCs w:val="16"/>
              </w:rPr>
            </w:pPr>
            <w:r>
              <w:rPr>
                <w:rFonts w:ascii="Arial" w:hAnsi="Arial" w:cs="Arial"/>
                <w:sz w:val="16"/>
                <w:szCs w:val="16"/>
              </w:rPr>
              <w:t>1551</w:t>
            </w:r>
          </w:p>
        </w:tc>
        <w:tc>
          <w:tcPr>
            <w:tcW w:w="500" w:type="dxa"/>
            <w:tcBorders>
              <w:top w:val="single" w:sz="4" w:space="0" w:color="auto"/>
              <w:left w:val="nil"/>
              <w:bottom w:val="single" w:sz="8" w:space="0" w:color="auto"/>
              <w:right w:val="single" w:sz="4" w:space="0" w:color="auto"/>
            </w:tcBorders>
            <w:shd w:val="clear" w:color="auto" w:fill="C0C0C0"/>
            <w:noWrap/>
            <w:vAlign w:val="center"/>
          </w:tcPr>
          <w:p w14:paraId="5EF7FE7A" w14:textId="77777777" w:rsidR="00A3779B" w:rsidRDefault="00A3779B" w:rsidP="00DE18F1">
            <w:pPr>
              <w:jc w:val="center"/>
              <w:rPr>
                <w:rFonts w:ascii="Arial" w:hAnsi="Arial" w:cs="Arial"/>
                <w:sz w:val="16"/>
                <w:szCs w:val="16"/>
              </w:rPr>
            </w:pPr>
            <w:r>
              <w:rPr>
                <w:rFonts w:ascii="Arial" w:hAnsi="Arial" w:cs="Arial"/>
                <w:sz w:val="16"/>
                <w:szCs w:val="16"/>
              </w:rPr>
              <w:t>1350</w:t>
            </w:r>
          </w:p>
        </w:tc>
        <w:tc>
          <w:tcPr>
            <w:tcW w:w="499" w:type="dxa"/>
            <w:tcBorders>
              <w:top w:val="single" w:sz="4" w:space="0" w:color="auto"/>
              <w:left w:val="nil"/>
              <w:bottom w:val="single" w:sz="8" w:space="0" w:color="auto"/>
              <w:right w:val="single" w:sz="4" w:space="0" w:color="auto"/>
            </w:tcBorders>
            <w:shd w:val="clear" w:color="auto" w:fill="C0C0C0"/>
            <w:vAlign w:val="center"/>
          </w:tcPr>
          <w:p w14:paraId="1C674C39" w14:textId="67B4999C" w:rsidR="00A3779B" w:rsidRPr="0091129B" w:rsidRDefault="00A3779B" w:rsidP="00C345A0">
            <w:pPr>
              <w:ind w:left="57" w:right="57"/>
              <w:jc w:val="center"/>
              <w:rPr>
                <w:rFonts w:ascii="Arial" w:hAnsi="Arial" w:cs="Arial"/>
                <w:sz w:val="16"/>
                <w:szCs w:val="16"/>
              </w:rPr>
            </w:pPr>
            <w:r w:rsidRPr="0091129B">
              <w:rPr>
                <w:rFonts w:ascii="Arial" w:hAnsi="Arial" w:cs="Arial"/>
                <w:sz w:val="16"/>
                <w:szCs w:val="16"/>
              </w:rPr>
              <w:t>1433</w:t>
            </w:r>
          </w:p>
        </w:tc>
        <w:tc>
          <w:tcPr>
            <w:tcW w:w="500" w:type="dxa"/>
            <w:tcBorders>
              <w:top w:val="single" w:sz="4" w:space="0" w:color="auto"/>
              <w:left w:val="single" w:sz="4" w:space="0" w:color="auto"/>
              <w:bottom w:val="single" w:sz="8" w:space="0" w:color="auto"/>
              <w:right w:val="single" w:sz="4" w:space="0" w:color="auto"/>
            </w:tcBorders>
            <w:shd w:val="clear" w:color="auto" w:fill="C0C0C0"/>
            <w:noWrap/>
            <w:vAlign w:val="center"/>
          </w:tcPr>
          <w:p w14:paraId="6AEA69CE" w14:textId="4960AA05" w:rsidR="00A3779B" w:rsidRDefault="00A3779B" w:rsidP="00DE18F1">
            <w:pPr>
              <w:jc w:val="center"/>
              <w:rPr>
                <w:rFonts w:ascii="Arial" w:hAnsi="Arial" w:cs="Arial"/>
                <w:sz w:val="16"/>
                <w:szCs w:val="16"/>
              </w:rPr>
            </w:pPr>
            <w:r>
              <w:rPr>
                <w:rFonts w:ascii="Arial" w:hAnsi="Arial" w:cs="Arial"/>
                <w:sz w:val="16"/>
                <w:szCs w:val="16"/>
              </w:rPr>
              <w:t>1098</w:t>
            </w:r>
          </w:p>
        </w:tc>
        <w:tc>
          <w:tcPr>
            <w:tcW w:w="499" w:type="dxa"/>
            <w:tcBorders>
              <w:top w:val="single" w:sz="4" w:space="0" w:color="auto"/>
              <w:left w:val="nil"/>
              <w:bottom w:val="single" w:sz="8" w:space="0" w:color="auto"/>
              <w:right w:val="single" w:sz="4" w:space="0" w:color="auto"/>
            </w:tcBorders>
            <w:shd w:val="clear" w:color="auto" w:fill="C0C0C0"/>
            <w:noWrap/>
            <w:vAlign w:val="center"/>
          </w:tcPr>
          <w:p w14:paraId="3DE9FBB9" w14:textId="77777777" w:rsidR="00A3779B" w:rsidRDefault="00A3779B" w:rsidP="00DE18F1">
            <w:pPr>
              <w:jc w:val="center"/>
              <w:rPr>
                <w:rFonts w:ascii="Arial" w:hAnsi="Arial" w:cs="Arial"/>
                <w:sz w:val="16"/>
                <w:szCs w:val="16"/>
              </w:rPr>
            </w:pPr>
            <w:r>
              <w:rPr>
                <w:rFonts w:ascii="Arial" w:hAnsi="Arial" w:cs="Arial"/>
                <w:sz w:val="16"/>
                <w:szCs w:val="16"/>
              </w:rPr>
              <w:t>1099</w:t>
            </w:r>
          </w:p>
        </w:tc>
        <w:tc>
          <w:tcPr>
            <w:tcW w:w="500" w:type="dxa"/>
            <w:tcBorders>
              <w:top w:val="single" w:sz="4" w:space="0" w:color="auto"/>
              <w:left w:val="nil"/>
              <w:bottom w:val="single" w:sz="8" w:space="0" w:color="auto"/>
              <w:right w:val="single" w:sz="8" w:space="0" w:color="auto"/>
            </w:tcBorders>
            <w:shd w:val="clear" w:color="auto" w:fill="C0C0C0"/>
            <w:vAlign w:val="center"/>
          </w:tcPr>
          <w:p w14:paraId="546AB3A9" w14:textId="77777777" w:rsidR="00A3779B" w:rsidRDefault="00A3779B" w:rsidP="00DE18F1">
            <w:pPr>
              <w:jc w:val="center"/>
              <w:rPr>
                <w:rFonts w:ascii="Arial" w:hAnsi="Arial" w:cs="Arial"/>
                <w:sz w:val="16"/>
                <w:szCs w:val="16"/>
              </w:rPr>
            </w:pPr>
            <w:r>
              <w:rPr>
                <w:rFonts w:ascii="Arial" w:hAnsi="Arial" w:cs="Arial"/>
                <w:sz w:val="16"/>
                <w:szCs w:val="16"/>
              </w:rPr>
              <w:t>1799</w:t>
            </w:r>
          </w:p>
        </w:tc>
        <w:tc>
          <w:tcPr>
            <w:tcW w:w="500" w:type="dxa"/>
            <w:tcBorders>
              <w:top w:val="single" w:sz="4" w:space="0" w:color="auto"/>
              <w:left w:val="single" w:sz="8" w:space="0" w:color="auto"/>
              <w:bottom w:val="single" w:sz="8" w:space="0" w:color="auto"/>
              <w:right w:val="single" w:sz="4" w:space="0" w:color="auto"/>
            </w:tcBorders>
            <w:shd w:val="clear" w:color="auto" w:fill="C0C0C0"/>
            <w:noWrap/>
            <w:vAlign w:val="center"/>
          </w:tcPr>
          <w:p w14:paraId="1C7B30DD" w14:textId="77777777" w:rsidR="00A3779B" w:rsidRDefault="00A3779B" w:rsidP="00DE18F1">
            <w:pPr>
              <w:jc w:val="center"/>
              <w:rPr>
                <w:rFonts w:ascii="Arial" w:hAnsi="Arial" w:cs="Arial"/>
                <w:sz w:val="16"/>
                <w:szCs w:val="16"/>
              </w:rPr>
            </w:pPr>
            <w:r>
              <w:rPr>
                <w:rFonts w:ascii="Arial" w:hAnsi="Arial" w:cs="Arial"/>
                <w:sz w:val="16"/>
                <w:szCs w:val="16"/>
              </w:rPr>
              <w:t>1307</w:t>
            </w:r>
          </w:p>
        </w:tc>
        <w:tc>
          <w:tcPr>
            <w:tcW w:w="499" w:type="dxa"/>
            <w:tcBorders>
              <w:top w:val="single" w:sz="4" w:space="0" w:color="auto"/>
              <w:left w:val="nil"/>
              <w:bottom w:val="single" w:sz="8" w:space="0" w:color="auto"/>
              <w:right w:val="single" w:sz="4" w:space="0" w:color="auto"/>
            </w:tcBorders>
            <w:shd w:val="clear" w:color="auto" w:fill="C0C0C0"/>
            <w:noWrap/>
            <w:vAlign w:val="center"/>
          </w:tcPr>
          <w:p w14:paraId="3D0E594A" w14:textId="77777777" w:rsidR="00A3779B" w:rsidRDefault="00A3779B" w:rsidP="00DE18F1">
            <w:pPr>
              <w:jc w:val="center"/>
              <w:rPr>
                <w:rFonts w:ascii="Arial" w:hAnsi="Arial" w:cs="Arial"/>
                <w:sz w:val="16"/>
                <w:szCs w:val="16"/>
              </w:rPr>
            </w:pPr>
            <w:r>
              <w:rPr>
                <w:rFonts w:ascii="Arial" w:hAnsi="Arial" w:cs="Arial"/>
                <w:sz w:val="16"/>
                <w:szCs w:val="16"/>
              </w:rPr>
              <w:t>1307</w:t>
            </w:r>
          </w:p>
        </w:tc>
        <w:tc>
          <w:tcPr>
            <w:tcW w:w="500" w:type="dxa"/>
            <w:tcBorders>
              <w:top w:val="single" w:sz="4" w:space="0" w:color="auto"/>
              <w:left w:val="nil"/>
              <w:bottom w:val="single" w:sz="8" w:space="0" w:color="auto"/>
              <w:right w:val="single" w:sz="4" w:space="0" w:color="auto"/>
            </w:tcBorders>
            <w:shd w:val="clear" w:color="auto" w:fill="C0C0C0"/>
            <w:noWrap/>
            <w:vAlign w:val="center"/>
          </w:tcPr>
          <w:p w14:paraId="6A843EE7" w14:textId="77777777" w:rsidR="00A3779B" w:rsidRDefault="00A3779B" w:rsidP="00DE18F1">
            <w:pPr>
              <w:jc w:val="center"/>
              <w:rPr>
                <w:rFonts w:ascii="Arial" w:hAnsi="Arial" w:cs="Arial"/>
                <w:sz w:val="16"/>
                <w:szCs w:val="16"/>
              </w:rPr>
            </w:pPr>
            <w:r>
              <w:rPr>
                <w:rFonts w:ascii="Arial" w:hAnsi="Arial" w:cs="Arial"/>
                <w:sz w:val="16"/>
                <w:szCs w:val="16"/>
              </w:rPr>
              <w:t>1821</w:t>
            </w:r>
          </w:p>
        </w:tc>
        <w:tc>
          <w:tcPr>
            <w:tcW w:w="499" w:type="dxa"/>
            <w:tcBorders>
              <w:top w:val="single" w:sz="4" w:space="0" w:color="auto"/>
              <w:left w:val="nil"/>
              <w:bottom w:val="single" w:sz="8" w:space="0" w:color="auto"/>
              <w:right w:val="single" w:sz="6" w:space="0" w:color="auto"/>
            </w:tcBorders>
            <w:shd w:val="clear" w:color="auto" w:fill="C0C0C0"/>
            <w:vAlign w:val="center"/>
          </w:tcPr>
          <w:p w14:paraId="6E6E07A5" w14:textId="77777777" w:rsidR="00A3779B" w:rsidRDefault="00A3779B" w:rsidP="00DE18F1">
            <w:pPr>
              <w:jc w:val="center"/>
              <w:rPr>
                <w:rFonts w:ascii="Arial" w:hAnsi="Arial" w:cs="Arial"/>
                <w:sz w:val="16"/>
                <w:szCs w:val="16"/>
              </w:rPr>
            </w:pPr>
            <w:r>
              <w:rPr>
                <w:rFonts w:ascii="Arial" w:hAnsi="Arial" w:cs="Arial"/>
                <w:sz w:val="16"/>
                <w:szCs w:val="16"/>
              </w:rPr>
              <w:t>1822</w:t>
            </w:r>
          </w:p>
        </w:tc>
        <w:tc>
          <w:tcPr>
            <w:tcW w:w="499" w:type="dxa"/>
            <w:tcBorders>
              <w:top w:val="single" w:sz="4" w:space="0" w:color="auto"/>
              <w:left w:val="single" w:sz="6" w:space="0" w:color="auto"/>
              <w:bottom w:val="single" w:sz="8" w:space="0" w:color="auto"/>
              <w:right w:val="single" w:sz="8" w:space="0" w:color="auto"/>
            </w:tcBorders>
            <w:shd w:val="clear" w:color="auto" w:fill="C0C0C0"/>
            <w:vAlign w:val="center"/>
          </w:tcPr>
          <w:p w14:paraId="0E283C15" w14:textId="77777777" w:rsidR="00A3779B" w:rsidRDefault="00A3779B" w:rsidP="00DE18F1">
            <w:pPr>
              <w:jc w:val="center"/>
              <w:rPr>
                <w:rFonts w:ascii="Arial" w:hAnsi="Arial" w:cs="Arial"/>
                <w:sz w:val="16"/>
                <w:szCs w:val="16"/>
              </w:rPr>
            </w:pPr>
            <w:r>
              <w:rPr>
                <w:rFonts w:ascii="Arial" w:hAnsi="Arial" w:cs="Arial"/>
                <w:sz w:val="16"/>
                <w:szCs w:val="16"/>
              </w:rPr>
              <w:t>1823</w:t>
            </w:r>
          </w:p>
        </w:tc>
        <w:tc>
          <w:tcPr>
            <w:tcW w:w="500" w:type="dxa"/>
            <w:tcBorders>
              <w:top w:val="single" w:sz="4" w:space="0" w:color="auto"/>
              <w:left w:val="single" w:sz="8" w:space="0" w:color="auto"/>
              <w:bottom w:val="single" w:sz="8" w:space="0" w:color="auto"/>
              <w:right w:val="single" w:sz="8" w:space="0" w:color="auto"/>
            </w:tcBorders>
            <w:shd w:val="clear" w:color="auto" w:fill="C0C0C0"/>
            <w:vAlign w:val="center"/>
          </w:tcPr>
          <w:p w14:paraId="38959DEA" w14:textId="77777777" w:rsidR="00A3779B" w:rsidRDefault="00A3779B" w:rsidP="00DE18F1">
            <w:pPr>
              <w:jc w:val="center"/>
              <w:rPr>
                <w:rFonts w:ascii="Arial" w:hAnsi="Arial" w:cs="Arial"/>
                <w:sz w:val="16"/>
                <w:szCs w:val="16"/>
              </w:rPr>
            </w:pPr>
            <w:r>
              <w:rPr>
                <w:rFonts w:ascii="Arial" w:hAnsi="Arial" w:cs="Arial"/>
                <w:sz w:val="16"/>
                <w:szCs w:val="16"/>
              </w:rPr>
              <w:t>1824</w:t>
            </w:r>
          </w:p>
        </w:tc>
        <w:tc>
          <w:tcPr>
            <w:tcW w:w="499" w:type="dxa"/>
            <w:tcBorders>
              <w:top w:val="single" w:sz="4" w:space="0" w:color="auto"/>
              <w:left w:val="single" w:sz="8" w:space="0" w:color="auto"/>
              <w:bottom w:val="single" w:sz="8" w:space="0" w:color="auto"/>
              <w:right w:val="single" w:sz="8" w:space="0" w:color="auto"/>
            </w:tcBorders>
            <w:shd w:val="clear" w:color="auto" w:fill="C0C0C0"/>
            <w:vAlign w:val="center"/>
          </w:tcPr>
          <w:p w14:paraId="5ED7DAE5" w14:textId="77777777" w:rsidR="00A3779B" w:rsidRDefault="00A3779B" w:rsidP="00DE18F1">
            <w:pPr>
              <w:jc w:val="center"/>
              <w:rPr>
                <w:rFonts w:ascii="Arial" w:hAnsi="Arial" w:cs="Arial"/>
                <w:sz w:val="16"/>
                <w:szCs w:val="16"/>
              </w:rPr>
            </w:pPr>
            <w:r>
              <w:rPr>
                <w:rFonts w:ascii="Arial" w:hAnsi="Arial" w:cs="Arial"/>
                <w:sz w:val="16"/>
                <w:szCs w:val="16"/>
              </w:rPr>
              <w:t>1302</w:t>
            </w:r>
          </w:p>
        </w:tc>
        <w:tc>
          <w:tcPr>
            <w:tcW w:w="500" w:type="dxa"/>
            <w:gridSpan w:val="2"/>
            <w:tcBorders>
              <w:top w:val="single" w:sz="4" w:space="0" w:color="auto"/>
              <w:left w:val="single" w:sz="8" w:space="0" w:color="auto"/>
              <w:bottom w:val="single" w:sz="8" w:space="0" w:color="auto"/>
              <w:right w:val="single" w:sz="12" w:space="0" w:color="auto"/>
            </w:tcBorders>
            <w:shd w:val="clear" w:color="auto" w:fill="C0C0C0"/>
            <w:noWrap/>
            <w:vAlign w:val="center"/>
          </w:tcPr>
          <w:p w14:paraId="19F56892" w14:textId="77777777" w:rsidR="00A3779B" w:rsidRDefault="00A3779B" w:rsidP="00DE18F1">
            <w:pPr>
              <w:jc w:val="center"/>
              <w:rPr>
                <w:rFonts w:ascii="Arial" w:hAnsi="Arial" w:cs="Arial"/>
                <w:sz w:val="16"/>
                <w:szCs w:val="16"/>
              </w:rPr>
            </w:pPr>
            <w:r>
              <w:rPr>
                <w:rFonts w:ascii="Arial" w:hAnsi="Arial" w:cs="Arial"/>
                <w:sz w:val="16"/>
                <w:szCs w:val="16"/>
              </w:rPr>
              <w:t>1301</w:t>
            </w:r>
          </w:p>
        </w:tc>
      </w:tr>
      <w:tr w:rsidR="00A3779B" w14:paraId="3ECADE6B" w14:textId="77777777" w:rsidTr="00A3779B">
        <w:trPr>
          <w:cantSplit/>
          <w:trHeight w:val="996"/>
        </w:trPr>
        <w:tc>
          <w:tcPr>
            <w:tcW w:w="2889" w:type="dxa"/>
            <w:gridSpan w:val="3"/>
            <w:tcBorders>
              <w:top w:val="single" w:sz="4" w:space="0" w:color="auto"/>
              <w:left w:val="single" w:sz="12" w:space="0" w:color="auto"/>
              <w:bottom w:val="single" w:sz="4" w:space="0" w:color="auto"/>
              <w:right w:val="single" w:sz="12" w:space="0" w:color="auto"/>
            </w:tcBorders>
            <w:shd w:val="clear" w:color="auto" w:fill="C0C0C0"/>
            <w:vAlign w:val="center"/>
          </w:tcPr>
          <w:p w14:paraId="447D3351" w14:textId="77777777" w:rsidR="00A3779B" w:rsidRDefault="00A3779B" w:rsidP="006E5B46">
            <w:pPr>
              <w:ind w:left="57" w:right="57"/>
              <w:jc w:val="center"/>
              <w:rPr>
                <w:rFonts w:ascii="Arial" w:hAnsi="Arial" w:cs="Arial"/>
                <w:b/>
                <w:bCs/>
                <w:sz w:val="20"/>
              </w:rPr>
            </w:pPr>
            <w:r>
              <w:rPr>
                <w:rFonts w:ascii="Arial" w:hAnsi="Arial" w:cs="Arial"/>
                <w:b/>
                <w:bCs/>
                <w:sz w:val="20"/>
              </w:rPr>
              <w:t>Identification des points</w:t>
            </w:r>
          </w:p>
        </w:tc>
        <w:tc>
          <w:tcPr>
            <w:tcW w:w="498" w:type="dxa"/>
            <w:tcBorders>
              <w:top w:val="nil"/>
              <w:left w:val="nil"/>
              <w:bottom w:val="single" w:sz="4" w:space="0" w:color="auto"/>
              <w:right w:val="single" w:sz="4" w:space="0" w:color="auto"/>
            </w:tcBorders>
            <w:shd w:val="clear" w:color="auto" w:fill="C0C0C0"/>
            <w:noWrap/>
            <w:textDirection w:val="btLr"/>
            <w:vAlign w:val="center"/>
          </w:tcPr>
          <w:p w14:paraId="12268C0F" w14:textId="77777777" w:rsidR="00A3779B" w:rsidRDefault="00A3779B" w:rsidP="00347FAF">
            <w:pPr>
              <w:ind w:left="57" w:right="57"/>
              <w:jc w:val="center"/>
              <w:rPr>
                <w:rFonts w:ascii="Arial" w:hAnsi="Arial" w:cs="Arial"/>
                <w:sz w:val="16"/>
                <w:szCs w:val="16"/>
              </w:rPr>
            </w:pPr>
            <w:bookmarkStart w:id="76" w:name="_Int_kqnnGtrD"/>
            <w:proofErr w:type="gramStart"/>
            <w:r w:rsidRPr="1016DBBE">
              <w:rPr>
                <w:rFonts w:ascii="Arial" w:hAnsi="Arial" w:cs="Arial"/>
                <w:sz w:val="16"/>
                <w:szCs w:val="16"/>
              </w:rPr>
              <w:t>m</w:t>
            </w:r>
            <w:bookmarkEnd w:id="76"/>
            <w:proofErr w:type="gramEnd"/>
            <w:r w:rsidRPr="1016DBBE">
              <w:rPr>
                <w:rFonts w:ascii="Arial" w:hAnsi="Arial" w:cs="Arial"/>
                <w:sz w:val="16"/>
                <w:szCs w:val="16"/>
              </w:rPr>
              <w:t>3/j</w:t>
            </w:r>
          </w:p>
        </w:tc>
        <w:tc>
          <w:tcPr>
            <w:tcW w:w="499" w:type="dxa"/>
            <w:tcBorders>
              <w:top w:val="nil"/>
              <w:left w:val="single" w:sz="4" w:space="0" w:color="auto"/>
              <w:bottom w:val="single" w:sz="4" w:space="0" w:color="auto"/>
              <w:right w:val="single" w:sz="4" w:space="0" w:color="auto"/>
            </w:tcBorders>
            <w:shd w:val="clear" w:color="auto" w:fill="C0C0C0"/>
            <w:noWrap/>
            <w:textDirection w:val="btLr"/>
            <w:vAlign w:val="center"/>
          </w:tcPr>
          <w:p w14:paraId="6BD7E8EC" w14:textId="77777777" w:rsidR="00A3779B" w:rsidRDefault="00A3779B" w:rsidP="00347FAF">
            <w:pPr>
              <w:ind w:left="57" w:right="57"/>
              <w:jc w:val="center"/>
              <w:rPr>
                <w:rFonts w:ascii="Arial" w:hAnsi="Arial" w:cs="Arial"/>
                <w:sz w:val="16"/>
                <w:szCs w:val="16"/>
                <w:lang w:val="nl-NL"/>
              </w:rPr>
            </w:pPr>
            <w:bookmarkStart w:id="77" w:name="_Int_YXPBUWAN"/>
            <w:proofErr w:type="gramStart"/>
            <w:r w:rsidRPr="1016DBBE">
              <w:rPr>
                <w:rFonts w:ascii="Arial" w:hAnsi="Arial" w:cs="Arial"/>
                <w:sz w:val="16"/>
                <w:szCs w:val="16"/>
                <w:lang w:val="nl-NL"/>
              </w:rPr>
              <w:t>mm</w:t>
            </w:r>
            <w:bookmarkEnd w:id="77"/>
            <w:proofErr w:type="gramEnd"/>
          </w:p>
        </w:tc>
        <w:tc>
          <w:tcPr>
            <w:tcW w:w="500" w:type="dxa"/>
            <w:tcBorders>
              <w:top w:val="nil"/>
              <w:left w:val="single" w:sz="8" w:space="0" w:color="auto"/>
              <w:bottom w:val="single" w:sz="4" w:space="0" w:color="auto"/>
              <w:right w:val="single" w:sz="6" w:space="0" w:color="auto"/>
            </w:tcBorders>
            <w:shd w:val="clear" w:color="auto" w:fill="C0C0C0"/>
            <w:textDirection w:val="btLr"/>
            <w:vAlign w:val="center"/>
          </w:tcPr>
          <w:p w14:paraId="534F8617" w14:textId="77777777" w:rsidR="00A3779B" w:rsidRDefault="00A3779B" w:rsidP="00347FAF">
            <w:pPr>
              <w:ind w:left="57" w:right="57"/>
              <w:jc w:val="center"/>
              <w:rPr>
                <w:rFonts w:ascii="Arial" w:hAnsi="Arial" w:cs="Arial"/>
                <w:sz w:val="16"/>
                <w:szCs w:val="16"/>
                <w:lang w:val="nl-NL"/>
              </w:rPr>
            </w:pPr>
            <w:proofErr w:type="gramStart"/>
            <w:r w:rsidRPr="1016DBBE">
              <w:rPr>
                <w:rFonts w:ascii="Arial" w:hAnsi="Arial" w:cs="Arial"/>
                <w:sz w:val="16"/>
                <w:szCs w:val="16"/>
                <w:lang w:val="nl-NL"/>
              </w:rPr>
              <w:t>kWh</w:t>
            </w:r>
            <w:proofErr w:type="gramEnd"/>
          </w:p>
        </w:tc>
        <w:tc>
          <w:tcPr>
            <w:tcW w:w="500" w:type="dxa"/>
            <w:tcBorders>
              <w:top w:val="nil"/>
              <w:left w:val="nil"/>
              <w:bottom w:val="single" w:sz="4" w:space="0" w:color="auto"/>
              <w:right w:val="single" w:sz="4" w:space="0" w:color="auto"/>
            </w:tcBorders>
            <w:shd w:val="clear" w:color="auto" w:fill="C0C0C0"/>
            <w:noWrap/>
            <w:textDirection w:val="btLr"/>
            <w:vAlign w:val="center"/>
          </w:tcPr>
          <w:p w14:paraId="2CD80476" w14:textId="77777777" w:rsidR="00A3779B" w:rsidRDefault="00A3779B" w:rsidP="00347FAF">
            <w:pPr>
              <w:ind w:left="57" w:right="57"/>
              <w:jc w:val="center"/>
              <w:rPr>
                <w:rFonts w:ascii="Arial" w:hAnsi="Arial" w:cs="Arial"/>
                <w:sz w:val="16"/>
                <w:szCs w:val="16"/>
                <w:lang w:val="nl-NL"/>
              </w:rPr>
            </w:pPr>
            <w:bookmarkStart w:id="78" w:name="_Int_v0uO8ULZ"/>
            <w:proofErr w:type="gramStart"/>
            <w:r w:rsidRPr="1016DBBE">
              <w:rPr>
                <w:rFonts w:ascii="Arial" w:hAnsi="Arial" w:cs="Arial"/>
                <w:sz w:val="16"/>
                <w:szCs w:val="16"/>
                <w:lang w:val="nl-NL"/>
              </w:rPr>
              <w:t>mg</w:t>
            </w:r>
            <w:bookmarkEnd w:id="78"/>
            <w:proofErr w:type="gramEnd"/>
            <w:r w:rsidRPr="1016DBBE">
              <w:rPr>
                <w:rFonts w:ascii="Arial" w:hAnsi="Arial" w:cs="Arial"/>
                <w:sz w:val="16"/>
                <w:szCs w:val="16"/>
                <w:lang w:val="nl-NL"/>
              </w:rPr>
              <w:t>/L</w:t>
            </w:r>
          </w:p>
        </w:tc>
        <w:tc>
          <w:tcPr>
            <w:tcW w:w="499" w:type="dxa"/>
            <w:tcBorders>
              <w:top w:val="nil"/>
              <w:left w:val="nil"/>
              <w:bottom w:val="single" w:sz="4" w:space="0" w:color="auto"/>
              <w:right w:val="single" w:sz="4" w:space="0" w:color="auto"/>
            </w:tcBorders>
            <w:shd w:val="clear" w:color="auto" w:fill="C0C0C0"/>
            <w:noWrap/>
            <w:textDirection w:val="btLr"/>
            <w:vAlign w:val="center"/>
          </w:tcPr>
          <w:p w14:paraId="762FF01E" w14:textId="77777777" w:rsidR="00A3779B" w:rsidRDefault="00A3779B" w:rsidP="00347FAF">
            <w:pPr>
              <w:ind w:left="57" w:right="57"/>
              <w:jc w:val="center"/>
              <w:rPr>
                <w:rFonts w:ascii="Arial" w:hAnsi="Arial" w:cs="Arial"/>
                <w:sz w:val="16"/>
                <w:szCs w:val="16"/>
                <w:lang w:val="nl-NL"/>
              </w:rPr>
            </w:pPr>
            <w:bookmarkStart w:id="79" w:name="_Int_XfiT9coK"/>
            <w:proofErr w:type="gramStart"/>
            <w:r w:rsidRPr="1016DBBE">
              <w:rPr>
                <w:rFonts w:ascii="Arial" w:hAnsi="Arial" w:cs="Arial"/>
                <w:sz w:val="16"/>
                <w:szCs w:val="16"/>
                <w:lang w:val="nl-NL"/>
              </w:rPr>
              <w:t>mg</w:t>
            </w:r>
            <w:bookmarkEnd w:id="79"/>
            <w:proofErr w:type="gramEnd"/>
            <w:r w:rsidRPr="1016DBBE">
              <w:rPr>
                <w:rFonts w:ascii="Arial" w:hAnsi="Arial" w:cs="Arial"/>
                <w:sz w:val="16"/>
                <w:szCs w:val="16"/>
                <w:lang w:val="nl-NL"/>
              </w:rPr>
              <w:t>(O2)/L</w:t>
            </w:r>
          </w:p>
        </w:tc>
        <w:tc>
          <w:tcPr>
            <w:tcW w:w="500" w:type="dxa"/>
            <w:tcBorders>
              <w:top w:val="nil"/>
              <w:left w:val="nil"/>
              <w:bottom w:val="single" w:sz="4" w:space="0" w:color="auto"/>
              <w:right w:val="single" w:sz="4" w:space="0" w:color="auto"/>
            </w:tcBorders>
            <w:shd w:val="clear" w:color="auto" w:fill="C0C0C0"/>
            <w:noWrap/>
            <w:textDirection w:val="btLr"/>
            <w:vAlign w:val="center"/>
          </w:tcPr>
          <w:p w14:paraId="281B9327" w14:textId="77777777" w:rsidR="00A3779B" w:rsidRDefault="00A3779B" w:rsidP="00347FAF">
            <w:pPr>
              <w:ind w:left="57" w:right="57"/>
              <w:jc w:val="center"/>
              <w:rPr>
                <w:rFonts w:ascii="Arial" w:hAnsi="Arial" w:cs="Arial"/>
                <w:sz w:val="16"/>
                <w:szCs w:val="16"/>
                <w:lang w:val="nl-NL"/>
              </w:rPr>
            </w:pPr>
            <w:bookmarkStart w:id="80" w:name="_Int_bfy9cE27"/>
            <w:proofErr w:type="gramStart"/>
            <w:r w:rsidRPr="1016DBBE">
              <w:rPr>
                <w:rFonts w:ascii="Arial" w:hAnsi="Arial" w:cs="Arial"/>
                <w:sz w:val="16"/>
                <w:szCs w:val="16"/>
                <w:lang w:val="nl-NL"/>
              </w:rPr>
              <w:t>mg</w:t>
            </w:r>
            <w:bookmarkEnd w:id="80"/>
            <w:proofErr w:type="gramEnd"/>
            <w:r w:rsidRPr="1016DBBE">
              <w:rPr>
                <w:rFonts w:ascii="Arial" w:hAnsi="Arial" w:cs="Arial"/>
                <w:sz w:val="16"/>
                <w:szCs w:val="16"/>
                <w:lang w:val="nl-NL"/>
              </w:rPr>
              <w:t>(O2)/L</w:t>
            </w:r>
          </w:p>
        </w:tc>
        <w:tc>
          <w:tcPr>
            <w:tcW w:w="500" w:type="dxa"/>
            <w:tcBorders>
              <w:top w:val="nil"/>
              <w:left w:val="nil"/>
              <w:bottom w:val="single" w:sz="4" w:space="0" w:color="auto"/>
              <w:right w:val="single" w:sz="4" w:space="0" w:color="auto"/>
            </w:tcBorders>
            <w:shd w:val="clear" w:color="auto" w:fill="C0C0C0"/>
            <w:noWrap/>
            <w:textDirection w:val="btLr"/>
            <w:vAlign w:val="center"/>
          </w:tcPr>
          <w:p w14:paraId="44E91A81" w14:textId="77777777" w:rsidR="00A3779B" w:rsidRDefault="00A3779B" w:rsidP="00347FAF">
            <w:pPr>
              <w:ind w:left="57" w:right="57"/>
              <w:jc w:val="center"/>
              <w:rPr>
                <w:rFonts w:ascii="Arial" w:hAnsi="Arial" w:cs="Arial"/>
                <w:sz w:val="16"/>
                <w:szCs w:val="16"/>
                <w:lang w:val="nl-NL"/>
              </w:rPr>
            </w:pPr>
            <w:bookmarkStart w:id="81" w:name="_Int_RhpFDBHb"/>
            <w:proofErr w:type="gramStart"/>
            <w:r w:rsidRPr="1016DBBE">
              <w:rPr>
                <w:rFonts w:ascii="Arial" w:hAnsi="Arial" w:cs="Arial"/>
                <w:sz w:val="16"/>
                <w:szCs w:val="16"/>
                <w:lang w:val="nl-NL"/>
              </w:rPr>
              <w:t>mg</w:t>
            </w:r>
            <w:bookmarkEnd w:id="81"/>
            <w:proofErr w:type="gramEnd"/>
            <w:r w:rsidRPr="1016DBBE">
              <w:rPr>
                <w:rFonts w:ascii="Arial" w:hAnsi="Arial" w:cs="Arial"/>
                <w:sz w:val="16"/>
                <w:szCs w:val="16"/>
                <w:lang w:val="nl-NL"/>
              </w:rPr>
              <w:t>(N)/L</w:t>
            </w:r>
          </w:p>
        </w:tc>
        <w:tc>
          <w:tcPr>
            <w:tcW w:w="500" w:type="dxa"/>
            <w:tcBorders>
              <w:top w:val="nil"/>
              <w:left w:val="nil"/>
              <w:bottom w:val="single" w:sz="4" w:space="0" w:color="auto"/>
              <w:right w:val="single" w:sz="4" w:space="0" w:color="auto"/>
            </w:tcBorders>
            <w:shd w:val="clear" w:color="auto" w:fill="C0C0C0"/>
            <w:noWrap/>
            <w:textDirection w:val="btLr"/>
            <w:vAlign w:val="center"/>
          </w:tcPr>
          <w:p w14:paraId="3DAAB0D0" w14:textId="77777777" w:rsidR="00A3779B" w:rsidRDefault="00A3779B" w:rsidP="00347FAF">
            <w:pPr>
              <w:ind w:left="57" w:right="57"/>
              <w:jc w:val="center"/>
              <w:rPr>
                <w:rFonts w:ascii="Arial" w:hAnsi="Arial" w:cs="Arial"/>
                <w:sz w:val="16"/>
                <w:szCs w:val="16"/>
                <w:lang w:val="en-GB"/>
              </w:rPr>
            </w:pPr>
            <w:bookmarkStart w:id="82" w:name="_Int_UeAix2T8"/>
            <w:proofErr w:type="gramStart"/>
            <w:r w:rsidRPr="1016DBBE">
              <w:rPr>
                <w:rFonts w:ascii="Arial" w:hAnsi="Arial" w:cs="Arial"/>
                <w:sz w:val="16"/>
                <w:szCs w:val="16"/>
                <w:lang w:val="en-GB"/>
              </w:rPr>
              <w:t>mg(</w:t>
            </w:r>
            <w:bookmarkEnd w:id="82"/>
            <w:proofErr w:type="gramEnd"/>
            <w:r w:rsidRPr="1016DBBE">
              <w:rPr>
                <w:rFonts w:ascii="Arial" w:hAnsi="Arial" w:cs="Arial"/>
                <w:sz w:val="16"/>
                <w:szCs w:val="16"/>
                <w:lang w:val="en-GB"/>
              </w:rPr>
              <w:t>NH4)/L</w:t>
            </w:r>
          </w:p>
        </w:tc>
        <w:tc>
          <w:tcPr>
            <w:tcW w:w="500" w:type="dxa"/>
            <w:tcBorders>
              <w:top w:val="nil"/>
              <w:left w:val="nil"/>
              <w:bottom w:val="single" w:sz="4" w:space="0" w:color="auto"/>
              <w:right w:val="single" w:sz="4" w:space="0" w:color="auto"/>
            </w:tcBorders>
            <w:shd w:val="clear" w:color="auto" w:fill="C0C0C0"/>
            <w:noWrap/>
            <w:textDirection w:val="btLr"/>
            <w:vAlign w:val="center"/>
          </w:tcPr>
          <w:p w14:paraId="584DEF42" w14:textId="77777777" w:rsidR="00A3779B" w:rsidRDefault="00A3779B" w:rsidP="00347FAF">
            <w:pPr>
              <w:ind w:left="57" w:right="57"/>
              <w:jc w:val="center"/>
              <w:rPr>
                <w:rFonts w:ascii="Arial" w:hAnsi="Arial" w:cs="Arial"/>
                <w:sz w:val="16"/>
                <w:szCs w:val="16"/>
                <w:lang w:val="en-GB"/>
              </w:rPr>
            </w:pPr>
            <w:bookmarkStart w:id="83" w:name="_Int_tiM7LFBu"/>
            <w:proofErr w:type="gramStart"/>
            <w:r w:rsidRPr="1016DBBE">
              <w:rPr>
                <w:rFonts w:ascii="Arial" w:hAnsi="Arial" w:cs="Arial"/>
                <w:sz w:val="16"/>
                <w:szCs w:val="16"/>
                <w:lang w:val="en-GB"/>
              </w:rPr>
              <w:t>mg(</w:t>
            </w:r>
            <w:bookmarkEnd w:id="83"/>
            <w:proofErr w:type="gramEnd"/>
            <w:r w:rsidRPr="1016DBBE">
              <w:rPr>
                <w:rFonts w:ascii="Arial" w:hAnsi="Arial" w:cs="Arial"/>
                <w:sz w:val="16"/>
                <w:szCs w:val="16"/>
                <w:lang w:val="en-GB"/>
              </w:rPr>
              <w:t>NO2)/L</w:t>
            </w:r>
          </w:p>
        </w:tc>
        <w:tc>
          <w:tcPr>
            <w:tcW w:w="499" w:type="dxa"/>
            <w:tcBorders>
              <w:top w:val="nil"/>
              <w:left w:val="nil"/>
              <w:bottom w:val="single" w:sz="4" w:space="0" w:color="auto"/>
              <w:right w:val="single" w:sz="4" w:space="0" w:color="auto"/>
            </w:tcBorders>
            <w:shd w:val="clear" w:color="auto" w:fill="C0C0C0"/>
            <w:noWrap/>
            <w:textDirection w:val="btLr"/>
            <w:vAlign w:val="center"/>
          </w:tcPr>
          <w:p w14:paraId="40E08CB2" w14:textId="77777777" w:rsidR="00A3779B" w:rsidRDefault="00A3779B" w:rsidP="00347FAF">
            <w:pPr>
              <w:ind w:left="57" w:right="57"/>
              <w:jc w:val="center"/>
              <w:rPr>
                <w:rFonts w:ascii="Arial" w:hAnsi="Arial" w:cs="Arial"/>
                <w:sz w:val="16"/>
                <w:szCs w:val="16"/>
                <w:lang w:val="en-GB"/>
              </w:rPr>
            </w:pPr>
            <w:bookmarkStart w:id="84" w:name="_Int_WcS5CiiW"/>
            <w:proofErr w:type="gramStart"/>
            <w:r w:rsidRPr="1016DBBE">
              <w:rPr>
                <w:rFonts w:ascii="Arial" w:hAnsi="Arial" w:cs="Arial"/>
                <w:sz w:val="16"/>
                <w:szCs w:val="16"/>
                <w:lang w:val="en-GB"/>
              </w:rPr>
              <w:t>mg(</w:t>
            </w:r>
            <w:bookmarkEnd w:id="84"/>
            <w:proofErr w:type="gramEnd"/>
            <w:r w:rsidRPr="1016DBBE">
              <w:rPr>
                <w:rFonts w:ascii="Arial" w:hAnsi="Arial" w:cs="Arial"/>
                <w:sz w:val="16"/>
                <w:szCs w:val="16"/>
                <w:lang w:val="en-GB"/>
              </w:rPr>
              <w:t>NO3)/L</w:t>
            </w:r>
          </w:p>
        </w:tc>
        <w:tc>
          <w:tcPr>
            <w:tcW w:w="500" w:type="dxa"/>
            <w:tcBorders>
              <w:top w:val="nil"/>
              <w:left w:val="nil"/>
              <w:bottom w:val="single" w:sz="4" w:space="0" w:color="auto"/>
              <w:right w:val="single" w:sz="4" w:space="0" w:color="auto"/>
            </w:tcBorders>
            <w:shd w:val="clear" w:color="auto" w:fill="C0C0C0"/>
            <w:noWrap/>
            <w:textDirection w:val="btLr"/>
            <w:vAlign w:val="center"/>
          </w:tcPr>
          <w:p w14:paraId="01825AB7" w14:textId="77777777" w:rsidR="00A3779B" w:rsidRDefault="00A3779B" w:rsidP="00347FAF">
            <w:pPr>
              <w:ind w:left="57" w:right="57"/>
              <w:jc w:val="center"/>
              <w:rPr>
                <w:rFonts w:ascii="Arial" w:hAnsi="Arial" w:cs="Arial"/>
                <w:sz w:val="16"/>
                <w:szCs w:val="16"/>
                <w:lang w:val="nl-NL"/>
              </w:rPr>
            </w:pPr>
            <w:bookmarkStart w:id="85" w:name="_Int_7aQ5FB31"/>
            <w:proofErr w:type="gramStart"/>
            <w:r w:rsidRPr="1016DBBE">
              <w:rPr>
                <w:rFonts w:ascii="Arial" w:hAnsi="Arial" w:cs="Arial"/>
                <w:sz w:val="16"/>
                <w:szCs w:val="16"/>
                <w:lang w:val="nl-NL"/>
              </w:rPr>
              <w:t>mg</w:t>
            </w:r>
            <w:bookmarkEnd w:id="85"/>
            <w:proofErr w:type="gramEnd"/>
            <w:r w:rsidRPr="1016DBBE">
              <w:rPr>
                <w:rFonts w:ascii="Arial" w:hAnsi="Arial" w:cs="Arial"/>
                <w:sz w:val="16"/>
                <w:szCs w:val="16"/>
                <w:lang w:val="nl-NL"/>
              </w:rPr>
              <w:t>(N)/L</w:t>
            </w:r>
          </w:p>
        </w:tc>
        <w:tc>
          <w:tcPr>
            <w:tcW w:w="500" w:type="dxa"/>
            <w:tcBorders>
              <w:top w:val="nil"/>
              <w:left w:val="nil"/>
              <w:bottom w:val="single" w:sz="4" w:space="0" w:color="auto"/>
              <w:right w:val="single" w:sz="4" w:space="0" w:color="auto"/>
            </w:tcBorders>
            <w:shd w:val="clear" w:color="auto" w:fill="C0C0C0"/>
            <w:noWrap/>
            <w:textDirection w:val="btLr"/>
            <w:vAlign w:val="center"/>
          </w:tcPr>
          <w:p w14:paraId="00DECDFD" w14:textId="77777777" w:rsidR="00A3779B" w:rsidRDefault="00A3779B" w:rsidP="00C345A0">
            <w:pPr>
              <w:ind w:left="57" w:right="57"/>
              <w:jc w:val="center"/>
              <w:rPr>
                <w:rFonts w:ascii="Arial" w:hAnsi="Arial" w:cs="Arial"/>
                <w:sz w:val="16"/>
                <w:szCs w:val="16"/>
                <w:lang w:val="nl-NL"/>
              </w:rPr>
            </w:pPr>
            <w:bookmarkStart w:id="86" w:name="_Int_7qIKuavz"/>
            <w:proofErr w:type="gramStart"/>
            <w:r w:rsidRPr="1016DBBE">
              <w:rPr>
                <w:rFonts w:ascii="Arial" w:hAnsi="Arial" w:cs="Arial"/>
                <w:sz w:val="16"/>
                <w:szCs w:val="16"/>
                <w:lang w:val="nl-NL"/>
              </w:rPr>
              <w:t>mg</w:t>
            </w:r>
            <w:bookmarkEnd w:id="86"/>
            <w:proofErr w:type="gramEnd"/>
            <w:r w:rsidRPr="1016DBBE">
              <w:rPr>
                <w:rFonts w:ascii="Arial" w:hAnsi="Arial" w:cs="Arial"/>
                <w:sz w:val="16"/>
                <w:szCs w:val="16"/>
                <w:lang w:val="nl-NL"/>
              </w:rPr>
              <w:t>(P)/L</w:t>
            </w:r>
          </w:p>
        </w:tc>
        <w:tc>
          <w:tcPr>
            <w:tcW w:w="499" w:type="dxa"/>
            <w:tcBorders>
              <w:top w:val="nil"/>
              <w:left w:val="nil"/>
              <w:bottom w:val="single" w:sz="4" w:space="0" w:color="auto"/>
              <w:right w:val="single" w:sz="4" w:space="0" w:color="auto"/>
            </w:tcBorders>
            <w:shd w:val="clear" w:color="auto" w:fill="C0C0C0"/>
            <w:textDirection w:val="btLr"/>
            <w:vAlign w:val="center"/>
          </w:tcPr>
          <w:p w14:paraId="1A296CD8" w14:textId="668B2CB1" w:rsidR="00A3779B" w:rsidRPr="0091129B" w:rsidRDefault="00A3779B" w:rsidP="00C345A0">
            <w:pPr>
              <w:ind w:left="57" w:right="57"/>
              <w:jc w:val="center"/>
              <w:rPr>
                <w:rFonts w:ascii="Arial" w:hAnsi="Arial" w:cs="Arial"/>
                <w:sz w:val="16"/>
                <w:szCs w:val="16"/>
              </w:rPr>
            </w:pPr>
            <w:proofErr w:type="gramStart"/>
            <w:r w:rsidRPr="00C345A0">
              <w:rPr>
                <w:rFonts w:ascii="Arial" w:hAnsi="Arial" w:cs="Arial"/>
                <w:sz w:val="16"/>
                <w:szCs w:val="16"/>
              </w:rPr>
              <w:t>mg(</w:t>
            </w:r>
            <w:proofErr w:type="gramEnd"/>
            <w:r w:rsidRPr="00C345A0">
              <w:rPr>
                <w:rFonts w:ascii="Arial" w:hAnsi="Arial" w:cs="Arial"/>
                <w:sz w:val="16"/>
                <w:szCs w:val="16"/>
              </w:rPr>
              <w:t>PO4)/L</w:t>
            </w:r>
          </w:p>
        </w:tc>
        <w:tc>
          <w:tcPr>
            <w:tcW w:w="500" w:type="dxa"/>
            <w:tcBorders>
              <w:top w:val="nil"/>
              <w:left w:val="single" w:sz="4" w:space="0" w:color="auto"/>
              <w:bottom w:val="single" w:sz="4" w:space="0" w:color="auto"/>
              <w:right w:val="single" w:sz="4" w:space="0" w:color="auto"/>
            </w:tcBorders>
            <w:shd w:val="clear" w:color="auto" w:fill="C0C0C0"/>
            <w:noWrap/>
            <w:textDirection w:val="btLr"/>
            <w:vAlign w:val="center"/>
          </w:tcPr>
          <w:p w14:paraId="7E911C87" w14:textId="67DCBC1C" w:rsidR="00A3779B" w:rsidRDefault="00A3779B" w:rsidP="00347FAF">
            <w:pPr>
              <w:ind w:left="57" w:right="57"/>
              <w:jc w:val="center"/>
              <w:rPr>
                <w:rFonts w:ascii="Arial" w:hAnsi="Arial" w:cs="Arial"/>
                <w:sz w:val="16"/>
                <w:szCs w:val="16"/>
                <w:lang w:val="nl-NL"/>
              </w:rPr>
            </w:pPr>
            <w:bookmarkStart w:id="87" w:name="_Int_UvtcPbhh"/>
            <w:proofErr w:type="gramStart"/>
            <w:r w:rsidRPr="1016DBBE">
              <w:rPr>
                <w:rFonts w:ascii="Arial" w:hAnsi="Arial" w:cs="Arial"/>
                <w:sz w:val="16"/>
                <w:szCs w:val="16"/>
                <w:lang w:val="nl-NL"/>
              </w:rPr>
              <w:t>m</w:t>
            </w:r>
            <w:bookmarkEnd w:id="87"/>
            <w:proofErr w:type="gramEnd"/>
            <w:r w:rsidRPr="1016DBBE">
              <w:rPr>
                <w:rFonts w:ascii="Arial" w:hAnsi="Arial" w:cs="Arial"/>
                <w:sz w:val="16"/>
                <w:szCs w:val="16"/>
                <w:lang w:val="nl-NL"/>
              </w:rPr>
              <w:t>3</w:t>
            </w:r>
          </w:p>
        </w:tc>
        <w:tc>
          <w:tcPr>
            <w:tcW w:w="499" w:type="dxa"/>
            <w:tcBorders>
              <w:top w:val="nil"/>
              <w:left w:val="nil"/>
              <w:bottom w:val="single" w:sz="4" w:space="0" w:color="auto"/>
              <w:right w:val="single" w:sz="4" w:space="0" w:color="auto"/>
            </w:tcBorders>
            <w:shd w:val="clear" w:color="auto" w:fill="C0C0C0"/>
            <w:noWrap/>
            <w:textDirection w:val="btLr"/>
            <w:vAlign w:val="center"/>
          </w:tcPr>
          <w:p w14:paraId="20006689" w14:textId="77777777" w:rsidR="00A3779B" w:rsidRDefault="00A3779B" w:rsidP="00347FAF">
            <w:pPr>
              <w:ind w:left="57" w:right="57"/>
              <w:jc w:val="center"/>
              <w:rPr>
                <w:rFonts w:ascii="Arial" w:hAnsi="Arial" w:cs="Arial"/>
                <w:sz w:val="16"/>
                <w:szCs w:val="16"/>
                <w:lang w:val="nl-NL"/>
              </w:rPr>
            </w:pPr>
            <w:bookmarkStart w:id="88" w:name="_Int_zVAjMfR8"/>
            <w:proofErr w:type="gramStart"/>
            <w:r w:rsidRPr="1016DBBE">
              <w:rPr>
                <w:rFonts w:ascii="Arial" w:hAnsi="Arial" w:cs="Arial"/>
                <w:sz w:val="16"/>
                <w:szCs w:val="16"/>
                <w:lang w:val="nl-NL"/>
              </w:rPr>
              <w:t>kg</w:t>
            </w:r>
            <w:bookmarkEnd w:id="88"/>
            <w:proofErr w:type="gramEnd"/>
          </w:p>
        </w:tc>
        <w:tc>
          <w:tcPr>
            <w:tcW w:w="500" w:type="dxa"/>
            <w:tcBorders>
              <w:top w:val="nil"/>
              <w:left w:val="nil"/>
              <w:bottom w:val="single" w:sz="4" w:space="0" w:color="auto"/>
              <w:right w:val="single" w:sz="8" w:space="0" w:color="auto"/>
            </w:tcBorders>
            <w:shd w:val="clear" w:color="auto" w:fill="C0C0C0"/>
            <w:textDirection w:val="btLr"/>
            <w:vAlign w:val="center"/>
          </w:tcPr>
          <w:p w14:paraId="4A6A47E5" w14:textId="77777777" w:rsidR="00A3779B" w:rsidRDefault="00A3779B" w:rsidP="00347FAF">
            <w:pPr>
              <w:ind w:left="57" w:right="57"/>
              <w:jc w:val="center"/>
              <w:rPr>
                <w:rFonts w:ascii="Arial" w:hAnsi="Arial" w:cs="Arial"/>
                <w:sz w:val="16"/>
                <w:szCs w:val="16"/>
                <w:lang w:val="nl-NL"/>
              </w:rPr>
            </w:pPr>
            <w:bookmarkStart w:id="89" w:name="_Int_udKKRu8D"/>
            <w:proofErr w:type="gramStart"/>
            <w:r w:rsidRPr="1016DBBE">
              <w:rPr>
                <w:rFonts w:ascii="Arial" w:hAnsi="Arial" w:cs="Arial"/>
                <w:sz w:val="16"/>
                <w:szCs w:val="16"/>
                <w:lang w:val="nl-NL"/>
              </w:rPr>
              <w:t>kg</w:t>
            </w:r>
            <w:bookmarkEnd w:id="89"/>
            <w:proofErr w:type="gramEnd"/>
          </w:p>
        </w:tc>
        <w:tc>
          <w:tcPr>
            <w:tcW w:w="500" w:type="dxa"/>
            <w:tcBorders>
              <w:top w:val="nil"/>
              <w:left w:val="single" w:sz="8" w:space="0" w:color="auto"/>
              <w:bottom w:val="single" w:sz="4" w:space="0" w:color="auto"/>
              <w:right w:val="single" w:sz="4" w:space="0" w:color="auto"/>
            </w:tcBorders>
            <w:shd w:val="clear" w:color="auto" w:fill="C0C0C0"/>
            <w:noWrap/>
            <w:textDirection w:val="btLr"/>
            <w:vAlign w:val="center"/>
          </w:tcPr>
          <w:p w14:paraId="6A5509E2" w14:textId="77777777" w:rsidR="00A3779B" w:rsidRDefault="00A3779B" w:rsidP="00347FAF">
            <w:pPr>
              <w:ind w:left="57" w:right="57"/>
              <w:jc w:val="center"/>
              <w:rPr>
                <w:rFonts w:ascii="Arial" w:hAnsi="Arial" w:cs="Arial"/>
                <w:sz w:val="16"/>
                <w:szCs w:val="16"/>
                <w:lang w:val="nl-NL"/>
              </w:rPr>
            </w:pPr>
            <w:r>
              <w:rPr>
                <w:rFonts w:ascii="Arial" w:hAnsi="Arial" w:cs="Arial"/>
                <w:sz w:val="16"/>
                <w:szCs w:val="16"/>
                <w:lang w:val="nl-NL"/>
              </w:rPr>
              <w:t>%</w:t>
            </w:r>
          </w:p>
        </w:tc>
        <w:tc>
          <w:tcPr>
            <w:tcW w:w="499" w:type="dxa"/>
            <w:tcBorders>
              <w:top w:val="nil"/>
              <w:left w:val="nil"/>
              <w:bottom w:val="single" w:sz="4" w:space="0" w:color="auto"/>
              <w:right w:val="single" w:sz="4" w:space="0" w:color="auto"/>
            </w:tcBorders>
            <w:shd w:val="clear" w:color="auto" w:fill="C0C0C0"/>
            <w:noWrap/>
            <w:textDirection w:val="btLr"/>
            <w:vAlign w:val="center"/>
          </w:tcPr>
          <w:p w14:paraId="5B69204E" w14:textId="77777777" w:rsidR="00A3779B" w:rsidRDefault="00A3779B" w:rsidP="00347FAF">
            <w:pPr>
              <w:ind w:left="57" w:right="57"/>
              <w:jc w:val="center"/>
              <w:rPr>
                <w:rFonts w:ascii="Arial" w:hAnsi="Arial" w:cs="Arial"/>
                <w:sz w:val="16"/>
                <w:szCs w:val="16"/>
                <w:lang w:val="nl-NL"/>
              </w:rPr>
            </w:pPr>
            <w:bookmarkStart w:id="90" w:name="_Int_navTsIeb"/>
            <w:proofErr w:type="gramStart"/>
            <w:r w:rsidRPr="1016DBBE">
              <w:rPr>
                <w:rFonts w:ascii="Arial" w:hAnsi="Arial" w:cs="Arial"/>
                <w:sz w:val="16"/>
                <w:szCs w:val="16"/>
                <w:lang w:val="nl-NL"/>
              </w:rPr>
              <w:t>g</w:t>
            </w:r>
            <w:bookmarkEnd w:id="90"/>
            <w:proofErr w:type="gramEnd"/>
            <w:r w:rsidRPr="1016DBBE">
              <w:rPr>
                <w:rFonts w:ascii="Arial" w:hAnsi="Arial" w:cs="Arial"/>
                <w:sz w:val="16"/>
                <w:szCs w:val="16"/>
                <w:lang w:val="nl-NL"/>
              </w:rPr>
              <w:t>/L</w:t>
            </w:r>
          </w:p>
        </w:tc>
        <w:tc>
          <w:tcPr>
            <w:tcW w:w="500" w:type="dxa"/>
            <w:tcBorders>
              <w:top w:val="nil"/>
              <w:left w:val="nil"/>
              <w:bottom w:val="single" w:sz="4" w:space="0" w:color="auto"/>
              <w:right w:val="single" w:sz="4" w:space="0" w:color="auto"/>
            </w:tcBorders>
            <w:shd w:val="clear" w:color="auto" w:fill="C0C0C0"/>
            <w:noWrap/>
            <w:textDirection w:val="btLr"/>
            <w:vAlign w:val="center"/>
          </w:tcPr>
          <w:p w14:paraId="6B093E2E" w14:textId="77777777" w:rsidR="00A3779B" w:rsidRDefault="00A3779B" w:rsidP="00347FAF">
            <w:pPr>
              <w:ind w:left="57" w:right="57"/>
              <w:jc w:val="center"/>
              <w:rPr>
                <w:rFonts w:ascii="Arial" w:hAnsi="Arial" w:cs="Arial"/>
                <w:sz w:val="16"/>
                <w:szCs w:val="16"/>
                <w:lang w:val="nl-NL"/>
              </w:rPr>
            </w:pPr>
            <w:bookmarkStart w:id="91" w:name="_Int_MgGB5puE"/>
            <w:proofErr w:type="gramStart"/>
            <w:r w:rsidRPr="1016DBBE">
              <w:rPr>
                <w:rFonts w:ascii="Arial" w:hAnsi="Arial" w:cs="Arial"/>
                <w:sz w:val="16"/>
                <w:szCs w:val="16"/>
                <w:lang w:val="nl-NL"/>
              </w:rPr>
              <w:t>kg</w:t>
            </w:r>
            <w:bookmarkEnd w:id="91"/>
            <w:proofErr w:type="gramEnd"/>
          </w:p>
        </w:tc>
        <w:tc>
          <w:tcPr>
            <w:tcW w:w="499" w:type="dxa"/>
            <w:tcBorders>
              <w:top w:val="nil"/>
              <w:left w:val="nil"/>
              <w:bottom w:val="single" w:sz="4" w:space="0" w:color="auto"/>
              <w:right w:val="single" w:sz="6" w:space="0" w:color="auto"/>
            </w:tcBorders>
            <w:shd w:val="clear" w:color="auto" w:fill="C0C0C0"/>
            <w:textDirection w:val="btLr"/>
            <w:vAlign w:val="center"/>
          </w:tcPr>
          <w:p w14:paraId="5CA34F7D" w14:textId="77777777" w:rsidR="00A3779B" w:rsidRDefault="00A3779B" w:rsidP="00347FAF">
            <w:pPr>
              <w:ind w:left="57" w:right="57"/>
              <w:jc w:val="center"/>
              <w:rPr>
                <w:rFonts w:ascii="Arial" w:hAnsi="Arial" w:cs="Arial"/>
                <w:sz w:val="16"/>
                <w:szCs w:val="16"/>
                <w:lang w:val="nl-NL"/>
              </w:rPr>
            </w:pPr>
            <w:bookmarkStart w:id="92" w:name="_Int_CsMSsoQS"/>
            <w:proofErr w:type="gramStart"/>
            <w:r w:rsidRPr="1016DBBE">
              <w:rPr>
                <w:rFonts w:ascii="Arial" w:hAnsi="Arial" w:cs="Arial"/>
                <w:sz w:val="16"/>
                <w:szCs w:val="16"/>
                <w:lang w:val="nl-NL"/>
              </w:rPr>
              <w:t>kg</w:t>
            </w:r>
            <w:bookmarkEnd w:id="92"/>
            <w:proofErr w:type="gramEnd"/>
          </w:p>
        </w:tc>
        <w:tc>
          <w:tcPr>
            <w:tcW w:w="499" w:type="dxa"/>
            <w:tcBorders>
              <w:top w:val="nil"/>
              <w:left w:val="single" w:sz="6" w:space="0" w:color="auto"/>
              <w:bottom w:val="single" w:sz="4" w:space="0" w:color="auto"/>
              <w:right w:val="single" w:sz="8" w:space="0" w:color="auto"/>
            </w:tcBorders>
            <w:shd w:val="clear" w:color="auto" w:fill="C0C0C0"/>
            <w:textDirection w:val="btLr"/>
            <w:vAlign w:val="center"/>
          </w:tcPr>
          <w:p w14:paraId="002D5418" w14:textId="77777777" w:rsidR="00A3779B" w:rsidRDefault="00A3779B" w:rsidP="00347FAF">
            <w:pPr>
              <w:ind w:left="57" w:right="57"/>
              <w:jc w:val="center"/>
              <w:rPr>
                <w:rFonts w:ascii="Arial" w:hAnsi="Arial" w:cs="Arial"/>
                <w:sz w:val="16"/>
                <w:szCs w:val="16"/>
                <w:lang w:val="de-DE"/>
              </w:rPr>
            </w:pPr>
            <w:r>
              <w:rPr>
                <w:rFonts w:ascii="Arial" w:hAnsi="Arial" w:cs="Arial"/>
                <w:sz w:val="16"/>
                <w:szCs w:val="16"/>
                <w:lang w:val="de-DE"/>
              </w:rPr>
              <w:t>kg</w:t>
            </w:r>
          </w:p>
        </w:tc>
        <w:tc>
          <w:tcPr>
            <w:tcW w:w="500" w:type="dxa"/>
            <w:tcBorders>
              <w:top w:val="nil"/>
              <w:left w:val="single" w:sz="8" w:space="0" w:color="auto"/>
              <w:bottom w:val="single" w:sz="4" w:space="0" w:color="auto"/>
              <w:right w:val="single" w:sz="8" w:space="0" w:color="auto"/>
            </w:tcBorders>
            <w:shd w:val="clear" w:color="auto" w:fill="C0C0C0"/>
            <w:textDirection w:val="btLr"/>
            <w:vAlign w:val="center"/>
          </w:tcPr>
          <w:p w14:paraId="65FFBC7D" w14:textId="77777777" w:rsidR="00A3779B" w:rsidRDefault="00A3779B" w:rsidP="00347FAF">
            <w:pPr>
              <w:ind w:left="57" w:right="57"/>
              <w:jc w:val="center"/>
              <w:rPr>
                <w:rFonts w:ascii="Arial" w:hAnsi="Arial" w:cs="Arial"/>
                <w:sz w:val="16"/>
                <w:szCs w:val="16"/>
                <w:lang w:val="de-DE"/>
              </w:rPr>
            </w:pPr>
            <w:r>
              <w:rPr>
                <w:rFonts w:ascii="Arial" w:hAnsi="Arial" w:cs="Arial"/>
                <w:sz w:val="16"/>
                <w:szCs w:val="16"/>
                <w:lang w:val="de-DE"/>
              </w:rPr>
              <w:t>kg</w:t>
            </w:r>
          </w:p>
        </w:tc>
        <w:tc>
          <w:tcPr>
            <w:tcW w:w="499" w:type="dxa"/>
            <w:tcBorders>
              <w:top w:val="nil"/>
              <w:left w:val="single" w:sz="8" w:space="0" w:color="auto"/>
              <w:bottom w:val="single" w:sz="4" w:space="0" w:color="auto"/>
              <w:right w:val="single" w:sz="8" w:space="0" w:color="auto"/>
            </w:tcBorders>
            <w:shd w:val="clear" w:color="auto" w:fill="C0C0C0"/>
            <w:textDirection w:val="btLr"/>
            <w:vAlign w:val="center"/>
          </w:tcPr>
          <w:p w14:paraId="1EEEE1DA" w14:textId="77777777" w:rsidR="00A3779B" w:rsidRDefault="00A3779B" w:rsidP="00347FAF">
            <w:pPr>
              <w:ind w:left="57" w:right="57"/>
              <w:jc w:val="center"/>
              <w:rPr>
                <w:rFonts w:ascii="Arial" w:hAnsi="Arial" w:cs="Arial"/>
                <w:sz w:val="16"/>
                <w:szCs w:val="16"/>
                <w:lang w:val="de-DE"/>
              </w:rPr>
            </w:pPr>
            <w:proofErr w:type="spellStart"/>
            <w:r>
              <w:rPr>
                <w:rFonts w:ascii="Arial" w:hAnsi="Arial" w:cs="Arial"/>
                <w:sz w:val="16"/>
                <w:szCs w:val="16"/>
                <w:lang w:val="de-DE"/>
              </w:rPr>
              <w:t>unité</w:t>
            </w:r>
            <w:proofErr w:type="spellEnd"/>
            <w:r>
              <w:rPr>
                <w:rFonts w:ascii="Arial" w:hAnsi="Arial" w:cs="Arial"/>
                <w:sz w:val="16"/>
                <w:szCs w:val="16"/>
                <w:lang w:val="de-DE"/>
              </w:rPr>
              <w:t xml:space="preserve"> pH</w:t>
            </w:r>
          </w:p>
        </w:tc>
        <w:tc>
          <w:tcPr>
            <w:tcW w:w="500" w:type="dxa"/>
            <w:gridSpan w:val="2"/>
            <w:tcBorders>
              <w:top w:val="nil"/>
              <w:left w:val="single" w:sz="8" w:space="0" w:color="auto"/>
              <w:bottom w:val="single" w:sz="4" w:space="0" w:color="auto"/>
              <w:right w:val="single" w:sz="12" w:space="0" w:color="auto"/>
            </w:tcBorders>
            <w:shd w:val="clear" w:color="auto" w:fill="C0C0C0"/>
            <w:noWrap/>
            <w:textDirection w:val="btLr"/>
            <w:vAlign w:val="center"/>
          </w:tcPr>
          <w:p w14:paraId="4D5B3346" w14:textId="77777777" w:rsidR="00A3779B" w:rsidRDefault="00A3779B" w:rsidP="00347FAF">
            <w:pPr>
              <w:ind w:left="57" w:right="57"/>
              <w:jc w:val="center"/>
              <w:rPr>
                <w:rFonts w:ascii="Arial" w:hAnsi="Arial" w:cs="Arial"/>
                <w:sz w:val="16"/>
                <w:szCs w:val="16"/>
                <w:lang w:val="de-DE"/>
              </w:rPr>
            </w:pPr>
            <w:proofErr w:type="spellStart"/>
            <w:r>
              <w:rPr>
                <w:rFonts w:ascii="Arial" w:hAnsi="Arial" w:cs="Arial"/>
                <w:sz w:val="16"/>
                <w:szCs w:val="16"/>
                <w:lang w:val="de-DE"/>
              </w:rPr>
              <w:t>Degré</w:t>
            </w:r>
            <w:proofErr w:type="spellEnd"/>
            <w:r>
              <w:rPr>
                <w:rFonts w:ascii="Arial" w:hAnsi="Arial" w:cs="Arial"/>
                <w:sz w:val="16"/>
                <w:szCs w:val="16"/>
                <w:lang w:val="de-DE"/>
              </w:rPr>
              <w:t xml:space="preserve"> </w:t>
            </w:r>
            <w:proofErr w:type="spellStart"/>
            <w:r>
              <w:rPr>
                <w:rFonts w:ascii="Arial" w:hAnsi="Arial" w:cs="Arial"/>
                <w:sz w:val="16"/>
                <w:szCs w:val="16"/>
                <w:lang w:val="de-DE"/>
              </w:rPr>
              <w:t>celsius</w:t>
            </w:r>
            <w:proofErr w:type="spellEnd"/>
          </w:p>
        </w:tc>
      </w:tr>
      <w:tr w:rsidR="00A3779B" w14:paraId="03F0E23A" w14:textId="77777777" w:rsidTr="00A3779B">
        <w:trPr>
          <w:trHeight w:val="199"/>
        </w:trPr>
        <w:tc>
          <w:tcPr>
            <w:tcW w:w="765" w:type="dxa"/>
            <w:tcBorders>
              <w:top w:val="single" w:sz="4" w:space="0" w:color="auto"/>
              <w:left w:val="single" w:sz="12" w:space="0" w:color="auto"/>
              <w:bottom w:val="single" w:sz="4" w:space="0" w:color="auto"/>
              <w:right w:val="single" w:sz="4" w:space="0" w:color="auto"/>
            </w:tcBorders>
            <w:shd w:val="clear" w:color="auto" w:fill="C0C0C0"/>
            <w:vAlign w:val="center"/>
          </w:tcPr>
          <w:p w14:paraId="07C38E7C" w14:textId="7E6D5189" w:rsidR="00A3779B" w:rsidRPr="00DE18F1" w:rsidRDefault="00A3779B" w:rsidP="00DE18F1">
            <w:pPr>
              <w:jc w:val="center"/>
              <w:rPr>
                <w:rFonts w:ascii="Arial" w:hAnsi="Arial" w:cs="Arial"/>
                <w:bCs/>
                <w:sz w:val="20"/>
                <w:lang w:val="de-DE"/>
              </w:rPr>
            </w:pPr>
            <w:r w:rsidRPr="00DE18F1">
              <w:rPr>
                <w:rFonts w:ascii="Arial" w:hAnsi="Arial" w:cs="Arial"/>
                <w:sz w:val="20"/>
              </w:rPr>
              <w:t>Code du point</w:t>
            </w:r>
            <w:r>
              <w:rPr>
                <w:rFonts w:ascii="Arial" w:hAnsi="Arial" w:cs="Arial"/>
                <w:sz w:val="20"/>
              </w:rPr>
              <w:t>**</w:t>
            </w:r>
          </w:p>
        </w:tc>
        <w:tc>
          <w:tcPr>
            <w:tcW w:w="1699" w:type="dxa"/>
            <w:tcBorders>
              <w:top w:val="single" w:sz="4" w:space="0" w:color="auto"/>
              <w:left w:val="single" w:sz="4" w:space="0" w:color="auto"/>
              <w:bottom w:val="single" w:sz="4" w:space="0" w:color="auto"/>
              <w:right w:val="single" w:sz="4" w:space="0" w:color="auto"/>
            </w:tcBorders>
            <w:shd w:val="clear" w:color="auto" w:fill="C0C0C0"/>
            <w:vAlign w:val="center"/>
          </w:tcPr>
          <w:p w14:paraId="743DD5D4" w14:textId="77777777" w:rsidR="00A3779B" w:rsidRPr="00DE18F1" w:rsidRDefault="00A3779B" w:rsidP="1016DBBE">
            <w:pPr>
              <w:jc w:val="center"/>
              <w:rPr>
                <w:rFonts w:ascii="Arial" w:hAnsi="Arial" w:cs="Arial"/>
                <w:sz w:val="20"/>
                <w:lang w:val="de-DE"/>
              </w:rPr>
            </w:pPr>
            <w:bookmarkStart w:id="93" w:name="_Int_wIe5AuuA"/>
            <w:proofErr w:type="gramStart"/>
            <w:r w:rsidRPr="1016DBBE">
              <w:rPr>
                <w:rFonts w:ascii="Arial" w:hAnsi="Arial" w:cs="Arial"/>
                <w:sz w:val="20"/>
              </w:rPr>
              <w:t>libellé</w:t>
            </w:r>
            <w:bookmarkEnd w:id="93"/>
            <w:proofErr w:type="gramEnd"/>
          </w:p>
        </w:tc>
        <w:tc>
          <w:tcPr>
            <w:tcW w:w="425" w:type="dxa"/>
            <w:tcBorders>
              <w:top w:val="single" w:sz="4" w:space="0" w:color="auto"/>
              <w:left w:val="single" w:sz="4" w:space="0" w:color="auto"/>
              <w:bottom w:val="single" w:sz="4" w:space="0" w:color="auto"/>
              <w:right w:val="single" w:sz="12" w:space="0" w:color="auto"/>
            </w:tcBorders>
            <w:shd w:val="clear" w:color="auto" w:fill="C0C0C0"/>
            <w:vAlign w:val="center"/>
          </w:tcPr>
          <w:p w14:paraId="03411B5B" w14:textId="77777777" w:rsidR="00A3779B" w:rsidRPr="00D35AC9" w:rsidRDefault="00A3779B" w:rsidP="00DE18F1">
            <w:pPr>
              <w:jc w:val="center"/>
              <w:rPr>
                <w:rFonts w:ascii="Arial" w:hAnsi="Arial" w:cs="Arial"/>
                <w:bCs/>
                <w:sz w:val="16"/>
                <w:lang w:val="de-DE"/>
              </w:rPr>
            </w:pPr>
            <w:proofErr w:type="spellStart"/>
            <w:r w:rsidRPr="00D35AC9">
              <w:rPr>
                <w:rFonts w:ascii="Arial" w:hAnsi="Arial" w:cs="Arial"/>
                <w:bCs/>
                <w:sz w:val="16"/>
                <w:lang w:val="de-DE"/>
              </w:rPr>
              <w:t>loc</w:t>
            </w:r>
            <w:proofErr w:type="spellEnd"/>
            <w:r w:rsidRPr="00D35AC9">
              <w:rPr>
                <w:rFonts w:ascii="Arial" w:hAnsi="Arial" w:cs="Arial"/>
                <w:bCs/>
                <w:sz w:val="16"/>
                <w:lang w:val="de-DE"/>
              </w:rPr>
              <w:t>*</w:t>
            </w:r>
          </w:p>
        </w:tc>
        <w:tc>
          <w:tcPr>
            <w:tcW w:w="498" w:type="dxa"/>
            <w:tcBorders>
              <w:top w:val="nil"/>
              <w:left w:val="nil"/>
              <w:bottom w:val="single" w:sz="12" w:space="0" w:color="auto"/>
              <w:right w:val="single" w:sz="4" w:space="0" w:color="auto"/>
            </w:tcBorders>
            <w:shd w:val="clear" w:color="auto" w:fill="C0C0C0"/>
            <w:noWrap/>
            <w:vAlign w:val="center"/>
          </w:tcPr>
          <w:p w14:paraId="73C336EA" w14:textId="77777777" w:rsidR="00A3779B" w:rsidRDefault="00A3779B" w:rsidP="00DE18F1">
            <w:pPr>
              <w:jc w:val="center"/>
              <w:rPr>
                <w:rFonts w:ascii="Arial" w:hAnsi="Arial" w:cs="Arial"/>
                <w:sz w:val="16"/>
                <w:szCs w:val="16"/>
              </w:rPr>
            </w:pPr>
            <w:r>
              <w:rPr>
                <w:rFonts w:ascii="Arial" w:hAnsi="Arial" w:cs="Arial"/>
                <w:sz w:val="16"/>
                <w:szCs w:val="16"/>
              </w:rPr>
              <w:t>120</w:t>
            </w:r>
          </w:p>
        </w:tc>
        <w:tc>
          <w:tcPr>
            <w:tcW w:w="499" w:type="dxa"/>
            <w:tcBorders>
              <w:top w:val="nil"/>
              <w:left w:val="single" w:sz="4" w:space="0" w:color="auto"/>
              <w:bottom w:val="single" w:sz="12" w:space="0" w:color="auto"/>
              <w:right w:val="single" w:sz="4" w:space="0" w:color="auto"/>
            </w:tcBorders>
            <w:shd w:val="clear" w:color="auto" w:fill="C0C0C0"/>
            <w:noWrap/>
            <w:vAlign w:val="center"/>
          </w:tcPr>
          <w:p w14:paraId="231EAC71" w14:textId="77777777" w:rsidR="00A3779B" w:rsidRDefault="00A3779B" w:rsidP="00DE18F1">
            <w:pPr>
              <w:jc w:val="center"/>
              <w:rPr>
                <w:rFonts w:ascii="Arial" w:hAnsi="Arial" w:cs="Arial"/>
                <w:sz w:val="16"/>
                <w:szCs w:val="16"/>
              </w:rPr>
            </w:pPr>
            <w:r>
              <w:rPr>
                <w:rFonts w:ascii="Arial" w:hAnsi="Arial" w:cs="Arial"/>
                <w:sz w:val="16"/>
                <w:szCs w:val="16"/>
              </w:rPr>
              <w:t>184</w:t>
            </w:r>
          </w:p>
        </w:tc>
        <w:tc>
          <w:tcPr>
            <w:tcW w:w="500" w:type="dxa"/>
            <w:tcBorders>
              <w:top w:val="nil"/>
              <w:left w:val="single" w:sz="8" w:space="0" w:color="auto"/>
              <w:bottom w:val="single" w:sz="12" w:space="0" w:color="auto"/>
              <w:right w:val="single" w:sz="6" w:space="0" w:color="auto"/>
            </w:tcBorders>
            <w:shd w:val="clear" w:color="auto" w:fill="C0C0C0"/>
            <w:vAlign w:val="center"/>
          </w:tcPr>
          <w:p w14:paraId="6AD9067C" w14:textId="77777777" w:rsidR="00A3779B" w:rsidRDefault="00A3779B" w:rsidP="00DE18F1">
            <w:pPr>
              <w:jc w:val="center"/>
              <w:rPr>
                <w:rFonts w:ascii="Arial" w:hAnsi="Arial" w:cs="Arial"/>
                <w:sz w:val="16"/>
                <w:szCs w:val="16"/>
              </w:rPr>
            </w:pPr>
            <w:r>
              <w:rPr>
                <w:rFonts w:ascii="Arial" w:hAnsi="Arial" w:cs="Arial"/>
                <w:sz w:val="16"/>
                <w:szCs w:val="16"/>
              </w:rPr>
              <w:t>93</w:t>
            </w:r>
          </w:p>
        </w:tc>
        <w:tc>
          <w:tcPr>
            <w:tcW w:w="500" w:type="dxa"/>
            <w:tcBorders>
              <w:top w:val="nil"/>
              <w:left w:val="nil"/>
              <w:bottom w:val="single" w:sz="12" w:space="0" w:color="auto"/>
              <w:right w:val="single" w:sz="4" w:space="0" w:color="auto"/>
            </w:tcBorders>
            <w:shd w:val="clear" w:color="auto" w:fill="C0C0C0"/>
            <w:noWrap/>
            <w:vAlign w:val="center"/>
          </w:tcPr>
          <w:p w14:paraId="22DAA67B" w14:textId="77777777" w:rsidR="00A3779B" w:rsidRDefault="00A3779B" w:rsidP="00DE18F1">
            <w:pPr>
              <w:jc w:val="center"/>
              <w:rPr>
                <w:rFonts w:ascii="Arial" w:hAnsi="Arial" w:cs="Arial"/>
                <w:sz w:val="16"/>
                <w:szCs w:val="16"/>
              </w:rPr>
            </w:pPr>
            <w:r>
              <w:rPr>
                <w:rFonts w:ascii="Arial" w:hAnsi="Arial" w:cs="Arial"/>
                <w:sz w:val="16"/>
                <w:szCs w:val="16"/>
              </w:rPr>
              <w:t>162</w:t>
            </w:r>
          </w:p>
        </w:tc>
        <w:tc>
          <w:tcPr>
            <w:tcW w:w="499" w:type="dxa"/>
            <w:tcBorders>
              <w:top w:val="nil"/>
              <w:left w:val="nil"/>
              <w:bottom w:val="single" w:sz="12" w:space="0" w:color="auto"/>
              <w:right w:val="single" w:sz="4" w:space="0" w:color="auto"/>
            </w:tcBorders>
            <w:shd w:val="clear" w:color="auto" w:fill="C0C0C0"/>
            <w:noWrap/>
            <w:vAlign w:val="center"/>
          </w:tcPr>
          <w:p w14:paraId="393171A9" w14:textId="77777777" w:rsidR="00A3779B" w:rsidRDefault="00A3779B" w:rsidP="00DE18F1">
            <w:pPr>
              <w:jc w:val="center"/>
              <w:rPr>
                <w:rFonts w:ascii="Arial" w:hAnsi="Arial" w:cs="Arial"/>
                <w:sz w:val="16"/>
                <w:szCs w:val="16"/>
              </w:rPr>
            </w:pPr>
            <w:r>
              <w:rPr>
                <w:rFonts w:ascii="Arial" w:hAnsi="Arial" w:cs="Arial"/>
                <w:sz w:val="16"/>
                <w:szCs w:val="16"/>
              </w:rPr>
              <w:t>175</w:t>
            </w:r>
          </w:p>
        </w:tc>
        <w:tc>
          <w:tcPr>
            <w:tcW w:w="500" w:type="dxa"/>
            <w:tcBorders>
              <w:top w:val="nil"/>
              <w:left w:val="nil"/>
              <w:bottom w:val="single" w:sz="12" w:space="0" w:color="auto"/>
              <w:right w:val="single" w:sz="4" w:space="0" w:color="auto"/>
            </w:tcBorders>
            <w:shd w:val="clear" w:color="auto" w:fill="C0C0C0"/>
            <w:noWrap/>
            <w:vAlign w:val="center"/>
          </w:tcPr>
          <w:p w14:paraId="38E223FB" w14:textId="77777777" w:rsidR="00A3779B" w:rsidRDefault="00A3779B" w:rsidP="00DE18F1">
            <w:pPr>
              <w:jc w:val="center"/>
              <w:rPr>
                <w:rFonts w:ascii="Arial" w:hAnsi="Arial" w:cs="Arial"/>
                <w:sz w:val="16"/>
                <w:szCs w:val="16"/>
              </w:rPr>
            </w:pPr>
            <w:r>
              <w:rPr>
                <w:rFonts w:ascii="Arial" w:hAnsi="Arial" w:cs="Arial"/>
                <w:sz w:val="16"/>
                <w:szCs w:val="16"/>
              </w:rPr>
              <w:t>175</w:t>
            </w:r>
          </w:p>
        </w:tc>
        <w:tc>
          <w:tcPr>
            <w:tcW w:w="500" w:type="dxa"/>
            <w:tcBorders>
              <w:top w:val="nil"/>
              <w:left w:val="nil"/>
              <w:bottom w:val="single" w:sz="12" w:space="0" w:color="auto"/>
              <w:right w:val="single" w:sz="4" w:space="0" w:color="auto"/>
            </w:tcBorders>
            <w:shd w:val="clear" w:color="auto" w:fill="C0C0C0"/>
            <w:noWrap/>
            <w:vAlign w:val="center"/>
          </w:tcPr>
          <w:p w14:paraId="568B27E1" w14:textId="77777777" w:rsidR="00A3779B" w:rsidRDefault="00A3779B" w:rsidP="00DE18F1">
            <w:pPr>
              <w:jc w:val="center"/>
              <w:rPr>
                <w:rFonts w:ascii="Arial" w:hAnsi="Arial" w:cs="Arial"/>
                <w:sz w:val="16"/>
                <w:szCs w:val="16"/>
              </w:rPr>
            </w:pPr>
            <w:r>
              <w:rPr>
                <w:rFonts w:ascii="Arial" w:hAnsi="Arial" w:cs="Arial"/>
                <w:sz w:val="16"/>
                <w:szCs w:val="16"/>
              </w:rPr>
              <w:t>168</w:t>
            </w:r>
          </w:p>
        </w:tc>
        <w:tc>
          <w:tcPr>
            <w:tcW w:w="500" w:type="dxa"/>
            <w:tcBorders>
              <w:top w:val="nil"/>
              <w:left w:val="nil"/>
              <w:bottom w:val="single" w:sz="12" w:space="0" w:color="auto"/>
              <w:right w:val="single" w:sz="4" w:space="0" w:color="auto"/>
            </w:tcBorders>
            <w:shd w:val="clear" w:color="auto" w:fill="C0C0C0"/>
            <w:noWrap/>
            <w:vAlign w:val="center"/>
          </w:tcPr>
          <w:p w14:paraId="3385B875" w14:textId="77777777" w:rsidR="00A3779B" w:rsidRDefault="00A3779B" w:rsidP="00DE18F1">
            <w:pPr>
              <w:jc w:val="center"/>
              <w:rPr>
                <w:rFonts w:ascii="Arial" w:hAnsi="Arial" w:cs="Arial"/>
                <w:sz w:val="16"/>
                <w:szCs w:val="16"/>
              </w:rPr>
            </w:pPr>
            <w:r>
              <w:rPr>
                <w:rFonts w:ascii="Arial" w:hAnsi="Arial" w:cs="Arial"/>
                <w:sz w:val="16"/>
                <w:szCs w:val="16"/>
              </w:rPr>
              <w:t>169</w:t>
            </w:r>
          </w:p>
        </w:tc>
        <w:tc>
          <w:tcPr>
            <w:tcW w:w="500" w:type="dxa"/>
            <w:tcBorders>
              <w:top w:val="nil"/>
              <w:left w:val="nil"/>
              <w:bottom w:val="single" w:sz="12" w:space="0" w:color="auto"/>
              <w:right w:val="single" w:sz="4" w:space="0" w:color="auto"/>
            </w:tcBorders>
            <w:shd w:val="clear" w:color="auto" w:fill="C0C0C0"/>
            <w:noWrap/>
            <w:vAlign w:val="center"/>
          </w:tcPr>
          <w:p w14:paraId="2C02328D" w14:textId="77777777" w:rsidR="00A3779B" w:rsidRDefault="00A3779B" w:rsidP="00DE18F1">
            <w:pPr>
              <w:jc w:val="center"/>
              <w:rPr>
                <w:rFonts w:ascii="Arial" w:hAnsi="Arial" w:cs="Arial"/>
                <w:sz w:val="16"/>
                <w:szCs w:val="16"/>
              </w:rPr>
            </w:pPr>
            <w:r>
              <w:rPr>
                <w:rFonts w:ascii="Arial" w:hAnsi="Arial" w:cs="Arial"/>
                <w:sz w:val="16"/>
                <w:szCs w:val="16"/>
              </w:rPr>
              <w:t>171</w:t>
            </w:r>
          </w:p>
        </w:tc>
        <w:tc>
          <w:tcPr>
            <w:tcW w:w="499" w:type="dxa"/>
            <w:tcBorders>
              <w:top w:val="nil"/>
              <w:left w:val="nil"/>
              <w:bottom w:val="single" w:sz="12" w:space="0" w:color="auto"/>
              <w:right w:val="single" w:sz="4" w:space="0" w:color="auto"/>
            </w:tcBorders>
            <w:shd w:val="clear" w:color="auto" w:fill="C0C0C0"/>
            <w:noWrap/>
            <w:vAlign w:val="center"/>
          </w:tcPr>
          <w:p w14:paraId="6B5A2117" w14:textId="77777777" w:rsidR="00A3779B" w:rsidRDefault="00A3779B" w:rsidP="00DE18F1">
            <w:pPr>
              <w:jc w:val="center"/>
              <w:rPr>
                <w:rFonts w:ascii="Arial" w:hAnsi="Arial" w:cs="Arial"/>
                <w:sz w:val="16"/>
                <w:szCs w:val="16"/>
              </w:rPr>
            </w:pPr>
            <w:r>
              <w:rPr>
                <w:rFonts w:ascii="Arial" w:hAnsi="Arial" w:cs="Arial"/>
                <w:sz w:val="16"/>
                <w:szCs w:val="16"/>
              </w:rPr>
              <w:t>173</w:t>
            </w:r>
          </w:p>
        </w:tc>
        <w:tc>
          <w:tcPr>
            <w:tcW w:w="500" w:type="dxa"/>
            <w:tcBorders>
              <w:top w:val="nil"/>
              <w:left w:val="nil"/>
              <w:bottom w:val="single" w:sz="12" w:space="0" w:color="auto"/>
              <w:right w:val="single" w:sz="4" w:space="0" w:color="auto"/>
            </w:tcBorders>
            <w:shd w:val="clear" w:color="auto" w:fill="C0C0C0"/>
            <w:noWrap/>
            <w:vAlign w:val="center"/>
          </w:tcPr>
          <w:p w14:paraId="7BB44F56" w14:textId="77777777" w:rsidR="00A3779B" w:rsidRDefault="00A3779B" w:rsidP="00DE18F1">
            <w:pPr>
              <w:jc w:val="center"/>
              <w:rPr>
                <w:rFonts w:ascii="Arial" w:hAnsi="Arial" w:cs="Arial"/>
                <w:sz w:val="16"/>
                <w:szCs w:val="16"/>
              </w:rPr>
            </w:pPr>
            <w:r>
              <w:rPr>
                <w:rFonts w:ascii="Arial" w:hAnsi="Arial" w:cs="Arial"/>
                <w:sz w:val="16"/>
                <w:szCs w:val="16"/>
              </w:rPr>
              <w:t>168</w:t>
            </w:r>
          </w:p>
        </w:tc>
        <w:tc>
          <w:tcPr>
            <w:tcW w:w="500" w:type="dxa"/>
            <w:tcBorders>
              <w:top w:val="nil"/>
              <w:left w:val="nil"/>
              <w:bottom w:val="single" w:sz="12" w:space="0" w:color="auto"/>
              <w:right w:val="single" w:sz="4" w:space="0" w:color="auto"/>
            </w:tcBorders>
            <w:shd w:val="clear" w:color="auto" w:fill="C0C0C0"/>
            <w:noWrap/>
            <w:vAlign w:val="center"/>
          </w:tcPr>
          <w:p w14:paraId="4F548A4E" w14:textId="77777777" w:rsidR="00A3779B" w:rsidRDefault="00A3779B" w:rsidP="00DE18F1">
            <w:pPr>
              <w:jc w:val="center"/>
              <w:rPr>
                <w:rFonts w:ascii="Arial" w:hAnsi="Arial" w:cs="Arial"/>
                <w:sz w:val="16"/>
                <w:szCs w:val="16"/>
              </w:rPr>
            </w:pPr>
            <w:r>
              <w:rPr>
                <w:rFonts w:ascii="Arial" w:hAnsi="Arial" w:cs="Arial"/>
                <w:sz w:val="16"/>
                <w:szCs w:val="16"/>
              </w:rPr>
              <w:t>177</w:t>
            </w:r>
          </w:p>
        </w:tc>
        <w:tc>
          <w:tcPr>
            <w:tcW w:w="499" w:type="dxa"/>
            <w:tcBorders>
              <w:top w:val="nil"/>
              <w:left w:val="nil"/>
              <w:bottom w:val="single" w:sz="12" w:space="0" w:color="auto"/>
              <w:right w:val="single" w:sz="4" w:space="0" w:color="auto"/>
            </w:tcBorders>
            <w:shd w:val="clear" w:color="auto" w:fill="C0C0C0"/>
            <w:vAlign w:val="center"/>
          </w:tcPr>
          <w:p w14:paraId="1B083EBB" w14:textId="7F0A3605" w:rsidR="00A3779B" w:rsidRPr="0091129B" w:rsidRDefault="00A3779B" w:rsidP="00C345A0">
            <w:pPr>
              <w:ind w:left="57" w:right="57"/>
              <w:jc w:val="center"/>
              <w:rPr>
                <w:rFonts w:ascii="Arial" w:hAnsi="Arial" w:cs="Arial"/>
                <w:sz w:val="16"/>
                <w:szCs w:val="16"/>
              </w:rPr>
            </w:pPr>
            <w:r>
              <w:rPr>
                <w:rFonts w:ascii="Arial" w:hAnsi="Arial" w:cs="Arial"/>
                <w:sz w:val="16"/>
                <w:szCs w:val="16"/>
              </w:rPr>
              <w:t>176</w:t>
            </w:r>
          </w:p>
        </w:tc>
        <w:tc>
          <w:tcPr>
            <w:tcW w:w="500" w:type="dxa"/>
            <w:tcBorders>
              <w:top w:val="nil"/>
              <w:left w:val="single" w:sz="4" w:space="0" w:color="auto"/>
              <w:bottom w:val="single" w:sz="12" w:space="0" w:color="auto"/>
              <w:right w:val="single" w:sz="4" w:space="0" w:color="auto"/>
            </w:tcBorders>
            <w:shd w:val="clear" w:color="auto" w:fill="C0C0C0"/>
            <w:noWrap/>
            <w:vAlign w:val="center"/>
          </w:tcPr>
          <w:p w14:paraId="794ABA1C" w14:textId="69166407" w:rsidR="00A3779B" w:rsidRDefault="00A3779B" w:rsidP="00DE18F1">
            <w:pPr>
              <w:jc w:val="center"/>
              <w:rPr>
                <w:rFonts w:ascii="Arial" w:hAnsi="Arial" w:cs="Arial"/>
                <w:sz w:val="16"/>
                <w:szCs w:val="16"/>
              </w:rPr>
            </w:pPr>
            <w:r>
              <w:rPr>
                <w:rFonts w:ascii="Arial" w:hAnsi="Arial" w:cs="Arial"/>
                <w:sz w:val="16"/>
                <w:szCs w:val="16"/>
              </w:rPr>
              <w:t>115</w:t>
            </w:r>
          </w:p>
        </w:tc>
        <w:tc>
          <w:tcPr>
            <w:tcW w:w="499" w:type="dxa"/>
            <w:tcBorders>
              <w:top w:val="nil"/>
              <w:left w:val="nil"/>
              <w:bottom w:val="single" w:sz="12" w:space="0" w:color="auto"/>
              <w:right w:val="single" w:sz="4" w:space="0" w:color="auto"/>
            </w:tcBorders>
            <w:shd w:val="clear" w:color="auto" w:fill="C0C0C0"/>
            <w:noWrap/>
            <w:vAlign w:val="center"/>
          </w:tcPr>
          <w:p w14:paraId="42D2B3F7" w14:textId="77777777" w:rsidR="00A3779B" w:rsidRDefault="00A3779B" w:rsidP="00DE18F1">
            <w:pPr>
              <w:jc w:val="center"/>
              <w:rPr>
                <w:rFonts w:ascii="Arial" w:hAnsi="Arial" w:cs="Arial"/>
                <w:sz w:val="16"/>
                <w:szCs w:val="16"/>
              </w:rPr>
            </w:pPr>
            <w:r>
              <w:rPr>
                <w:rFonts w:ascii="Arial" w:hAnsi="Arial" w:cs="Arial"/>
                <w:sz w:val="16"/>
                <w:szCs w:val="16"/>
              </w:rPr>
              <w:t>67</w:t>
            </w:r>
          </w:p>
        </w:tc>
        <w:tc>
          <w:tcPr>
            <w:tcW w:w="500" w:type="dxa"/>
            <w:tcBorders>
              <w:top w:val="nil"/>
              <w:left w:val="nil"/>
              <w:bottom w:val="single" w:sz="12" w:space="0" w:color="auto"/>
              <w:right w:val="single" w:sz="8" w:space="0" w:color="auto"/>
            </w:tcBorders>
            <w:shd w:val="clear" w:color="auto" w:fill="C0C0C0"/>
            <w:vAlign w:val="center"/>
          </w:tcPr>
          <w:p w14:paraId="284EE4DF" w14:textId="77777777" w:rsidR="00A3779B" w:rsidRDefault="00A3779B" w:rsidP="00DE18F1">
            <w:pPr>
              <w:jc w:val="center"/>
              <w:rPr>
                <w:rFonts w:ascii="Arial" w:hAnsi="Arial" w:cs="Arial"/>
                <w:sz w:val="16"/>
                <w:szCs w:val="16"/>
              </w:rPr>
            </w:pPr>
            <w:r>
              <w:rPr>
                <w:rFonts w:ascii="Arial" w:hAnsi="Arial" w:cs="Arial"/>
                <w:sz w:val="16"/>
                <w:szCs w:val="16"/>
              </w:rPr>
              <w:t>67</w:t>
            </w:r>
          </w:p>
        </w:tc>
        <w:tc>
          <w:tcPr>
            <w:tcW w:w="500" w:type="dxa"/>
            <w:tcBorders>
              <w:top w:val="nil"/>
              <w:left w:val="single" w:sz="8" w:space="0" w:color="auto"/>
              <w:bottom w:val="single" w:sz="12" w:space="0" w:color="auto"/>
              <w:right w:val="single" w:sz="4" w:space="0" w:color="auto"/>
            </w:tcBorders>
            <w:shd w:val="clear" w:color="auto" w:fill="C0C0C0"/>
            <w:noWrap/>
            <w:vAlign w:val="center"/>
          </w:tcPr>
          <w:p w14:paraId="75AF0631" w14:textId="77777777" w:rsidR="00A3779B" w:rsidRDefault="00A3779B" w:rsidP="00DE18F1">
            <w:pPr>
              <w:jc w:val="center"/>
              <w:rPr>
                <w:rFonts w:ascii="Arial" w:hAnsi="Arial" w:cs="Arial"/>
                <w:sz w:val="16"/>
                <w:szCs w:val="16"/>
              </w:rPr>
            </w:pPr>
            <w:r>
              <w:rPr>
                <w:rFonts w:ascii="Arial" w:hAnsi="Arial" w:cs="Arial"/>
                <w:sz w:val="16"/>
                <w:szCs w:val="16"/>
              </w:rPr>
              <w:t>243</w:t>
            </w:r>
          </w:p>
        </w:tc>
        <w:tc>
          <w:tcPr>
            <w:tcW w:w="499" w:type="dxa"/>
            <w:tcBorders>
              <w:top w:val="nil"/>
              <w:left w:val="nil"/>
              <w:bottom w:val="single" w:sz="12" w:space="0" w:color="auto"/>
              <w:right w:val="single" w:sz="4" w:space="0" w:color="auto"/>
            </w:tcBorders>
            <w:shd w:val="clear" w:color="auto" w:fill="C0C0C0"/>
            <w:noWrap/>
            <w:vAlign w:val="center"/>
          </w:tcPr>
          <w:p w14:paraId="568D7511" w14:textId="77777777" w:rsidR="00A3779B" w:rsidRDefault="00A3779B" w:rsidP="00DE18F1">
            <w:pPr>
              <w:jc w:val="center"/>
              <w:rPr>
                <w:rFonts w:ascii="Arial" w:hAnsi="Arial" w:cs="Arial"/>
                <w:sz w:val="16"/>
                <w:szCs w:val="16"/>
              </w:rPr>
            </w:pPr>
            <w:r>
              <w:rPr>
                <w:rFonts w:ascii="Arial" w:hAnsi="Arial" w:cs="Arial"/>
                <w:sz w:val="16"/>
                <w:szCs w:val="16"/>
              </w:rPr>
              <w:t>46</w:t>
            </w:r>
          </w:p>
        </w:tc>
        <w:tc>
          <w:tcPr>
            <w:tcW w:w="500" w:type="dxa"/>
            <w:tcBorders>
              <w:top w:val="nil"/>
              <w:left w:val="nil"/>
              <w:bottom w:val="single" w:sz="12" w:space="0" w:color="auto"/>
              <w:right w:val="single" w:sz="4" w:space="0" w:color="auto"/>
            </w:tcBorders>
            <w:shd w:val="clear" w:color="auto" w:fill="C0C0C0"/>
            <w:noWrap/>
            <w:vAlign w:val="center"/>
          </w:tcPr>
          <w:p w14:paraId="0BD10357" w14:textId="77777777" w:rsidR="00A3779B" w:rsidRDefault="00A3779B" w:rsidP="00DE18F1">
            <w:pPr>
              <w:jc w:val="center"/>
              <w:rPr>
                <w:rFonts w:ascii="Arial" w:hAnsi="Arial" w:cs="Arial"/>
                <w:sz w:val="16"/>
                <w:szCs w:val="16"/>
              </w:rPr>
            </w:pPr>
            <w:r>
              <w:rPr>
                <w:rFonts w:ascii="Arial" w:hAnsi="Arial" w:cs="Arial"/>
                <w:sz w:val="16"/>
                <w:szCs w:val="16"/>
              </w:rPr>
              <w:t>67</w:t>
            </w:r>
          </w:p>
        </w:tc>
        <w:tc>
          <w:tcPr>
            <w:tcW w:w="499" w:type="dxa"/>
            <w:tcBorders>
              <w:top w:val="nil"/>
              <w:left w:val="nil"/>
              <w:bottom w:val="single" w:sz="12" w:space="0" w:color="auto"/>
              <w:right w:val="single" w:sz="6" w:space="0" w:color="auto"/>
            </w:tcBorders>
            <w:shd w:val="clear" w:color="auto" w:fill="C0C0C0"/>
            <w:vAlign w:val="center"/>
          </w:tcPr>
          <w:p w14:paraId="6C79E53D" w14:textId="77777777" w:rsidR="00A3779B" w:rsidRDefault="00A3779B" w:rsidP="00DE18F1">
            <w:pPr>
              <w:jc w:val="center"/>
              <w:rPr>
                <w:rFonts w:ascii="Arial" w:hAnsi="Arial" w:cs="Arial"/>
                <w:sz w:val="16"/>
                <w:szCs w:val="16"/>
              </w:rPr>
            </w:pPr>
            <w:r>
              <w:rPr>
                <w:rFonts w:ascii="Arial" w:hAnsi="Arial" w:cs="Arial"/>
                <w:sz w:val="16"/>
                <w:szCs w:val="16"/>
              </w:rPr>
              <w:t>67</w:t>
            </w:r>
          </w:p>
        </w:tc>
        <w:tc>
          <w:tcPr>
            <w:tcW w:w="499" w:type="dxa"/>
            <w:tcBorders>
              <w:top w:val="nil"/>
              <w:left w:val="single" w:sz="6" w:space="0" w:color="auto"/>
              <w:bottom w:val="single" w:sz="12" w:space="0" w:color="auto"/>
              <w:right w:val="single" w:sz="8" w:space="0" w:color="auto"/>
            </w:tcBorders>
            <w:shd w:val="clear" w:color="auto" w:fill="C0C0C0"/>
            <w:vAlign w:val="center"/>
          </w:tcPr>
          <w:p w14:paraId="1B5C3DB0" w14:textId="77777777" w:rsidR="00A3779B" w:rsidRDefault="00A3779B" w:rsidP="00DE18F1">
            <w:pPr>
              <w:jc w:val="center"/>
              <w:rPr>
                <w:rFonts w:ascii="Arial" w:hAnsi="Arial" w:cs="Arial"/>
                <w:sz w:val="16"/>
                <w:szCs w:val="16"/>
              </w:rPr>
            </w:pPr>
            <w:r>
              <w:rPr>
                <w:rFonts w:ascii="Arial" w:hAnsi="Arial" w:cs="Arial"/>
                <w:sz w:val="16"/>
                <w:szCs w:val="16"/>
              </w:rPr>
              <w:t>67</w:t>
            </w:r>
          </w:p>
        </w:tc>
        <w:tc>
          <w:tcPr>
            <w:tcW w:w="500" w:type="dxa"/>
            <w:tcBorders>
              <w:top w:val="nil"/>
              <w:left w:val="single" w:sz="8" w:space="0" w:color="auto"/>
              <w:bottom w:val="single" w:sz="12" w:space="0" w:color="auto"/>
              <w:right w:val="single" w:sz="8" w:space="0" w:color="auto"/>
            </w:tcBorders>
            <w:shd w:val="clear" w:color="auto" w:fill="C0C0C0"/>
            <w:vAlign w:val="center"/>
          </w:tcPr>
          <w:p w14:paraId="3CB74B66" w14:textId="77777777" w:rsidR="00A3779B" w:rsidRDefault="00A3779B" w:rsidP="00DE18F1">
            <w:pPr>
              <w:jc w:val="center"/>
              <w:rPr>
                <w:rFonts w:ascii="Arial" w:hAnsi="Arial" w:cs="Arial"/>
                <w:sz w:val="16"/>
                <w:szCs w:val="16"/>
              </w:rPr>
            </w:pPr>
            <w:r>
              <w:rPr>
                <w:rFonts w:ascii="Arial" w:hAnsi="Arial" w:cs="Arial"/>
                <w:sz w:val="16"/>
                <w:szCs w:val="16"/>
              </w:rPr>
              <w:t>67</w:t>
            </w:r>
          </w:p>
        </w:tc>
        <w:tc>
          <w:tcPr>
            <w:tcW w:w="499" w:type="dxa"/>
            <w:tcBorders>
              <w:top w:val="nil"/>
              <w:left w:val="single" w:sz="8" w:space="0" w:color="auto"/>
              <w:bottom w:val="single" w:sz="12" w:space="0" w:color="auto"/>
              <w:right w:val="single" w:sz="8" w:space="0" w:color="auto"/>
            </w:tcBorders>
            <w:shd w:val="clear" w:color="auto" w:fill="C0C0C0"/>
            <w:vAlign w:val="center"/>
          </w:tcPr>
          <w:p w14:paraId="5ED46650" w14:textId="77777777" w:rsidR="00A3779B" w:rsidRDefault="00A3779B" w:rsidP="00DE18F1">
            <w:pPr>
              <w:jc w:val="center"/>
              <w:rPr>
                <w:rFonts w:ascii="Arial" w:hAnsi="Arial" w:cs="Arial"/>
                <w:sz w:val="16"/>
                <w:szCs w:val="16"/>
              </w:rPr>
            </w:pPr>
            <w:r>
              <w:rPr>
                <w:rFonts w:ascii="Arial" w:hAnsi="Arial" w:cs="Arial"/>
                <w:sz w:val="16"/>
                <w:szCs w:val="16"/>
              </w:rPr>
              <w:t>264</w:t>
            </w:r>
          </w:p>
        </w:tc>
        <w:tc>
          <w:tcPr>
            <w:tcW w:w="500" w:type="dxa"/>
            <w:gridSpan w:val="2"/>
            <w:tcBorders>
              <w:top w:val="nil"/>
              <w:left w:val="single" w:sz="8" w:space="0" w:color="auto"/>
              <w:bottom w:val="single" w:sz="12" w:space="0" w:color="auto"/>
              <w:right w:val="single" w:sz="12" w:space="0" w:color="auto"/>
            </w:tcBorders>
            <w:shd w:val="clear" w:color="auto" w:fill="C0C0C0"/>
            <w:noWrap/>
            <w:vAlign w:val="center"/>
          </w:tcPr>
          <w:p w14:paraId="1565F83C" w14:textId="77777777" w:rsidR="00A3779B" w:rsidRDefault="00A3779B" w:rsidP="00DE18F1">
            <w:pPr>
              <w:jc w:val="center"/>
              <w:rPr>
                <w:rFonts w:ascii="Arial" w:hAnsi="Arial" w:cs="Arial"/>
                <w:sz w:val="16"/>
                <w:szCs w:val="16"/>
              </w:rPr>
            </w:pPr>
            <w:r>
              <w:rPr>
                <w:rFonts w:ascii="Arial" w:hAnsi="Arial" w:cs="Arial"/>
                <w:sz w:val="16"/>
                <w:szCs w:val="16"/>
              </w:rPr>
              <w:t>27</w:t>
            </w:r>
          </w:p>
        </w:tc>
      </w:tr>
      <w:tr w:rsidR="00A3779B" w14:paraId="2A28858C" w14:textId="77777777" w:rsidTr="00A3779B">
        <w:trPr>
          <w:gridAfter w:val="1"/>
          <w:wAfter w:w="13" w:type="dxa"/>
          <w:trHeight w:val="420"/>
        </w:trPr>
        <w:tc>
          <w:tcPr>
            <w:tcW w:w="765" w:type="dxa"/>
            <w:tcBorders>
              <w:top w:val="single" w:sz="4" w:space="0" w:color="auto"/>
              <w:left w:val="single" w:sz="12" w:space="0" w:color="auto"/>
              <w:bottom w:val="single" w:sz="4" w:space="0" w:color="auto"/>
              <w:right w:val="single" w:sz="4" w:space="0" w:color="auto"/>
            </w:tcBorders>
            <w:shd w:val="clear" w:color="auto" w:fill="C0C0C0"/>
            <w:vAlign w:val="center"/>
          </w:tcPr>
          <w:p w14:paraId="4B238909" w14:textId="77777777" w:rsidR="00A3779B" w:rsidRPr="00C351EC" w:rsidRDefault="00A3779B" w:rsidP="00DE18F1">
            <w:pPr>
              <w:jc w:val="center"/>
              <w:rPr>
                <w:rFonts w:ascii="Arial" w:hAnsi="Arial" w:cs="Arial"/>
                <w:sz w:val="16"/>
                <w:szCs w:val="18"/>
              </w:rPr>
            </w:pPr>
          </w:p>
        </w:tc>
        <w:tc>
          <w:tcPr>
            <w:tcW w:w="1699" w:type="dxa"/>
            <w:tcBorders>
              <w:top w:val="single" w:sz="4" w:space="0" w:color="auto"/>
              <w:left w:val="single" w:sz="4" w:space="0" w:color="auto"/>
              <w:bottom w:val="single" w:sz="4" w:space="0" w:color="auto"/>
              <w:right w:val="single" w:sz="4" w:space="0" w:color="auto"/>
            </w:tcBorders>
            <w:shd w:val="clear" w:color="auto" w:fill="C0C0C0"/>
            <w:vAlign w:val="center"/>
          </w:tcPr>
          <w:p w14:paraId="2D4D006D" w14:textId="77777777" w:rsidR="00A3779B" w:rsidRPr="00C351EC" w:rsidRDefault="00A3779B" w:rsidP="00DE18F1">
            <w:pPr>
              <w:jc w:val="center"/>
              <w:rPr>
                <w:rFonts w:ascii="Arial" w:hAnsi="Arial" w:cs="Arial"/>
                <w:sz w:val="16"/>
                <w:szCs w:val="18"/>
              </w:rPr>
            </w:pPr>
            <w:r w:rsidRPr="00C351EC">
              <w:rPr>
                <w:rFonts w:ascii="Arial" w:hAnsi="Arial" w:cs="Arial"/>
                <w:sz w:val="16"/>
                <w:szCs w:val="18"/>
              </w:rPr>
              <w:t>Déversoir en tête de station</w:t>
            </w:r>
          </w:p>
        </w:tc>
        <w:tc>
          <w:tcPr>
            <w:tcW w:w="425" w:type="dxa"/>
            <w:tcBorders>
              <w:top w:val="single" w:sz="4" w:space="0" w:color="auto"/>
              <w:left w:val="single" w:sz="4" w:space="0" w:color="auto"/>
              <w:bottom w:val="single" w:sz="4" w:space="0" w:color="auto"/>
              <w:right w:val="single" w:sz="12" w:space="0" w:color="auto"/>
            </w:tcBorders>
            <w:shd w:val="clear" w:color="auto" w:fill="C0C0C0"/>
            <w:vAlign w:val="center"/>
          </w:tcPr>
          <w:p w14:paraId="7E162D7C" w14:textId="77777777" w:rsidR="00A3779B" w:rsidRPr="00C351EC" w:rsidRDefault="00A3779B" w:rsidP="00DE18F1">
            <w:pPr>
              <w:jc w:val="center"/>
              <w:rPr>
                <w:rFonts w:ascii="Arial" w:hAnsi="Arial" w:cs="Arial"/>
                <w:sz w:val="16"/>
                <w:szCs w:val="18"/>
              </w:rPr>
            </w:pPr>
            <w:r>
              <w:rPr>
                <w:rFonts w:ascii="Arial" w:hAnsi="Arial" w:cs="Arial"/>
                <w:sz w:val="16"/>
                <w:szCs w:val="18"/>
              </w:rPr>
              <w:t>A2</w:t>
            </w:r>
          </w:p>
        </w:tc>
        <w:tc>
          <w:tcPr>
            <w:tcW w:w="499" w:type="dxa"/>
            <w:tcBorders>
              <w:top w:val="single" w:sz="12" w:space="0" w:color="auto"/>
              <w:left w:val="single" w:sz="12" w:space="0" w:color="auto"/>
              <w:bottom w:val="single" w:sz="4" w:space="0" w:color="auto"/>
              <w:right w:val="single" w:sz="4" w:space="0" w:color="auto"/>
            </w:tcBorders>
            <w:noWrap/>
            <w:vAlign w:val="center"/>
          </w:tcPr>
          <w:p w14:paraId="33DBF0B9" w14:textId="77777777" w:rsidR="00A3779B" w:rsidRPr="002A213E" w:rsidRDefault="00A3779B" w:rsidP="00DE18F1">
            <w:pPr>
              <w:jc w:val="center"/>
              <w:rPr>
                <w:rFonts w:ascii="Arial" w:hAnsi="Arial" w:cs="Arial"/>
                <w:b/>
                <w:bCs/>
                <w:sz w:val="20"/>
                <w:lang w:val="en-GB"/>
              </w:rPr>
            </w:pPr>
          </w:p>
        </w:tc>
        <w:tc>
          <w:tcPr>
            <w:tcW w:w="499" w:type="dxa"/>
            <w:tcBorders>
              <w:top w:val="single" w:sz="12" w:space="0" w:color="auto"/>
              <w:left w:val="single" w:sz="4" w:space="0" w:color="auto"/>
              <w:bottom w:val="single" w:sz="4" w:space="0" w:color="auto"/>
              <w:right w:val="single" w:sz="4" w:space="0" w:color="auto"/>
            </w:tcBorders>
            <w:noWrap/>
            <w:vAlign w:val="center"/>
          </w:tcPr>
          <w:p w14:paraId="17AEBAA8" w14:textId="77777777" w:rsidR="00A3779B" w:rsidRPr="002A213E" w:rsidRDefault="00A3779B" w:rsidP="00DE18F1">
            <w:pPr>
              <w:jc w:val="center"/>
              <w:rPr>
                <w:rFonts w:ascii="Arial" w:hAnsi="Arial" w:cs="Arial"/>
                <w:b/>
                <w:bCs/>
                <w:sz w:val="20"/>
                <w:lang w:val="en-GB"/>
              </w:rPr>
            </w:pPr>
          </w:p>
        </w:tc>
        <w:tc>
          <w:tcPr>
            <w:tcW w:w="499" w:type="dxa"/>
            <w:tcBorders>
              <w:top w:val="single" w:sz="12" w:space="0" w:color="auto"/>
              <w:left w:val="single" w:sz="4" w:space="0" w:color="auto"/>
              <w:bottom w:val="single" w:sz="4" w:space="0" w:color="auto"/>
              <w:right w:val="single" w:sz="4" w:space="0" w:color="auto"/>
            </w:tcBorders>
            <w:vAlign w:val="center"/>
          </w:tcPr>
          <w:p w14:paraId="7731398A" w14:textId="77777777" w:rsidR="00A3779B" w:rsidRPr="002A213E" w:rsidRDefault="00A3779B" w:rsidP="00DE18F1">
            <w:pPr>
              <w:jc w:val="center"/>
              <w:rPr>
                <w:rFonts w:ascii="Arial" w:hAnsi="Arial" w:cs="Arial"/>
                <w:b/>
                <w:bCs/>
                <w:sz w:val="20"/>
                <w:lang w:val="en-GB"/>
              </w:rPr>
            </w:pPr>
          </w:p>
        </w:tc>
        <w:tc>
          <w:tcPr>
            <w:tcW w:w="499" w:type="dxa"/>
            <w:tcBorders>
              <w:top w:val="single" w:sz="12" w:space="0" w:color="auto"/>
              <w:left w:val="single" w:sz="4" w:space="0" w:color="auto"/>
              <w:bottom w:val="single" w:sz="4" w:space="0" w:color="auto"/>
              <w:right w:val="single" w:sz="4" w:space="0" w:color="auto"/>
            </w:tcBorders>
            <w:noWrap/>
            <w:vAlign w:val="center"/>
          </w:tcPr>
          <w:p w14:paraId="36795420" w14:textId="77777777" w:rsidR="00A3779B" w:rsidRPr="002A213E" w:rsidRDefault="00A3779B" w:rsidP="00DE18F1">
            <w:pPr>
              <w:jc w:val="center"/>
              <w:rPr>
                <w:rFonts w:ascii="Arial" w:hAnsi="Arial" w:cs="Arial"/>
                <w:b/>
                <w:bCs/>
                <w:sz w:val="20"/>
                <w:lang w:val="en-GB"/>
              </w:rPr>
            </w:pPr>
          </w:p>
        </w:tc>
        <w:tc>
          <w:tcPr>
            <w:tcW w:w="499" w:type="dxa"/>
            <w:tcBorders>
              <w:top w:val="single" w:sz="12" w:space="0" w:color="auto"/>
              <w:left w:val="single" w:sz="4" w:space="0" w:color="auto"/>
              <w:bottom w:val="single" w:sz="4" w:space="0" w:color="auto"/>
              <w:right w:val="single" w:sz="4" w:space="0" w:color="auto"/>
            </w:tcBorders>
            <w:noWrap/>
            <w:vAlign w:val="center"/>
          </w:tcPr>
          <w:p w14:paraId="679D262A" w14:textId="77777777" w:rsidR="00A3779B" w:rsidRPr="002A213E" w:rsidRDefault="00A3779B" w:rsidP="00DE18F1">
            <w:pPr>
              <w:jc w:val="center"/>
              <w:rPr>
                <w:rFonts w:ascii="Arial" w:hAnsi="Arial" w:cs="Arial"/>
                <w:b/>
                <w:bCs/>
                <w:sz w:val="20"/>
                <w:lang w:val="en-GB"/>
              </w:rPr>
            </w:pPr>
          </w:p>
        </w:tc>
        <w:tc>
          <w:tcPr>
            <w:tcW w:w="499" w:type="dxa"/>
            <w:tcBorders>
              <w:top w:val="single" w:sz="12" w:space="0" w:color="auto"/>
              <w:left w:val="single" w:sz="4" w:space="0" w:color="auto"/>
              <w:bottom w:val="single" w:sz="4" w:space="0" w:color="auto"/>
              <w:right w:val="single" w:sz="4" w:space="0" w:color="auto"/>
            </w:tcBorders>
            <w:noWrap/>
            <w:vAlign w:val="center"/>
          </w:tcPr>
          <w:p w14:paraId="12CE1199" w14:textId="77777777" w:rsidR="00A3779B" w:rsidRPr="002A213E" w:rsidRDefault="00A3779B" w:rsidP="00DE18F1">
            <w:pPr>
              <w:jc w:val="center"/>
              <w:rPr>
                <w:rFonts w:ascii="Arial" w:hAnsi="Arial" w:cs="Arial"/>
                <w:b/>
                <w:bCs/>
                <w:sz w:val="20"/>
                <w:lang w:val="en-GB"/>
              </w:rPr>
            </w:pPr>
          </w:p>
        </w:tc>
        <w:tc>
          <w:tcPr>
            <w:tcW w:w="499" w:type="dxa"/>
            <w:tcBorders>
              <w:top w:val="single" w:sz="12" w:space="0" w:color="auto"/>
              <w:left w:val="single" w:sz="4" w:space="0" w:color="auto"/>
              <w:bottom w:val="single" w:sz="4" w:space="0" w:color="auto"/>
              <w:right w:val="single" w:sz="4" w:space="0" w:color="auto"/>
            </w:tcBorders>
            <w:noWrap/>
            <w:vAlign w:val="center"/>
          </w:tcPr>
          <w:p w14:paraId="0685C31F" w14:textId="77777777" w:rsidR="00A3779B" w:rsidRPr="002A213E" w:rsidRDefault="00A3779B" w:rsidP="00DE18F1">
            <w:pPr>
              <w:jc w:val="center"/>
              <w:rPr>
                <w:rFonts w:ascii="Arial" w:hAnsi="Arial" w:cs="Arial"/>
                <w:b/>
                <w:bCs/>
                <w:sz w:val="20"/>
                <w:lang w:val="en-GB"/>
              </w:rPr>
            </w:pPr>
          </w:p>
        </w:tc>
        <w:tc>
          <w:tcPr>
            <w:tcW w:w="499" w:type="dxa"/>
            <w:tcBorders>
              <w:top w:val="single" w:sz="12" w:space="0" w:color="auto"/>
              <w:left w:val="single" w:sz="4" w:space="0" w:color="auto"/>
              <w:bottom w:val="single" w:sz="4" w:space="0" w:color="auto"/>
              <w:right w:val="single" w:sz="4" w:space="0" w:color="auto"/>
            </w:tcBorders>
            <w:noWrap/>
            <w:vAlign w:val="center"/>
          </w:tcPr>
          <w:p w14:paraId="549B3A00" w14:textId="77777777" w:rsidR="00A3779B" w:rsidRPr="002A213E" w:rsidRDefault="00A3779B" w:rsidP="00DE18F1">
            <w:pPr>
              <w:jc w:val="center"/>
              <w:rPr>
                <w:rFonts w:ascii="Arial" w:hAnsi="Arial" w:cs="Arial"/>
                <w:b/>
                <w:bCs/>
                <w:sz w:val="20"/>
                <w:lang w:val="en-GB"/>
              </w:rPr>
            </w:pPr>
          </w:p>
        </w:tc>
        <w:tc>
          <w:tcPr>
            <w:tcW w:w="499" w:type="dxa"/>
            <w:tcBorders>
              <w:top w:val="single" w:sz="12" w:space="0" w:color="auto"/>
              <w:left w:val="single" w:sz="4" w:space="0" w:color="auto"/>
              <w:bottom w:val="single" w:sz="4" w:space="0" w:color="auto"/>
              <w:right w:val="single" w:sz="4" w:space="0" w:color="auto"/>
            </w:tcBorders>
            <w:noWrap/>
            <w:vAlign w:val="center"/>
          </w:tcPr>
          <w:p w14:paraId="620D059D" w14:textId="77777777" w:rsidR="00A3779B" w:rsidRPr="002A213E" w:rsidRDefault="00A3779B" w:rsidP="00DE18F1">
            <w:pPr>
              <w:jc w:val="center"/>
              <w:rPr>
                <w:rFonts w:ascii="Arial" w:hAnsi="Arial" w:cs="Arial"/>
                <w:b/>
                <w:bCs/>
                <w:sz w:val="20"/>
                <w:lang w:val="en-GB"/>
              </w:rPr>
            </w:pPr>
          </w:p>
        </w:tc>
        <w:tc>
          <w:tcPr>
            <w:tcW w:w="499" w:type="dxa"/>
            <w:tcBorders>
              <w:top w:val="single" w:sz="12" w:space="0" w:color="auto"/>
              <w:left w:val="single" w:sz="4" w:space="0" w:color="auto"/>
              <w:bottom w:val="single" w:sz="4" w:space="0" w:color="auto"/>
              <w:right w:val="single" w:sz="4" w:space="0" w:color="auto"/>
            </w:tcBorders>
            <w:noWrap/>
            <w:vAlign w:val="center"/>
          </w:tcPr>
          <w:p w14:paraId="289D3C4A" w14:textId="77777777" w:rsidR="00A3779B" w:rsidRPr="002A213E" w:rsidRDefault="00A3779B" w:rsidP="00DE18F1">
            <w:pPr>
              <w:jc w:val="center"/>
              <w:rPr>
                <w:rFonts w:ascii="Arial" w:hAnsi="Arial" w:cs="Arial"/>
                <w:b/>
                <w:bCs/>
                <w:sz w:val="20"/>
                <w:lang w:val="en-GB"/>
              </w:rPr>
            </w:pPr>
          </w:p>
        </w:tc>
        <w:tc>
          <w:tcPr>
            <w:tcW w:w="499" w:type="dxa"/>
            <w:tcBorders>
              <w:top w:val="single" w:sz="12" w:space="0" w:color="auto"/>
              <w:left w:val="single" w:sz="4" w:space="0" w:color="auto"/>
              <w:bottom w:val="single" w:sz="4" w:space="0" w:color="auto"/>
              <w:right w:val="single" w:sz="4" w:space="0" w:color="auto"/>
            </w:tcBorders>
            <w:noWrap/>
            <w:vAlign w:val="center"/>
          </w:tcPr>
          <w:p w14:paraId="331EBE12" w14:textId="77777777" w:rsidR="00A3779B" w:rsidRPr="002A213E" w:rsidRDefault="00A3779B" w:rsidP="00DE18F1">
            <w:pPr>
              <w:jc w:val="center"/>
              <w:rPr>
                <w:rFonts w:ascii="Arial" w:hAnsi="Arial" w:cs="Arial"/>
                <w:b/>
                <w:bCs/>
                <w:sz w:val="20"/>
              </w:rPr>
            </w:pPr>
          </w:p>
        </w:tc>
        <w:tc>
          <w:tcPr>
            <w:tcW w:w="499" w:type="dxa"/>
            <w:tcBorders>
              <w:top w:val="single" w:sz="12" w:space="0" w:color="auto"/>
              <w:left w:val="single" w:sz="4" w:space="0" w:color="auto"/>
              <w:bottom w:val="single" w:sz="4" w:space="0" w:color="auto"/>
              <w:right w:val="single" w:sz="4" w:space="0" w:color="auto"/>
            </w:tcBorders>
            <w:noWrap/>
            <w:vAlign w:val="center"/>
          </w:tcPr>
          <w:p w14:paraId="3D6E948D" w14:textId="77777777" w:rsidR="00A3779B" w:rsidRPr="002A213E" w:rsidRDefault="00A3779B" w:rsidP="00DE18F1">
            <w:pPr>
              <w:jc w:val="center"/>
              <w:rPr>
                <w:rFonts w:ascii="Arial" w:hAnsi="Arial" w:cs="Arial"/>
                <w:b/>
                <w:bCs/>
                <w:sz w:val="20"/>
              </w:rPr>
            </w:pPr>
          </w:p>
        </w:tc>
        <w:tc>
          <w:tcPr>
            <w:tcW w:w="499" w:type="dxa"/>
            <w:tcBorders>
              <w:top w:val="single" w:sz="12" w:space="0" w:color="auto"/>
              <w:left w:val="single" w:sz="4" w:space="0" w:color="auto"/>
              <w:bottom w:val="single" w:sz="4" w:space="0" w:color="auto"/>
              <w:right w:val="single" w:sz="4" w:space="0" w:color="auto"/>
            </w:tcBorders>
            <w:vAlign w:val="center"/>
          </w:tcPr>
          <w:p w14:paraId="2F3A321C" w14:textId="77777777" w:rsidR="00A3779B" w:rsidRPr="00C345A0" w:rsidRDefault="00A3779B" w:rsidP="0091129B">
            <w:pPr>
              <w:ind w:left="57" w:right="57"/>
              <w:jc w:val="center"/>
              <w:rPr>
                <w:rFonts w:ascii="Arial" w:hAnsi="Arial" w:cs="Arial"/>
                <w:b/>
                <w:bCs/>
                <w:sz w:val="20"/>
              </w:rPr>
            </w:pPr>
          </w:p>
        </w:tc>
        <w:tc>
          <w:tcPr>
            <w:tcW w:w="499" w:type="dxa"/>
            <w:tcBorders>
              <w:top w:val="single" w:sz="12" w:space="0" w:color="auto"/>
              <w:left w:val="single" w:sz="4" w:space="0" w:color="auto"/>
              <w:bottom w:val="single" w:sz="4" w:space="0" w:color="auto"/>
              <w:right w:val="single" w:sz="4" w:space="0" w:color="auto"/>
            </w:tcBorders>
            <w:noWrap/>
            <w:vAlign w:val="center"/>
          </w:tcPr>
          <w:p w14:paraId="5645C129" w14:textId="41031B46" w:rsidR="00A3779B" w:rsidRPr="002A213E" w:rsidRDefault="00A3779B" w:rsidP="00DE18F1">
            <w:pPr>
              <w:jc w:val="center"/>
              <w:rPr>
                <w:rFonts w:ascii="Arial" w:hAnsi="Arial" w:cs="Arial"/>
                <w:b/>
                <w:bCs/>
                <w:sz w:val="20"/>
              </w:rPr>
            </w:pPr>
          </w:p>
        </w:tc>
        <w:tc>
          <w:tcPr>
            <w:tcW w:w="499" w:type="dxa"/>
            <w:tcBorders>
              <w:top w:val="single" w:sz="12" w:space="0" w:color="auto"/>
              <w:left w:val="single" w:sz="4" w:space="0" w:color="auto"/>
              <w:bottom w:val="single" w:sz="4" w:space="0" w:color="auto"/>
              <w:right w:val="single" w:sz="4" w:space="0" w:color="auto"/>
            </w:tcBorders>
            <w:noWrap/>
            <w:vAlign w:val="center"/>
          </w:tcPr>
          <w:p w14:paraId="4D1016DD" w14:textId="77777777" w:rsidR="00A3779B" w:rsidRPr="002A213E" w:rsidRDefault="00A3779B" w:rsidP="00DE18F1">
            <w:pPr>
              <w:jc w:val="center"/>
              <w:rPr>
                <w:rFonts w:ascii="Arial" w:hAnsi="Arial" w:cs="Arial"/>
                <w:b/>
                <w:bCs/>
                <w:sz w:val="20"/>
              </w:rPr>
            </w:pPr>
          </w:p>
        </w:tc>
        <w:tc>
          <w:tcPr>
            <w:tcW w:w="499" w:type="dxa"/>
            <w:tcBorders>
              <w:top w:val="single" w:sz="12" w:space="0" w:color="auto"/>
              <w:left w:val="single" w:sz="4" w:space="0" w:color="auto"/>
              <w:bottom w:val="single" w:sz="4" w:space="0" w:color="auto"/>
              <w:right w:val="single" w:sz="4" w:space="0" w:color="auto"/>
            </w:tcBorders>
            <w:vAlign w:val="center"/>
          </w:tcPr>
          <w:p w14:paraId="7D49F55F" w14:textId="77777777" w:rsidR="00A3779B" w:rsidRPr="002A213E" w:rsidRDefault="00A3779B" w:rsidP="00DE18F1">
            <w:pPr>
              <w:jc w:val="center"/>
              <w:rPr>
                <w:rFonts w:ascii="Arial" w:hAnsi="Arial" w:cs="Arial"/>
                <w:b/>
                <w:bCs/>
                <w:sz w:val="20"/>
              </w:rPr>
            </w:pPr>
          </w:p>
        </w:tc>
        <w:tc>
          <w:tcPr>
            <w:tcW w:w="499" w:type="dxa"/>
            <w:tcBorders>
              <w:top w:val="single" w:sz="12" w:space="0" w:color="auto"/>
              <w:left w:val="single" w:sz="4" w:space="0" w:color="auto"/>
              <w:bottom w:val="single" w:sz="4" w:space="0" w:color="auto"/>
              <w:right w:val="single" w:sz="4" w:space="0" w:color="auto"/>
            </w:tcBorders>
            <w:noWrap/>
            <w:vAlign w:val="center"/>
          </w:tcPr>
          <w:p w14:paraId="19573C98" w14:textId="77777777" w:rsidR="00A3779B" w:rsidRPr="002A213E" w:rsidRDefault="00A3779B" w:rsidP="00DE18F1">
            <w:pPr>
              <w:jc w:val="center"/>
              <w:rPr>
                <w:rFonts w:ascii="Arial" w:hAnsi="Arial" w:cs="Arial"/>
                <w:b/>
                <w:bCs/>
                <w:sz w:val="20"/>
              </w:rPr>
            </w:pPr>
          </w:p>
        </w:tc>
        <w:tc>
          <w:tcPr>
            <w:tcW w:w="499" w:type="dxa"/>
            <w:tcBorders>
              <w:top w:val="single" w:sz="12" w:space="0" w:color="auto"/>
              <w:left w:val="single" w:sz="4" w:space="0" w:color="auto"/>
              <w:bottom w:val="single" w:sz="4" w:space="0" w:color="auto"/>
              <w:right w:val="single" w:sz="4" w:space="0" w:color="auto"/>
            </w:tcBorders>
            <w:noWrap/>
            <w:vAlign w:val="center"/>
          </w:tcPr>
          <w:p w14:paraId="42BC4918" w14:textId="77777777" w:rsidR="00A3779B" w:rsidRPr="002A213E" w:rsidRDefault="00A3779B" w:rsidP="00DE18F1">
            <w:pPr>
              <w:jc w:val="center"/>
              <w:rPr>
                <w:rFonts w:ascii="Arial" w:hAnsi="Arial" w:cs="Arial"/>
                <w:b/>
                <w:bCs/>
                <w:sz w:val="20"/>
              </w:rPr>
            </w:pPr>
          </w:p>
        </w:tc>
        <w:tc>
          <w:tcPr>
            <w:tcW w:w="499" w:type="dxa"/>
            <w:tcBorders>
              <w:top w:val="single" w:sz="12" w:space="0" w:color="auto"/>
              <w:left w:val="single" w:sz="4" w:space="0" w:color="auto"/>
              <w:bottom w:val="single" w:sz="4" w:space="0" w:color="auto"/>
              <w:right w:val="single" w:sz="4" w:space="0" w:color="auto"/>
            </w:tcBorders>
            <w:noWrap/>
            <w:vAlign w:val="center"/>
          </w:tcPr>
          <w:p w14:paraId="4C4CE832" w14:textId="77777777" w:rsidR="00A3779B" w:rsidRPr="002A213E" w:rsidRDefault="00A3779B" w:rsidP="00DE18F1">
            <w:pPr>
              <w:jc w:val="center"/>
              <w:rPr>
                <w:rFonts w:ascii="Arial" w:hAnsi="Arial" w:cs="Arial"/>
                <w:b/>
                <w:bCs/>
                <w:sz w:val="20"/>
              </w:rPr>
            </w:pPr>
          </w:p>
        </w:tc>
        <w:tc>
          <w:tcPr>
            <w:tcW w:w="499" w:type="dxa"/>
            <w:tcBorders>
              <w:top w:val="single" w:sz="12" w:space="0" w:color="auto"/>
              <w:left w:val="single" w:sz="4" w:space="0" w:color="auto"/>
              <w:bottom w:val="single" w:sz="4" w:space="0" w:color="auto"/>
              <w:right w:val="single" w:sz="4" w:space="0" w:color="auto"/>
            </w:tcBorders>
            <w:vAlign w:val="center"/>
          </w:tcPr>
          <w:p w14:paraId="3D74B522" w14:textId="77777777" w:rsidR="00A3779B" w:rsidRPr="002A213E" w:rsidRDefault="00A3779B" w:rsidP="00DE18F1">
            <w:pPr>
              <w:jc w:val="center"/>
              <w:rPr>
                <w:rFonts w:ascii="Arial" w:hAnsi="Arial" w:cs="Arial"/>
                <w:b/>
                <w:bCs/>
                <w:sz w:val="20"/>
              </w:rPr>
            </w:pPr>
          </w:p>
        </w:tc>
        <w:tc>
          <w:tcPr>
            <w:tcW w:w="499" w:type="dxa"/>
            <w:tcBorders>
              <w:top w:val="single" w:sz="12" w:space="0" w:color="auto"/>
              <w:left w:val="single" w:sz="4" w:space="0" w:color="auto"/>
              <w:bottom w:val="single" w:sz="4" w:space="0" w:color="auto"/>
              <w:right w:val="single" w:sz="4" w:space="0" w:color="auto"/>
            </w:tcBorders>
            <w:vAlign w:val="center"/>
          </w:tcPr>
          <w:p w14:paraId="4155B391" w14:textId="77777777" w:rsidR="00A3779B" w:rsidRPr="002A213E" w:rsidRDefault="00A3779B" w:rsidP="00DE18F1">
            <w:pPr>
              <w:jc w:val="center"/>
              <w:rPr>
                <w:rFonts w:ascii="Arial" w:hAnsi="Arial" w:cs="Arial"/>
                <w:b/>
                <w:bCs/>
                <w:sz w:val="20"/>
              </w:rPr>
            </w:pPr>
          </w:p>
        </w:tc>
        <w:tc>
          <w:tcPr>
            <w:tcW w:w="499" w:type="dxa"/>
            <w:tcBorders>
              <w:top w:val="single" w:sz="12" w:space="0" w:color="auto"/>
              <w:left w:val="single" w:sz="4" w:space="0" w:color="auto"/>
              <w:bottom w:val="single" w:sz="4" w:space="0" w:color="auto"/>
              <w:right w:val="single" w:sz="4" w:space="0" w:color="auto"/>
            </w:tcBorders>
            <w:vAlign w:val="center"/>
          </w:tcPr>
          <w:p w14:paraId="0FD68FD4" w14:textId="77777777" w:rsidR="00A3779B" w:rsidRPr="002A213E" w:rsidRDefault="00A3779B" w:rsidP="00DE18F1">
            <w:pPr>
              <w:jc w:val="center"/>
              <w:rPr>
                <w:rFonts w:ascii="Arial" w:hAnsi="Arial" w:cs="Arial"/>
                <w:b/>
                <w:bCs/>
                <w:sz w:val="20"/>
              </w:rPr>
            </w:pPr>
          </w:p>
        </w:tc>
        <w:tc>
          <w:tcPr>
            <w:tcW w:w="499" w:type="dxa"/>
            <w:tcBorders>
              <w:top w:val="single" w:sz="12" w:space="0" w:color="auto"/>
              <w:left w:val="single" w:sz="4" w:space="0" w:color="auto"/>
              <w:bottom w:val="single" w:sz="4" w:space="0" w:color="auto"/>
              <w:right w:val="single" w:sz="4" w:space="0" w:color="auto"/>
            </w:tcBorders>
            <w:vAlign w:val="center"/>
          </w:tcPr>
          <w:p w14:paraId="35587CCD" w14:textId="77777777" w:rsidR="00A3779B" w:rsidRPr="002A213E" w:rsidRDefault="00A3779B" w:rsidP="00DE18F1">
            <w:pPr>
              <w:jc w:val="center"/>
              <w:rPr>
                <w:rFonts w:ascii="Arial" w:hAnsi="Arial" w:cs="Arial"/>
                <w:b/>
                <w:bCs/>
                <w:sz w:val="20"/>
              </w:rPr>
            </w:pPr>
          </w:p>
        </w:tc>
        <w:tc>
          <w:tcPr>
            <w:tcW w:w="499" w:type="dxa"/>
            <w:tcBorders>
              <w:top w:val="single" w:sz="12" w:space="0" w:color="auto"/>
              <w:left w:val="single" w:sz="4" w:space="0" w:color="auto"/>
              <w:bottom w:val="single" w:sz="4" w:space="0" w:color="auto"/>
              <w:right w:val="single" w:sz="12" w:space="0" w:color="auto"/>
            </w:tcBorders>
            <w:noWrap/>
            <w:vAlign w:val="center"/>
          </w:tcPr>
          <w:p w14:paraId="1EB89493" w14:textId="77777777" w:rsidR="00A3779B" w:rsidRPr="002A213E" w:rsidRDefault="00A3779B" w:rsidP="00DE18F1">
            <w:pPr>
              <w:jc w:val="center"/>
              <w:rPr>
                <w:rFonts w:ascii="Arial" w:hAnsi="Arial" w:cs="Arial"/>
                <w:b/>
                <w:bCs/>
                <w:sz w:val="20"/>
              </w:rPr>
            </w:pPr>
          </w:p>
        </w:tc>
      </w:tr>
      <w:tr w:rsidR="00A3779B" w14:paraId="17269708" w14:textId="77777777" w:rsidTr="00A3779B">
        <w:trPr>
          <w:gridAfter w:val="1"/>
          <w:wAfter w:w="13" w:type="dxa"/>
          <w:trHeight w:val="397"/>
        </w:trPr>
        <w:tc>
          <w:tcPr>
            <w:tcW w:w="765" w:type="dxa"/>
            <w:tcBorders>
              <w:top w:val="single" w:sz="4" w:space="0" w:color="auto"/>
              <w:left w:val="single" w:sz="12" w:space="0" w:color="auto"/>
              <w:bottom w:val="single" w:sz="4" w:space="0" w:color="auto"/>
              <w:right w:val="single" w:sz="4" w:space="0" w:color="auto"/>
            </w:tcBorders>
            <w:shd w:val="clear" w:color="auto" w:fill="C0C0C0"/>
            <w:vAlign w:val="center"/>
          </w:tcPr>
          <w:p w14:paraId="6F9823E6" w14:textId="279DDF5B" w:rsidR="00A3779B" w:rsidRPr="00197948" w:rsidRDefault="00A3779B" w:rsidP="00DE18F1">
            <w:pPr>
              <w:jc w:val="center"/>
              <w:rPr>
                <w:rFonts w:ascii="Arial" w:hAnsi="Arial" w:cs="Arial"/>
                <w:color w:val="4F81BD" w:themeColor="accent1"/>
                <w:sz w:val="16"/>
                <w:szCs w:val="18"/>
              </w:rPr>
            </w:pPr>
            <w:r w:rsidRPr="00197948">
              <w:rPr>
                <w:rFonts w:ascii="Arial" w:hAnsi="Arial" w:cs="Arial"/>
                <w:color w:val="4F81BD" w:themeColor="accent1"/>
                <w:sz w:val="16"/>
                <w:szCs w:val="18"/>
              </w:rPr>
              <w:t>Exemple (PR1)</w:t>
            </w:r>
          </w:p>
        </w:tc>
        <w:tc>
          <w:tcPr>
            <w:tcW w:w="1699" w:type="dxa"/>
            <w:tcBorders>
              <w:top w:val="single" w:sz="4" w:space="0" w:color="auto"/>
              <w:left w:val="single" w:sz="4" w:space="0" w:color="auto"/>
              <w:bottom w:val="single" w:sz="4" w:space="0" w:color="auto"/>
              <w:right w:val="single" w:sz="4" w:space="0" w:color="auto"/>
            </w:tcBorders>
            <w:shd w:val="clear" w:color="auto" w:fill="C0C0C0"/>
            <w:vAlign w:val="center"/>
          </w:tcPr>
          <w:p w14:paraId="3AA618CE" w14:textId="77777777" w:rsidR="00A3779B" w:rsidRPr="007E3A15" w:rsidRDefault="00A3779B" w:rsidP="00DE18F1">
            <w:pPr>
              <w:jc w:val="center"/>
              <w:rPr>
                <w:rFonts w:ascii="Arial" w:hAnsi="Arial" w:cs="Arial"/>
                <w:sz w:val="16"/>
                <w:szCs w:val="18"/>
              </w:rPr>
            </w:pPr>
            <w:r w:rsidRPr="007E3A15">
              <w:rPr>
                <w:rFonts w:ascii="Arial" w:hAnsi="Arial" w:cs="Arial"/>
                <w:sz w:val="16"/>
                <w:szCs w:val="18"/>
              </w:rPr>
              <w:t>Entrée station</w:t>
            </w:r>
          </w:p>
        </w:tc>
        <w:tc>
          <w:tcPr>
            <w:tcW w:w="425" w:type="dxa"/>
            <w:tcBorders>
              <w:top w:val="single" w:sz="4" w:space="0" w:color="auto"/>
              <w:left w:val="single" w:sz="4" w:space="0" w:color="auto"/>
              <w:bottom w:val="single" w:sz="4" w:space="0" w:color="auto"/>
              <w:right w:val="single" w:sz="12" w:space="0" w:color="auto"/>
            </w:tcBorders>
            <w:shd w:val="clear" w:color="auto" w:fill="C0C0C0"/>
            <w:vAlign w:val="center"/>
          </w:tcPr>
          <w:p w14:paraId="11126032" w14:textId="77777777" w:rsidR="00A3779B" w:rsidRPr="007E3A15" w:rsidRDefault="00A3779B" w:rsidP="00DE18F1">
            <w:pPr>
              <w:jc w:val="center"/>
              <w:rPr>
                <w:rFonts w:ascii="Arial" w:hAnsi="Arial" w:cs="Arial"/>
                <w:sz w:val="16"/>
                <w:szCs w:val="18"/>
              </w:rPr>
            </w:pPr>
            <w:r w:rsidRPr="007E3A15">
              <w:rPr>
                <w:rFonts w:ascii="Arial" w:hAnsi="Arial" w:cs="Arial"/>
                <w:sz w:val="16"/>
                <w:szCs w:val="18"/>
              </w:rPr>
              <w:t>A3</w:t>
            </w:r>
          </w:p>
        </w:tc>
        <w:tc>
          <w:tcPr>
            <w:tcW w:w="499" w:type="dxa"/>
            <w:tcBorders>
              <w:top w:val="single" w:sz="4" w:space="0" w:color="auto"/>
              <w:left w:val="single" w:sz="12" w:space="0" w:color="auto"/>
              <w:bottom w:val="single" w:sz="4" w:space="0" w:color="auto"/>
              <w:right w:val="single" w:sz="4" w:space="0" w:color="auto"/>
            </w:tcBorders>
            <w:noWrap/>
            <w:vAlign w:val="center"/>
          </w:tcPr>
          <w:p w14:paraId="09010AFA" w14:textId="568A5C88" w:rsidR="00A3779B" w:rsidRPr="00197948" w:rsidRDefault="00A3779B" w:rsidP="00DE18F1">
            <w:pPr>
              <w:jc w:val="center"/>
              <w:rPr>
                <w:rFonts w:ascii="Arial" w:hAnsi="Arial" w:cs="Arial"/>
                <w:b/>
                <w:bCs/>
                <w:color w:val="4F81BD" w:themeColor="accent1"/>
                <w:sz w:val="20"/>
              </w:rPr>
            </w:pPr>
            <w:r w:rsidRPr="00197948">
              <w:rPr>
                <w:rFonts w:ascii="Arial" w:hAnsi="Arial" w:cs="Arial"/>
                <w:b/>
                <w:bCs/>
                <w:color w:val="4F81BD" w:themeColor="accent1"/>
                <w:sz w:val="20"/>
              </w:rPr>
              <w:t>365</w:t>
            </w:r>
          </w:p>
        </w:tc>
        <w:tc>
          <w:tcPr>
            <w:tcW w:w="499" w:type="dxa"/>
            <w:tcBorders>
              <w:top w:val="single" w:sz="4" w:space="0" w:color="auto"/>
              <w:left w:val="single" w:sz="4" w:space="0" w:color="auto"/>
              <w:bottom w:val="single" w:sz="4" w:space="0" w:color="auto"/>
              <w:right w:val="single" w:sz="4" w:space="0" w:color="auto"/>
            </w:tcBorders>
            <w:noWrap/>
            <w:vAlign w:val="center"/>
          </w:tcPr>
          <w:p w14:paraId="080EBDC4" w14:textId="646A8C1F" w:rsidR="00A3779B" w:rsidRPr="00197948" w:rsidRDefault="00A3779B" w:rsidP="00DE18F1">
            <w:pPr>
              <w:jc w:val="center"/>
              <w:rPr>
                <w:rFonts w:ascii="Arial" w:hAnsi="Arial" w:cs="Arial"/>
                <w:b/>
                <w:bCs/>
                <w:color w:val="4F81BD" w:themeColor="accent1"/>
                <w:sz w:val="20"/>
              </w:rPr>
            </w:pPr>
            <w:r w:rsidRPr="00197948">
              <w:rPr>
                <w:rFonts w:ascii="Arial" w:hAnsi="Arial" w:cs="Arial"/>
                <w:b/>
                <w:bCs/>
                <w:color w:val="4F81BD" w:themeColor="accent1"/>
                <w:sz w:val="20"/>
              </w:rPr>
              <w:t>365</w:t>
            </w:r>
          </w:p>
        </w:tc>
        <w:tc>
          <w:tcPr>
            <w:tcW w:w="499" w:type="dxa"/>
            <w:tcBorders>
              <w:top w:val="single" w:sz="4" w:space="0" w:color="auto"/>
              <w:left w:val="single" w:sz="4" w:space="0" w:color="auto"/>
              <w:bottom w:val="single" w:sz="4" w:space="0" w:color="auto"/>
              <w:right w:val="single" w:sz="4" w:space="0" w:color="auto"/>
            </w:tcBorders>
            <w:vAlign w:val="center"/>
          </w:tcPr>
          <w:p w14:paraId="6D9ED1C1" w14:textId="1FEEF913" w:rsidR="00A3779B" w:rsidRPr="00197948" w:rsidRDefault="00A3779B" w:rsidP="00DE18F1">
            <w:pPr>
              <w:jc w:val="center"/>
              <w:rPr>
                <w:rFonts w:ascii="Arial" w:hAnsi="Arial" w:cs="Arial"/>
                <w:b/>
                <w:bCs/>
                <w:color w:val="4F81BD" w:themeColor="accent1"/>
                <w:sz w:val="20"/>
              </w:rPr>
            </w:pPr>
            <w:r w:rsidRPr="00197948">
              <w:rPr>
                <w:rFonts w:ascii="Arial" w:hAnsi="Arial" w:cs="Arial"/>
                <w:b/>
                <w:bCs/>
                <w:color w:val="4F81BD" w:themeColor="accent1"/>
                <w:sz w:val="20"/>
              </w:rPr>
              <w:t>12</w:t>
            </w:r>
          </w:p>
        </w:tc>
        <w:tc>
          <w:tcPr>
            <w:tcW w:w="499" w:type="dxa"/>
            <w:tcBorders>
              <w:top w:val="single" w:sz="4" w:space="0" w:color="auto"/>
              <w:left w:val="single" w:sz="4" w:space="0" w:color="auto"/>
              <w:bottom w:val="single" w:sz="4" w:space="0" w:color="auto"/>
              <w:right w:val="single" w:sz="4" w:space="0" w:color="auto"/>
            </w:tcBorders>
            <w:noWrap/>
            <w:vAlign w:val="center"/>
          </w:tcPr>
          <w:p w14:paraId="00E1D1C1" w14:textId="64A507D6" w:rsidR="00A3779B" w:rsidRPr="00197948" w:rsidRDefault="00A3779B" w:rsidP="00DE18F1">
            <w:pPr>
              <w:jc w:val="center"/>
              <w:rPr>
                <w:rFonts w:ascii="Arial" w:hAnsi="Arial" w:cs="Arial"/>
                <w:b/>
                <w:bCs/>
                <w:color w:val="4F81BD" w:themeColor="accent1"/>
                <w:sz w:val="20"/>
              </w:rPr>
            </w:pPr>
            <w:r w:rsidRPr="00197948">
              <w:rPr>
                <w:rFonts w:ascii="Arial" w:hAnsi="Arial" w:cs="Arial"/>
                <w:b/>
                <w:bCs/>
                <w:color w:val="4F81BD" w:themeColor="accent1"/>
                <w:sz w:val="20"/>
              </w:rPr>
              <w:t>12</w:t>
            </w:r>
          </w:p>
        </w:tc>
        <w:tc>
          <w:tcPr>
            <w:tcW w:w="499" w:type="dxa"/>
            <w:tcBorders>
              <w:top w:val="single" w:sz="4" w:space="0" w:color="auto"/>
              <w:left w:val="single" w:sz="4" w:space="0" w:color="auto"/>
              <w:bottom w:val="single" w:sz="4" w:space="0" w:color="auto"/>
              <w:right w:val="single" w:sz="4" w:space="0" w:color="auto"/>
            </w:tcBorders>
            <w:noWrap/>
            <w:vAlign w:val="center"/>
          </w:tcPr>
          <w:p w14:paraId="7238774F" w14:textId="7E2EC451" w:rsidR="00A3779B" w:rsidRPr="00197948" w:rsidRDefault="00A3779B" w:rsidP="00DE18F1">
            <w:pPr>
              <w:jc w:val="center"/>
              <w:rPr>
                <w:rFonts w:ascii="Arial" w:hAnsi="Arial" w:cs="Arial"/>
                <w:b/>
                <w:bCs/>
                <w:color w:val="4F81BD" w:themeColor="accent1"/>
                <w:sz w:val="20"/>
              </w:rPr>
            </w:pPr>
            <w:r w:rsidRPr="00197948">
              <w:rPr>
                <w:rFonts w:ascii="Arial" w:hAnsi="Arial" w:cs="Arial"/>
                <w:b/>
                <w:bCs/>
                <w:color w:val="4F81BD" w:themeColor="accent1"/>
                <w:sz w:val="20"/>
              </w:rPr>
              <w:t>12</w:t>
            </w:r>
          </w:p>
        </w:tc>
        <w:tc>
          <w:tcPr>
            <w:tcW w:w="499" w:type="dxa"/>
            <w:tcBorders>
              <w:top w:val="single" w:sz="4" w:space="0" w:color="auto"/>
              <w:left w:val="single" w:sz="4" w:space="0" w:color="auto"/>
              <w:bottom w:val="single" w:sz="4" w:space="0" w:color="auto"/>
              <w:right w:val="single" w:sz="4" w:space="0" w:color="auto"/>
            </w:tcBorders>
            <w:noWrap/>
            <w:vAlign w:val="center"/>
          </w:tcPr>
          <w:p w14:paraId="7B45F341" w14:textId="0FC6078F" w:rsidR="00A3779B" w:rsidRPr="00197948" w:rsidRDefault="00A3779B" w:rsidP="00DE18F1">
            <w:pPr>
              <w:jc w:val="center"/>
              <w:rPr>
                <w:rFonts w:ascii="Arial" w:hAnsi="Arial" w:cs="Arial"/>
                <w:b/>
                <w:bCs/>
                <w:color w:val="4F81BD" w:themeColor="accent1"/>
                <w:sz w:val="20"/>
              </w:rPr>
            </w:pPr>
            <w:r w:rsidRPr="00197948">
              <w:rPr>
                <w:rFonts w:ascii="Arial" w:hAnsi="Arial" w:cs="Arial"/>
                <w:b/>
                <w:bCs/>
                <w:color w:val="4F81BD" w:themeColor="accent1"/>
                <w:sz w:val="20"/>
              </w:rPr>
              <w:t>12</w:t>
            </w:r>
          </w:p>
        </w:tc>
        <w:tc>
          <w:tcPr>
            <w:tcW w:w="499" w:type="dxa"/>
            <w:tcBorders>
              <w:top w:val="single" w:sz="4" w:space="0" w:color="auto"/>
              <w:left w:val="single" w:sz="4" w:space="0" w:color="auto"/>
              <w:bottom w:val="single" w:sz="4" w:space="0" w:color="auto"/>
              <w:right w:val="single" w:sz="4" w:space="0" w:color="auto"/>
            </w:tcBorders>
            <w:noWrap/>
            <w:vAlign w:val="center"/>
          </w:tcPr>
          <w:p w14:paraId="4591FD06" w14:textId="6846CF7D" w:rsidR="00A3779B" w:rsidRPr="00197948" w:rsidRDefault="00A3779B" w:rsidP="00DE18F1">
            <w:pPr>
              <w:jc w:val="center"/>
              <w:rPr>
                <w:rFonts w:ascii="Arial" w:hAnsi="Arial" w:cs="Arial"/>
                <w:b/>
                <w:bCs/>
                <w:color w:val="4F81BD" w:themeColor="accent1"/>
                <w:sz w:val="20"/>
              </w:rPr>
            </w:pPr>
            <w:r w:rsidRPr="00197948">
              <w:rPr>
                <w:rFonts w:ascii="Arial" w:hAnsi="Arial" w:cs="Arial"/>
                <w:b/>
                <w:bCs/>
                <w:color w:val="4F81BD" w:themeColor="accent1"/>
                <w:sz w:val="20"/>
              </w:rPr>
              <w:t>12</w:t>
            </w:r>
          </w:p>
        </w:tc>
        <w:tc>
          <w:tcPr>
            <w:tcW w:w="499" w:type="dxa"/>
            <w:tcBorders>
              <w:top w:val="single" w:sz="4" w:space="0" w:color="auto"/>
              <w:left w:val="single" w:sz="4" w:space="0" w:color="auto"/>
              <w:bottom w:val="single" w:sz="4" w:space="0" w:color="auto"/>
              <w:right w:val="single" w:sz="4" w:space="0" w:color="auto"/>
            </w:tcBorders>
            <w:noWrap/>
            <w:vAlign w:val="center"/>
          </w:tcPr>
          <w:p w14:paraId="0CA4A520" w14:textId="77777777" w:rsidR="00A3779B" w:rsidRPr="00197948" w:rsidRDefault="00A3779B" w:rsidP="00DE18F1">
            <w:pPr>
              <w:jc w:val="center"/>
              <w:rPr>
                <w:rFonts w:ascii="Arial" w:hAnsi="Arial" w:cs="Arial"/>
                <w:b/>
                <w:bCs/>
                <w:color w:val="4F81BD" w:themeColor="accent1"/>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35F7D37" w14:textId="77777777" w:rsidR="00A3779B" w:rsidRPr="00197948" w:rsidRDefault="00A3779B" w:rsidP="00DE18F1">
            <w:pPr>
              <w:jc w:val="center"/>
              <w:rPr>
                <w:rFonts w:ascii="Arial" w:hAnsi="Arial" w:cs="Arial"/>
                <w:b/>
                <w:bCs/>
                <w:color w:val="4F81BD" w:themeColor="accent1"/>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153707D" w14:textId="77777777" w:rsidR="00A3779B" w:rsidRPr="00197948" w:rsidRDefault="00A3779B" w:rsidP="00DE18F1">
            <w:pPr>
              <w:jc w:val="center"/>
              <w:rPr>
                <w:rFonts w:ascii="Arial" w:hAnsi="Arial" w:cs="Arial"/>
                <w:b/>
                <w:bCs/>
                <w:color w:val="4F81BD" w:themeColor="accent1"/>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190F2628" w14:textId="77777777" w:rsidR="00A3779B" w:rsidRPr="00197948" w:rsidRDefault="00A3779B" w:rsidP="00DE18F1">
            <w:pPr>
              <w:jc w:val="center"/>
              <w:rPr>
                <w:rFonts w:ascii="Arial" w:hAnsi="Arial" w:cs="Arial"/>
                <w:b/>
                <w:bCs/>
                <w:color w:val="4F81BD" w:themeColor="accent1"/>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75378F97" w14:textId="3A9B0A43" w:rsidR="00A3779B" w:rsidRPr="00197948" w:rsidRDefault="00A3779B" w:rsidP="00DE18F1">
            <w:pPr>
              <w:jc w:val="center"/>
              <w:rPr>
                <w:rFonts w:ascii="Arial" w:hAnsi="Arial" w:cs="Arial"/>
                <w:b/>
                <w:bCs/>
                <w:color w:val="4F81BD" w:themeColor="accent1"/>
                <w:sz w:val="20"/>
              </w:rPr>
            </w:pPr>
            <w:r w:rsidRPr="00197948">
              <w:rPr>
                <w:rFonts w:ascii="Arial" w:hAnsi="Arial" w:cs="Arial"/>
                <w:b/>
                <w:bCs/>
                <w:color w:val="4F81BD" w:themeColor="accent1"/>
                <w:sz w:val="20"/>
              </w:rPr>
              <w:t>12</w:t>
            </w:r>
          </w:p>
        </w:tc>
        <w:tc>
          <w:tcPr>
            <w:tcW w:w="499" w:type="dxa"/>
            <w:tcBorders>
              <w:top w:val="single" w:sz="4" w:space="0" w:color="auto"/>
              <w:left w:val="single" w:sz="4" w:space="0" w:color="auto"/>
              <w:bottom w:val="single" w:sz="4" w:space="0" w:color="auto"/>
              <w:right w:val="single" w:sz="4" w:space="0" w:color="auto"/>
            </w:tcBorders>
            <w:vAlign w:val="center"/>
          </w:tcPr>
          <w:p w14:paraId="0E983C56" w14:textId="77777777" w:rsidR="00A3779B" w:rsidRPr="0091129B" w:rsidRDefault="00A3779B" w:rsidP="0091129B">
            <w:pPr>
              <w:ind w:left="57" w:right="57"/>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6F8C837F" w14:textId="002E62FD" w:rsidR="00A3779B" w:rsidRPr="00197948" w:rsidRDefault="00A3779B" w:rsidP="00DE18F1">
            <w:pPr>
              <w:jc w:val="center"/>
              <w:rPr>
                <w:rFonts w:ascii="Arial" w:hAnsi="Arial" w:cs="Arial"/>
                <w:b/>
                <w:bCs/>
                <w:color w:val="4F81BD" w:themeColor="accent1"/>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7C9D91D9" w14:textId="77777777" w:rsidR="00A3779B" w:rsidRPr="00197948" w:rsidRDefault="00A3779B" w:rsidP="00DE18F1">
            <w:pPr>
              <w:jc w:val="center"/>
              <w:rPr>
                <w:rFonts w:ascii="Arial" w:hAnsi="Arial" w:cs="Arial"/>
                <w:b/>
                <w:bCs/>
                <w:color w:val="4F81BD" w:themeColor="accent1"/>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43F135A2" w14:textId="77777777" w:rsidR="00A3779B" w:rsidRPr="00197948" w:rsidRDefault="00A3779B" w:rsidP="00DE18F1">
            <w:pPr>
              <w:jc w:val="center"/>
              <w:rPr>
                <w:rFonts w:ascii="Arial" w:hAnsi="Arial" w:cs="Arial"/>
                <w:b/>
                <w:bCs/>
                <w:color w:val="4F81BD" w:themeColor="accent1"/>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17A34ED0" w14:textId="77777777" w:rsidR="00A3779B" w:rsidRPr="00197948" w:rsidRDefault="00A3779B" w:rsidP="00DE18F1">
            <w:pPr>
              <w:jc w:val="center"/>
              <w:rPr>
                <w:rFonts w:ascii="Arial" w:hAnsi="Arial" w:cs="Arial"/>
                <w:b/>
                <w:bCs/>
                <w:color w:val="4F81BD" w:themeColor="accent1"/>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6F13358F" w14:textId="77777777" w:rsidR="00A3779B" w:rsidRPr="00197948" w:rsidRDefault="00A3779B" w:rsidP="00DE18F1">
            <w:pPr>
              <w:jc w:val="center"/>
              <w:rPr>
                <w:rFonts w:ascii="Arial" w:hAnsi="Arial" w:cs="Arial"/>
                <w:b/>
                <w:bCs/>
                <w:color w:val="4F81BD" w:themeColor="accent1"/>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EFAB166" w14:textId="77777777" w:rsidR="00A3779B" w:rsidRPr="00197948" w:rsidRDefault="00A3779B" w:rsidP="00DE18F1">
            <w:pPr>
              <w:jc w:val="center"/>
              <w:rPr>
                <w:rFonts w:ascii="Arial" w:hAnsi="Arial" w:cs="Arial"/>
                <w:b/>
                <w:bCs/>
                <w:color w:val="4F81BD" w:themeColor="accent1"/>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0274790A" w14:textId="77777777" w:rsidR="00A3779B" w:rsidRPr="00197948" w:rsidRDefault="00A3779B" w:rsidP="00DE18F1">
            <w:pPr>
              <w:jc w:val="center"/>
              <w:rPr>
                <w:rFonts w:ascii="Arial" w:hAnsi="Arial" w:cs="Arial"/>
                <w:b/>
                <w:bCs/>
                <w:color w:val="4F81BD" w:themeColor="accent1"/>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49542616" w14:textId="77777777" w:rsidR="00A3779B" w:rsidRPr="00197948" w:rsidRDefault="00A3779B" w:rsidP="00DE18F1">
            <w:pPr>
              <w:jc w:val="center"/>
              <w:rPr>
                <w:rFonts w:ascii="Arial" w:hAnsi="Arial" w:cs="Arial"/>
                <w:b/>
                <w:bCs/>
                <w:color w:val="4F81BD" w:themeColor="accent1"/>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3C45EF57" w14:textId="77777777" w:rsidR="00A3779B" w:rsidRPr="00197948" w:rsidRDefault="00A3779B" w:rsidP="00DE18F1">
            <w:pPr>
              <w:jc w:val="center"/>
              <w:rPr>
                <w:rFonts w:ascii="Arial" w:hAnsi="Arial" w:cs="Arial"/>
                <w:b/>
                <w:bCs/>
                <w:color w:val="4F81BD" w:themeColor="accent1"/>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61FBA2D0" w14:textId="076CA789" w:rsidR="00A3779B" w:rsidRPr="00197948" w:rsidRDefault="00A3779B" w:rsidP="00DE18F1">
            <w:pPr>
              <w:jc w:val="center"/>
              <w:rPr>
                <w:rFonts w:ascii="Arial" w:hAnsi="Arial" w:cs="Arial"/>
                <w:b/>
                <w:bCs/>
                <w:color w:val="4F81BD" w:themeColor="accent1"/>
                <w:sz w:val="20"/>
              </w:rPr>
            </w:pPr>
            <w:r w:rsidRPr="00197948">
              <w:rPr>
                <w:rFonts w:ascii="Arial" w:hAnsi="Arial" w:cs="Arial"/>
                <w:b/>
                <w:bCs/>
                <w:color w:val="4F81BD" w:themeColor="accent1"/>
                <w:sz w:val="20"/>
              </w:rPr>
              <w:t>12</w:t>
            </w:r>
          </w:p>
        </w:tc>
        <w:tc>
          <w:tcPr>
            <w:tcW w:w="499" w:type="dxa"/>
            <w:tcBorders>
              <w:top w:val="single" w:sz="4" w:space="0" w:color="auto"/>
              <w:left w:val="single" w:sz="4" w:space="0" w:color="auto"/>
              <w:bottom w:val="single" w:sz="4" w:space="0" w:color="auto"/>
              <w:right w:val="single" w:sz="12" w:space="0" w:color="auto"/>
            </w:tcBorders>
            <w:noWrap/>
            <w:vAlign w:val="center"/>
          </w:tcPr>
          <w:p w14:paraId="0DA1E6F9" w14:textId="77777777" w:rsidR="00A3779B" w:rsidRPr="00197948" w:rsidRDefault="00A3779B" w:rsidP="00DE18F1">
            <w:pPr>
              <w:jc w:val="center"/>
              <w:rPr>
                <w:rFonts w:ascii="Arial" w:hAnsi="Arial" w:cs="Arial"/>
                <w:b/>
                <w:bCs/>
                <w:color w:val="4F81BD" w:themeColor="accent1"/>
                <w:sz w:val="20"/>
              </w:rPr>
            </w:pPr>
          </w:p>
        </w:tc>
      </w:tr>
      <w:tr w:rsidR="00A3779B" w14:paraId="7F819A21" w14:textId="77777777" w:rsidTr="00A3779B">
        <w:trPr>
          <w:gridAfter w:val="1"/>
          <w:wAfter w:w="13" w:type="dxa"/>
          <w:trHeight w:val="397"/>
        </w:trPr>
        <w:tc>
          <w:tcPr>
            <w:tcW w:w="765" w:type="dxa"/>
            <w:tcBorders>
              <w:top w:val="single" w:sz="4" w:space="0" w:color="auto"/>
              <w:left w:val="single" w:sz="12" w:space="0" w:color="auto"/>
              <w:bottom w:val="single" w:sz="4" w:space="0" w:color="auto"/>
              <w:right w:val="single" w:sz="4" w:space="0" w:color="auto"/>
            </w:tcBorders>
            <w:shd w:val="clear" w:color="auto" w:fill="C0C0C0"/>
            <w:vAlign w:val="center"/>
          </w:tcPr>
          <w:p w14:paraId="3E7CC6B4" w14:textId="77777777" w:rsidR="00A3779B" w:rsidRPr="00C351EC" w:rsidRDefault="00A3779B" w:rsidP="00DE18F1">
            <w:pPr>
              <w:jc w:val="center"/>
              <w:rPr>
                <w:rFonts w:ascii="Arial" w:hAnsi="Arial" w:cs="Arial"/>
                <w:sz w:val="16"/>
                <w:szCs w:val="18"/>
              </w:rPr>
            </w:pPr>
          </w:p>
        </w:tc>
        <w:tc>
          <w:tcPr>
            <w:tcW w:w="1699" w:type="dxa"/>
            <w:tcBorders>
              <w:top w:val="single" w:sz="4" w:space="0" w:color="auto"/>
              <w:left w:val="single" w:sz="4" w:space="0" w:color="auto"/>
              <w:bottom w:val="single" w:sz="4" w:space="0" w:color="auto"/>
              <w:right w:val="single" w:sz="4" w:space="0" w:color="auto"/>
            </w:tcBorders>
            <w:shd w:val="clear" w:color="auto" w:fill="C0C0C0"/>
            <w:vAlign w:val="center"/>
          </w:tcPr>
          <w:p w14:paraId="53DFB517" w14:textId="77777777" w:rsidR="00A3779B" w:rsidRPr="00C351EC" w:rsidRDefault="00A3779B" w:rsidP="00DE18F1">
            <w:pPr>
              <w:jc w:val="center"/>
              <w:rPr>
                <w:rFonts w:ascii="Arial" w:hAnsi="Arial" w:cs="Arial"/>
                <w:sz w:val="16"/>
                <w:szCs w:val="18"/>
              </w:rPr>
            </w:pPr>
            <w:r w:rsidRPr="00C351EC">
              <w:rPr>
                <w:rFonts w:ascii="Arial" w:hAnsi="Arial" w:cs="Arial"/>
                <w:sz w:val="16"/>
                <w:szCs w:val="18"/>
              </w:rPr>
              <w:t>Sortie station</w:t>
            </w:r>
          </w:p>
        </w:tc>
        <w:tc>
          <w:tcPr>
            <w:tcW w:w="425" w:type="dxa"/>
            <w:tcBorders>
              <w:top w:val="single" w:sz="4" w:space="0" w:color="auto"/>
              <w:left w:val="single" w:sz="4" w:space="0" w:color="auto"/>
              <w:bottom w:val="single" w:sz="4" w:space="0" w:color="auto"/>
              <w:right w:val="single" w:sz="12" w:space="0" w:color="auto"/>
            </w:tcBorders>
            <w:shd w:val="clear" w:color="auto" w:fill="C0C0C0"/>
            <w:vAlign w:val="center"/>
          </w:tcPr>
          <w:p w14:paraId="48331B0E" w14:textId="77777777" w:rsidR="00A3779B" w:rsidRPr="00C351EC" w:rsidRDefault="00A3779B" w:rsidP="00DE18F1">
            <w:pPr>
              <w:jc w:val="center"/>
              <w:rPr>
                <w:rFonts w:ascii="Arial" w:hAnsi="Arial" w:cs="Arial"/>
                <w:sz w:val="16"/>
                <w:szCs w:val="18"/>
              </w:rPr>
            </w:pPr>
            <w:r>
              <w:rPr>
                <w:rFonts w:ascii="Arial" w:hAnsi="Arial" w:cs="Arial"/>
                <w:sz w:val="16"/>
                <w:szCs w:val="18"/>
              </w:rPr>
              <w:t>A4</w:t>
            </w:r>
          </w:p>
        </w:tc>
        <w:tc>
          <w:tcPr>
            <w:tcW w:w="499" w:type="dxa"/>
            <w:tcBorders>
              <w:top w:val="single" w:sz="4" w:space="0" w:color="auto"/>
              <w:left w:val="single" w:sz="12" w:space="0" w:color="auto"/>
              <w:bottom w:val="single" w:sz="4" w:space="0" w:color="auto"/>
              <w:right w:val="single" w:sz="4" w:space="0" w:color="auto"/>
            </w:tcBorders>
            <w:noWrap/>
            <w:vAlign w:val="center"/>
          </w:tcPr>
          <w:p w14:paraId="6BA1D0E9"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39D858E8"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vAlign w:val="center"/>
          </w:tcPr>
          <w:p w14:paraId="55D29586"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0ABF11C5"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5F196F1B"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6DC85604"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3998D748"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3787BA80"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6D0A9611"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A2BF4A6"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1355627E"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DB03B9D"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vAlign w:val="center"/>
          </w:tcPr>
          <w:p w14:paraId="7D77BDE4" w14:textId="77777777" w:rsidR="00A3779B" w:rsidRPr="0091129B" w:rsidRDefault="00A3779B" w:rsidP="0091129B">
            <w:pPr>
              <w:ind w:left="57" w:right="57"/>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7CEBC694" w14:textId="30D8851F"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7C2E2614"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vAlign w:val="center"/>
          </w:tcPr>
          <w:p w14:paraId="1177D976"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3DDE31A6"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10238679"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3DEA8947"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vAlign w:val="center"/>
          </w:tcPr>
          <w:p w14:paraId="69A140E8"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vAlign w:val="center"/>
          </w:tcPr>
          <w:p w14:paraId="6A43F57F"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vAlign w:val="center"/>
          </w:tcPr>
          <w:p w14:paraId="4C2DF495"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vAlign w:val="center"/>
          </w:tcPr>
          <w:p w14:paraId="1A0CE41A"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12" w:space="0" w:color="auto"/>
            </w:tcBorders>
            <w:noWrap/>
            <w:vAlign w:val="center"/>
          </w:tcPr>
          <w:p w14:paraId="7B978977" w14:textId="77777777" w:rsidR="00A3779B" w:rsidRPr="002A213E" w:rsidRDefault="00A3779B" w:rsidP="00DE18F1">
            <w:pPr>
              <w:jc w:val="center"/>
              <w:rPr>
                <w:rFonts w:ascii="Arial" w:hAnsi="Arial" w:cs="Arial"/>
                <w:b/>
                <w:bCs/>
                <w:sz w:val="20"/>
                <w:lang w:val="en-GB"/>
              </w:rPr>
            </w:pPr>
          </w:p>
        </w:tc>
      </w:tr>
      <w:tr w:rsidR="00A3779B" w14:paraId="6A950658" w14:textId="77777777" w:rsidTr="00A3779B">
        <w:trPr>
          <w:gridAfter w:val="1"/>
          <w:wAfter w:w="13" w:type="dxa"/>
          <w:trHeight w:val="397"/>
        </w:trPr>
        <w:tc>
          <w:tcPr>
            <w:tcW w:w="765" w:type="dxa"/>
            <w:tcBorders>
              <w:top w:val="single" w:sz="4" w:space="0" w:color="auto"/>
              <w:left w:val="single" w:sz="12" w:space="0" w:color="auto"/>
              <w:bottom w:val="single" w:sz="4" w:space="0" w:color="auto"/>
              <w:right w:val="single" w:sz="4" w:space="0" w:color="auto"/>
            </w:tcBorders>
            <w:shd w:val="clear" w:color="auto" w:fill="C0C0C0"/>
            <w:vAlign w:val="center"/>
          </w:tcPr>
          <w:p w14:paraId="2A02E697" w14:textId="77777777" w:rsidR="00A3779B" w:rsidRPr="00C351EC" w:rsidRDefault="00A3779B" w:rsidP="00DE18F1">
            <w:pPr>
              <w:jc w:val="center"/>
              <w:rPr>
                <w:rFonts w:ascii="Arial" w:hAnsi="Arial" w:cs="Arial"/>
                <w:sz w:val="16"/>
                <w:szCs w:val="18"/>
                <w:lang w:val="en-GB"/>
              </w:rPr>
            </w:pPr>
          </w:p>
        </w:tc>
        <w:tc>
          <w:tcPr>
            <w:tcW w:w="1699" w:type="dxa"/>
            <w:tcBorders>
              <w:top w:val="single" w:sz="4" w:space="0" w:color="auto"/>
              <w:left w:val="single" w:sz="4" w:space="0" w:color="auto"/>
              <w:bottom w:val="single" w:sz="4" w:space="0" w:color="auto"/>
              <w:right w:val="single" w:sz="4" w:space="0" w:color="auto"/>
            </w:tcBorders>
            <w:shd w:val="clear" w:color="auto" w:fill="C0C0C0"/>
            <w:vAlign w:val="center"/>
          </w:tcPr>
          <w:p w14:paraId="4C54F969" w14:textId="77777777" w:rsidR="00A3779B" w:rsidRPr="00C351EC" w:rsidRDefault="00A3779B" w:rsidP="00DE18F1">
            <w:pPr>
              <w:jc w:val="center"/>
              <w:rPr>
                <w:rFonts w:ascii="Arial" w:hAnsi="Arial" w:cs="Arial"/>
                <w:sz w:val="16"/>
                <w:szCs w:val="18"/>
                <w:lang w:val="en-GB"/>
              </w:rPr>
            </w:pPr>
            <w:r w:rsidRPr="00C351EC">
              <w:rPr>
                <w:rFonts w:ascii="Arial" w:hAnsi="Arial" w:cs="Arial"/>
                <w:sz w:val="16"/>
                <w:szCs w:val="18"/>
                <w:lang w:val="en-GB"/>
              </w:rPr>
              <w:t>By-pass</w:t>
            </w:r>
          </w:p>
        </w:tc>
        <w:tc>
          <w:tcPr>
            <w:tcW w:w="425" w:type="dxa"/>
            <w:tcBorders>
              <w:top w:val="single" w:sz="4" w:space="0" w:color="auto"/>
              <w:left w:val="single" w:sz="4" w:space="0" w:color="auto"/>
              <w:bottom w:val="single" w:sz="4" w:space="0" w:color="auto"/>
              <w:right w:val="single" w:sz="12" w:space="0" w:color="auto"/>
            </w:tcBorders>
            <w:shd w:val="clear" w:color="auto" w:fill="C0C0C0"/>
            <w:vAlign w:val="center"/>
          </w:tcPr>
          <w:p w14:paraId="72F100B7" w14:textId="77777777" w:rsidR="00A3779B" w:rsidRPr="00C351EC" w:rsidRDefault="00A3779B" w:rsidP="00DE18F1">
            <w:pPr>
              <w:jc w:val="center"/>
              <w:rPr>
                <w:rFonts w:ascii="Arial" w:hAnsi="Arial" w:cs="Arial"/>
                <w:sz w:val="16"/>
                <w:szCs w:val="18"/>
                <w:lang w:val="en-GB"/>
              </w:rPr>
            </w:pPr>
            <w:r>
              <w:rPr>
                <w:rFonts w:ascii="Arial" w:hAnsi="Arial" w:cs="Arial"/>
                <w:sz w:val="16"/>
                <w:szCs w:val="18"/>
                <w:lang w:val="en-GB"/>
              </w:rPr>
              <w:t>A5</w:t>
            </w:r>
          </w:p>
        </w:tc>
        <w:tc>
          <w:tcPr>
            <w:tcW w:w="499" w:type="dxa"/>
            <w:tcBorders>
              <w:top w:val="single" w:sz="4" w:space="0" w:color="auto"/>
              <w:left w:val="single" w:sz="12" w:space="0" w:color="auto"/>
              <w:bottom w:val="single" w:sz="4" w:space="0" w:color="auto"/>
              <w:right w:val="single" w:sz="4" w:space="0" w:color="auto"/>
            </w:tcBorders>
            <w:noWrap/>
            <w:vAlign w:val="center"/>
          </w:tcPr>
          <w:p w14:paraId="22B568F0"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4878DCA"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vAlign w:val="center"/>
          </w:tcPr>
          <w:p w14:paraId="523CD2C5"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026EB267"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6BBEBCEF"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0F62FA6A"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632D79F7"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62ACE12E"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1D47837F"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5B8C542F" w14:textId="77777777" w:rsidR="00A3779B" w:rsidRPr="002A213E" w:rsidRDefault="00A3779B" w:rsidP="00DE18F1">
            <w:pPr>
              <w:jc w:val="center"/>
              <w:rPr>
                <w:rFonts w:ascii="Arial" w:hAnsi="Arial" w:cs="Arial"/>
                <w:b/>
                <w:bCs/>
                <w:sz w:val="20"/>
                <w:lang w:val="en-GB"/>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31867FFE"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0FE902DA"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67BC8505" w14:textId="77777777" w:rsidR="00A3779B" w:rsidRPr="00C345A0" w:rsidRDefault="00A3779B" w:rsidP="0091129B">
            <w:pPr>
              <w:ind w:left="57" w:right="57"/>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791F14EC" w14:textId="00195AC9"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387296A0"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1F093964"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3FEB6CD2"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5BA96AB"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2330AEB"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1B36A952"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1B0A815D"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7D1186B4"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246990E4"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12" w:space="0" w:color="auto"/>
            </w:tcBorders>
            <w:noWrap/>
            <w:vAlign w:val="center"/>
          </w:tcPr>
          <w:p w14:paraId="00E84B15" w14:textId="77777777" w:rsidR="00A3779B" w:rsidRPr="002A213E" w:rsidRDefault="00A3779B" w:rsidP="00DE18F1">
            <w:pPr>
              <w:jc w:val="center"/>
              <w:rPr>
                <w:rFonts w:ascii="Arial" w:hAnsi="Arial" w:cs="Arial"/>
                <w:b/>
                <w:bCs/>
                <w:sz w:val="20"/>
              </w:rPr>
            </w:pPr>
          </w:p>
        </w:tc>
      </w:tr>
      <w:tr w:rsidR="00A3779B" w14:paraId="3D60CBCD" w14:textId="77777777" w:rsidTr="00A3779B">
        <w:trPr>
          <w:gridAfter w:val="1"/>
          <w:wAfter w:w="13" w:type="dxa"/>
          <w:trHeight w:val="397"/>
        </w:trPr>
        <w:tc>
          <w:tcPr>
            <w:tcW w:w="765" w:type="dxa"/>
            <w:tcBorders>
              <w:top w:val="single" w:sz="4" w:space="0" w:color="auto"/>
              <w:left w:val="single" w:sz="12" w:space="0" w:color="auto"/>
              <w:bottom w:val="single" w:sz="4" w:space="0" w:color="auto"/>
              <w:right w:val="single" w:sz="4" w:space="0" w:color="auto"/>
            </w:tcBorders>
            <w:shd w:val="clear" w:color="auto" w:fill="C0C0C0"/>
            <w:vAlign w:val="center"/>
          </w:tcPr>
          <w:p w14:paraId="72215421" w14:textId="77777777" w:rsidR="00A3779B" w:rsidRPr="00C351EC" w:rsidRDefault="00A3779B" w:rsidP="00DE18F1">
            <w:pPr>
              <w:jc w:val="center"/>
              <w:rPr>
                <w:rFonts w:ascii="Arial" w:hAnsi="Arial" w:cs="Arial"/>
                <w:sz w:val="16"/>
                <w:szCs w:val="18"/>
              </w:rPr>
            </w:pPr>
          </w:p>
        </w:tc>
        <w:tc>
          <w:tcPr>
            <w:tcW w:w="1699" w:type="dxa"/>
            <w:tcBorders>
              <w:top w:val="single" w:sz="4" w:space="0" w:color="auto"/>
              <w:left w:val="single" w:sz="4" w:space="0" w:color="auto"/>
              <w:bottom w:val="single" w:sz="4" w:space="0" w:color="auto"/>
              <w:right w:val="single" w:sz="4" w:space="0" w:color="auto"/>
            </w:tcBorders>
            <w:shd w:val="clear" w:color="auto" w:fill="C0C0C0"/>
            <w:vAlign w:val="center"/>
          </w:tcPr>
          <w:p w14:paraId="03A56C74" w14:textId="77777777" w:rsidR="00A3779B" w:rsidRPr="00C351EC" w:rsidRDefault="00A3779B" w:rsidP="00DE18F1">
            <w:pPr>
              <w:jc w:val="center"/>
              <w:rPr>
                <w:rFonts w:ascii="Arial" w:hAnsi="Arial" w:cs="Arial"/>
                <w:sz w:val="16"/>
                <w:szCs w:val="18"/>
              </w:rPr>
            </w:pPr>
            <w:r w:rsidRPr="00C351EC">
              <w:rPr>
                <w:rFonts w:ascii="Arial" w:hAnsi="Arial" w:cs="Arial"/>
                <w:sz w:val="16"/>
                <w:szCs w:val="18"/>
              </w:rPr>
              <w:t>Boues produites</w:t>
            </w:r>
          </w:p>
        </w:tc>
        <w:tc>
          <w:tcPr>
            <w:tcW w:w="425" w:type="dxa"/>
            <w:tcBorders>
              <w:top w:val="single" w:sz="4" w:space="0" w:color="auto"/>
              <w:left w:val="single" w:sz="4" w:space="0" w:color="auto"/>
              <w:bottom w:val="single" w:sz="4" w:space="0" w:color="auto"/>
              <w:right w:val="single" w:sz="12" w:space="0" w:color="auto"/>
            </w:tcBorders>
            <w:shd w:val="clear" w:color="auto" w:fill="C0C0C0"/>
            <w:vAlign w:val="center"/>
          </w:tcPr>
          <w:p w14:paraId="7C3E585B" w14:textId="77777777" w:rsidR="00A3779B" w:rsidRPr="00C351EC" w:rsidRDefault="00A3779B" w:rsidP="00DE18F1">
            <w:pPr>
              <w:jc w:val="center"/>
              <w:rPr>
                <w:rFonts w:ascii="Arial" w:hAnsi="Arial" w:cs="Arial"/>
                <w:sz w:val="16"/>
                <w:szCs w:val="18"/>
              </w:rPr>
            </w:pPr>
            <w:r>
              <w:rPr>
                <w:rFonts w:ascii="Arial" w:hAnsi="Arial" w:cs="Arial"/>
                <w:sz w:val="16"/>
                <w:szCs w:val="18"/>
              </w:rPr>
              <w:t>A6</w:t>
            </w:r>
          </w:p>
        </w:tc>
        <w:tc>
          <w:tcPr>
            <w:tcW w:w="499" w:type="dxa"/>
            <w:tcBorders>
              <w:top w:val="single" w:sz="4" w:space="0" w:color="auto"/>
              <w:left w:val="single" w:sz="12" w:space="0" w:color="auto"/>
              <w:bottom w:val="single" w:sz="4" w:space="0" w:color="auto"/>
              <w:right w:val="single" w:sz="4" w:space="0" w:color="auto"/>
            </w:tcBorders>
            <w:noWrap/>
            <w:vAlign w:val="center"/>
          </w:tcPr>
          <w:p w14:paraId="7ED0A06D"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4A78217"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495A19C5"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09B7BC0"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07E73EC8"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D6043D1"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01167582"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55A6A1C4"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7498B61E"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18F8101"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1954D09E"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65D3FB4A"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7660BF10" w14:textId="77777777" w:rsidR="00A3779B" w:rsidRPr="00C345A0" w:rsidRDefault="00A3779B" w:rsidP="0091129B">
            <w:pPr>
              <w:ind w:left="57" w:right="57"/>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105C2113" w14:textId="662D63F6"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396D8B8D"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3A8F7C29"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D9B05DD"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F3CC860"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9DFE397"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2D2AF418"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63E30732"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1797F823"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3C170A91"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12" w:space="0" w:color="auto"/>
            </w:tcBorders>
            <w:noWrap/>
            <w:vAlign w:val="center"/>
          </w:tcPr>
          <w:p w14:paraId="5AFD2AD3" w14:textId="77777777" w:rsidR="00A3779B" w:rsidRPr="002A213E" w:rsidRDefault="00A3779B" w:rsidP="00DE18F1">
            <w:pPr>
              <w:jc w:val="center"/>
              <w:rPr>
                <w:rFonts w:ascii="Arial" w:hAnsi="Arial" w:cs="Arial"/>
                <w:b/>
                <w:bCs/>
                <w:sz w:val="20"/>
              </w:rPr>
            </w:pPr>
          </w:p>
        </w:tc>
      </w:tr>
      <w:tr w:rsidR="00A3779B" w14:paraId="63002199" w14:textId="77777777" w:rsidTr="00A3779B">
        <w:trPr>
          <w:gridAfter w:val="1"/>
          <w:wAfter w:w="13" w:type="dxa"/>
          <w:trHeight w:val="397"/>
        </w:trPr>
        <w:tc>
          <w:tcPr>
            <w:tcW w:w="765" w:type="dxa"/>
            <w:tcBorders>
              <w:top w:val="single" w:sz="4" w:space="0" w:color="auto"/>
              <w:left w:val="single" w:sz="12" w:space="0" w:color="auto"/>
              <w:bottom w:val="single" w:sz="4" w:space="0" w:color="auto"/>
              <w:right w:val="single" w:sz="4" w:space="0" w:color="auto"/>
            </w:tcBorders>
            <w:shd w:val="clear" w:color="auto" w:fill="C0C0C0"/>
            <w:vAlign w:val="center"/>
          </w:tcPr>
          <w:p w14:paraId="45774792" w14:textId="77777777" w:rsidR="00A3779B" w:rsidRPr="00C351EC" w:rsidRDefault="00A3779B" w:rsidP="00DE18F1">
            <w:pPr>
              <w:jc w:val="center"/>
              <w:rPr>
                <w:rFonts w:ascii="Arial" w:hAnsi="Arial" w:cs="Arial"/>
                <w:sz w:val="16"/>
                <w:szCs w:val="18"/>
              </w:rPr>
            </w:pPr>
          </w:p>
        </w:tc>
        <w:tc>
          <w:tcPr>
            <w:tcW w:w="1699" w:type="dxa"/>
            <w:tcBorders>
              <w:top w:val="single" w:sz="4" w:space="0" w:color="auto"/>
              <w:left w:val="single" w:sz="4" w:space="0" w:color="auto"/>
              <w:bottom w:val="single" w:sz="4" w:space="0" w:color="auto"/>
              <w:right w:val="single" w:sz="4" w:space="0" w:color="auto"/>
            </w:tcBorders>
            <w:shd w:val="clear" w:color="auto" w:fill="C0C0C0"/>
            <w:vAlign w:val="center"/>
          </w:tcPr>
          <w:p w14:paraId="0C018C8D" w14:textId="77777777" w:rsidR="00A3779B" w:rsidRPr="00C351EC" w:rsidRDefault="00A3779B" w:rsidP="00DE18F1">
            <w:pPr>
              <w:jc w:val="center"/>
              <w:rPr>
                <w:rFonts w:ascii="Arial" w:hAnsi="Arial" w:cs="Arial"/>
                <w:sz w:val="16"/>
                <w:szCs w:val="18"/>
              </w:rPr>
            </w:pPr>
            <w:r w:rsidRPr="00C351EC">
              <w:rPr>
                <w:rFonts w:ascii="Arial" w:hAnsi="Arial" w:cs="Arial"/>
                <w:sz w:val="16"/>
                <w:szCs w:val="18"/>
              </w:rPr>
              <w:t>Apports extérieurs</w:t>
            </w:r>
          </w:p>
        </w:tc>
        <w:tc>
          <w:tcPr>
            <w:tcW w:w="425" w:type="dxa"/>
            <w:tcBorders>
              <w:top w:val="single" w:sz="4" w:space="0" w:color="auto"/>
              <w:left w:val="single" w:sz="4" w:space="0" w:color="auto"/>
              <w:bottom w:val="single" w:sz="4" w:space="0" w:color="auto"/>
              <w:right w:val="single" w:sz="12" w:space="0" w:color="auto"/>
            </w:tcBorders>
            <w:shd w:val="clear" w:color="auto" w:fill="C0C0C0"/>
            <w:vAlign w:val="center"/>
          </w:tcPr>
          <w:p w14:paraId="3279AEE7" w14:textId="77777777" w:rsidR="00A3779B" w:rsidRPr="00C351EC" w:rsidRDefault="00A3779B" w:rsidP="00DE18F1">
            <w:pPr>
              <w:jc w:val="center"/>
              <w:rPr>
                <w:rFonts w:ascii="Arial" w:hAnsi="Arial" w:cs="Arial"/>
                <w:sz w:val="16"/>
                <w:szCs w:val="18"/>
              </w:rPr>
            </w:pPr>
            <w:r>
              <w:rPr>
                <w:rFonts w:ascii="Arial" w:hAnsi="Arial" w:cs="Arial"/>
                <w:sz w:val="16"/>
                <w:szCs w:val="18"/>
              </w:rPr>
              <w:t>A7</w:t>
            </w:r>
          </w:p>
        </w:tc>
        <w:tc>
          <w:tcPr>
            <w:tcW w:w="499" w:type="dxa"/>
            <w:tcBorders>
              <w:top w:val="single" w:sz="4" w:space="0" w:color="auto"/>
              <w:left w:val="single" w:sz="12" w:space="0" w:color="auto"/>
              <w:bottom w:val="single" w:sz="4" w:space="0" w:color="auto"/>
              <w:right w:val="single" w:sz="4" w:space="0" w:color="auto"/>
            </w:tcBorders>
            <w:noWrap/>
            <w:vAlign w:val="center"/>
          </w:tcPr>
          <w:p w14:paraId="013797CF"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CC7830A"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64917071"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3A93852E"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868FF4A"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7F16A1F4"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250194F"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75E7B55A"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55252CBD"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0E322FFF"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3667FB3D"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E1E3671"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46206EC1" w14:textId="77777777" w:rsidR="00A3779B" w:rsidRPr="00C345A0" w:rsidRDefault="00A3779B" w:rsidP="0091129B">
            <w:pPr>
              <w:ind w:left="57" w:right="57"/>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781B5A60" w14:textId="25EE6835"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C670019"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267B963A"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6E3EEC0F"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7EF2F61A"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9D850FC"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0AA7B209"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5E65B89E"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7F686BD2"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63FD631A"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12" w:space="0" w:color="auto"/>
            </w:tcBorders>
            <w:noWrap/>
            <w:vAlign w:val="center"/>
          </w:tcPr>
          <w:p w14:paraId="0ACFDA8E" w14:textId="77777777" w:rsidR="00A3779B" w:rsidRPr="002A213E" w:rsidRDefault="00A3779B" w:rsidP="00DE18F1">
            <w:pPr>
              <w:jc w:val="center"/>
              <w:rPr>
                <w:rFonts w:ascii="Arial" w:hAnsi="Arial" w:cs="Arial"/>
                <w:b/>
                <w:bCs/>
                <w:sz w:val="20"/>
              </w:rPr>
            </w:pPr>
          </w:p>
        </w:tc>
      </w:tr>
      <w:tr w:rsidR="00A3779B" w14:paraId="3A35B0DC" w14:textId="77777777" w:rsidTr="00A3779B">
        <w:trPr>
          <w:gridAfter w:val="1"/>
          <w:wAfter w:w="13" w:type="dxa"/>
          <w:trHeight w:val="397"/>
        </w:trPr>
        <w:tc>
          <w:tcPr>
            <w:tcW w:w="765" w:type="dxa"/>
            <w:tcBorders>
              <w:top w:val="single" w:sz="4" w:space="0" w:color="auto"/>
              <w:left w:val="single" w:sz="12" w:space="0" w:color="auto"/>
              <w:bottom w:val="single" w:sz="4" w:space="0" w:color="auto"/>
              <w:right w:val="single" w:sz="4" w:space="0" w:color="auto"/>
            </w:tcBorders>
            <w:shd w:val="clear" w:color="auto" w:fill="C0C0C0"/>
            <w:vAlign w:val="center"/>
          </w:tcPr>
          <w:p w14:paraId="703EA865" w14:textId="77777777" w:rsidR="00A3779B" w:rsidRPr="00C351EC" w:rsidRDefault="00A3779B" w:rsidP="00DE18F1">
            <w:pPr>
              <w:jc w:val="center"/>
              <w:rPr>
                <w:rFonts w:ascii="Arial" w:hAnsi="Arial" w:cs="Arial"/>
                <w:sz w:val="16"/>
                <w:szCs w:val="18"/>
              </w:rPr>
            </w:pPr>
          </w:p>
        </w:tc>
        <w:tc>
          <w:tcPr>
            <w:tcW w:w="1699" w:type="dxa"/>
            <w:tcBorders>
              <w:top w:val="single" w:sz="4" w:space="0" w:color="auto"/>
              <w:left w:val="single" w:sz="4" w:space="0" w:color="auto"/>
              <w:bottom w:val="single" w:sz="4" w:space="0" w:color="auto"/>
              <w:right w:val="single" w:sz="4" w:space="0" w:color="auto"/>
            </w:tcBorders>
            <w:shd w:val="clear" w:color="auto" w:fill="C0C0C0"/>
            <w:vAlign w:val="center"/>
          </w:tcPr>
          <w:p w14:paraId="2ECF0DE6" w14:textId="7E6589B8" w:rsidR="00A3779B" w:rsidRPr="00C351EC" w:rsidRDefault="00A3779B" w:rsidP="00DE18F1">
            <w:pPr>
              <w:jc w:val="center"/>
              <w:rPr>
                <w:rFonts w:ascii="Arial" w:hAnsi="Arial" w:cs="Arial"/>
                <w:sz w:val="16"/>
                <w:szCs w:val="18"/>
              </w:rPr>
            </w:pPr>
            <w:r>
              <w:rPr>
                <w:rFonts w:ascii="Arial" w:hAnsi="Arial" w:cs="Arial"/>
                <w:sz w:val="16"/>
                <w:szCs w:val="18"/>
              </w:rPr>
              <w:t>Sortie station pour REUT</w:t>
            </w:r>
          </w:p>
        </w:tc>
        <w:tc>
          <w:tcPr>
            <w:tcW w:w="425" w:type="dxa"/>
            <w:tcBorders>
              <w:top w:val="single" w:sz="4" w:space="0" w:color="auto"/>
              <w:left w:val="single" w:sz="4" w:space="0" w:color="auto"/>
              <w:bottom w:val="single" w:sz="4" w:space="0" w:color="auto"/>
              <w:right w:val="single" w:sz="12" w:space="0" w:color="auto"/>
            </w:tcBorders>
            <w:shd w:val="clear" w:color="auto" w:fill="C0C0C0"/>
            <w:vAlign w:val="center"/>
          </w:tcPr>
          <w:p w14:paraId="5854F6E9" w14:textId="6EF7A6FE" w:rsidR="00A3779B" w:rsidRDefault="00A3779B" w:rsidP="00DE18F1">
            <w:pPr>
              <w:jc w:val="center"/>
              <w:rPr>
                <w:rFonts w:ascii="Arial" w:hAnsi="Arial" w:cs="Arial"/>
                <w:sz w:val="16"/>
                <w:szCs w:val="18"/>
              </w:rPr>
            </w:pPr>
            <w:r>
              <w:rPr>
                <w:rFonts w:ascii="Arial" w:hAnsi="Arial" w:cs="Arial"/>
                <w:sz w:val="16"/>
                <w:szCs w:val="18"/>
              </w:rPr>
              <w:t>A8</w:t>
            </w:r>
          </w:p>
        </w:tc>
        <w:tc>
          <w:tcPr>
            <w:tcW w:w="499" w:type="dxa"/>
            <w:tcBorders>
              <w:top w:val="single" w:sz="4" w:space="0" w:color="auto"/>
              <w:left w:val="single" w:sz="12" w:space="0" w:color="auto"/>
              <w:bottom w:val="single" w:sz="4" w:space="0" w:color="auto"/>
              <w:right w:val="single" w:sz="4" w:space="0" w:color="auto"/>
            </w:tcBorders>
            <w:noWrap/>
            <w:vAlign w:val="center"/>
          </w:tcPr>
          <w:p w14:paraId="4E9137FD"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341DBB9A"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30B5B238"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582CCE9"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5FBD3D2"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68F9FC93"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595B72B6"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44C8BC2"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79A4A93"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652BAC9C"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5789DA40"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5E86B392"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1C630755" w14:textId="77777777" w:rsidR="00A3779B" w:rsidRPr="00C345A0" w:rsidRDefault="00A3779B" w:rsidP="0091129B">
            <w:pPr>
              <w:ind w:left="57" w:right="57"/>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70A3DE93" w14:textId="44EEE8BA"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599E94E1"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33C24FBC"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079AA86"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168FBE9C"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39017AD"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69E919BE"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2E8D7C52"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04E717A8"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30832E8C"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12" w:space="0" w:color="auto"/>
            </w:tcBorders>
            <w:noWrap/>
            <w:vAlign w:val="center"/>
          </w:tcPr>
          <w:p w14:paraId="339D7246" w14:textId="77777777" w:rsidR="00A3779B" w:rsidRPr="002A213E" w:rsidRDefault="00A3779B" w:rsidP="00DE18F1">
            <w:pPr>
              <w:jc w:val="center"/>
              <w:rPr>
                <w:rFonts w:ascii="Arial" w:hAnsi="Arial" w:cs="Arial"/>
                <w:b/>
                <w:bCs/>
                <w:sz w:val="20"/>
              </w:rPr>
            </w:pPr>
          </w:p>
        </w:tc>
      </w:tr>
      <w:tr w:rsidR="00A3779B" w14:paraId="2EA1B19C" w14:textId="77777777" w:rsidTr="00A3779B">
        <w:trPr>
          <w:gridAfter w:val="1"/>
          <w:wAfter w:w="13" w:type="dxa"/>
          <w:trHeight w:val="362"/>
        </w:trPr>
        <w:tc>
          <w:tcPr>
            <w:tcW w:w="765" w:type="dxa"/>
            <w:tcBorders>
              <w:top w:val="single" w:sz="4" w:space="0" w:color="auto"/>
              <w:left w:val="single" w:sz="12" w:space="0" w:color="auto"/>
              <w:bottom w:val="single" w:sz="4" w:space="0" w:color="auto"/>
              <w:right w:val="single" w:sz="4" w:space="0" w:color="auto"/>
            </w:tcBorders>
            <w:shd w:val="clear" w:color="auto" w:fill="C0C0C0"/>
            <w:vAlign w:val="center"/>
          </w:tcPr>
          <w:p w14:paraId="1715C446" w14:textId="77777777" w:rsidR="00A3779B" w:rsidRPr="00C351EC" w:rsidRDefault="00A3779B" w:rsidP="00DE18F1">
            <w:pPr>
              <w:jc w:val="center"/>
              <w:rPr>
                <w:rFonts w:ascii="Arial" w:hAnsi="Arial" w:cs="Arial"/>
                <w:sz w:val="16"/>
                <w:szCs w:val="18"/>
              </w:rPr>
            </w:pPr>
          </w:p>
        </w:tc>
        <w:tc>
          <w:tcPr>
            <w:tcW w:w="1699" w:type="dxa"/>
            <w:tcBorders>
              <w:top w:val="single" w:sz="4" w:space="0" w:color="auto"/>
              <w:left w:val="single" w:sz="4" w:space="0" w:color="auto"/>
              <w:bottom w:val="single" w:sz="4" w:space="0" w:color="auto"/>
              <w:right w:val="single" w:sz="4" w:space="0" w:color="auto"/>
            </w:tcBorders>
            <w:shd w:val="clear" w:color="auto" w:fill="C0C0C0"/>
            <w:vAlign w:val="center"/>
          </w:tcPr>
          <w:p w14:paraId="3917752A" w14:textId="77777777" w:rsidR="00A3779B" w:rsidRPr="00C351EC" w:rsidRDefault="00A3779B" w:rsidP="00DE18F1">
            <w:pPr>
              <w:jc w:val="center"/>
              <w:rPr>
                <w:rFonts w:ascii="Arial" w:hAnsi="Arial" w:cs="Arial"/>
                <w:sz w:val="16"/>
                <w:szCs w:val="18"/>
              </w:rPr>
            </w:pPr>
            <w:r w:rsidRPr="00C351EC">
              <w:rPr>
                <w:rFonts w:ascii="Arial" w:hAnsi="Arial" w:cs="Arial"/>
                <w:sz w:val="16"/>
                <w:szCs w:val="18"/>
              </w:rPr>
              <w:t>Boues évacuées après traitement</w:t>
            </w:r>
          </w:p>
        </w:tc>
        <w:tc>
          <w:tcPr>
            <w:tcW w:w="425" w:type="dxa"/>
            <w:tcBorders>
              <w:top w:val="single" w:sz="4" w:space="0" w:color="auto"/>
              <w:left w:val="single" w:sz="4" w:space="0" w:color="auto"/>
              <w:bottom w:val="single" w:sz="4" w:space="0" w:color="auto"/>
              <w:right w:val="single" w:sz="12" w:space="0" w:color="auto"/>
            </w:tcBorders>
            <w:shd w:val="clear" w:color="auto" w:fill="C0C0C0"/>
            <w:vAlign w:val="center"/>
          </w:tcPr>
          <w:p w14:paraId="53F6ADE3" w14:textId="77777777" w:rsidR="00A3779B" w:rsidRPr="00C351EC" w:rsidRDefault="00A3779B" w:rsidP="00DE18F1">
            <w:pPr>
              <w:jc w:val="center"/>
              <w:rPr>
                <w:rFonts w:ascii="Arial" w:hAnsi="Arial" w:cs="Arial"/>
                <w:sz w:val="16"/>
                <w:szCs w:val="18"/>
              </w:rPr>
            </w:pPr>
            <w:r>
              <w:rPr>
                <w:rFonts w:ascii="Arial" w:hAnsi="Arial" w:cs="Arial"/>
                <w:sz w:val="16"/>
                <w:szCs w:val="18"/>
              </w:rPr>
              <w:t>S6</w:t>
            </w:r>
          </w:p>
        </w:tc>
        <w:tc>
          <w:tcPr>
            <w:tcW w:w="499" w:type="dxa"/>
            <w:tcBorders>
              <w:top w:val="single" w:sz="4" w:space="0" w:color="auto"/>
              <w:left w:val="single" w:sz="12" w:space="0" w:color="auto"/>
              <w:bottom w:val="single" w:sz="4" w:space="0" w:color="auto"/>
              <w:right w:val="single" w:sz="4" w:space="0" w:color="auto"/>
            </w:tcBorders>
            <w:noWrap/>
            <w:vAlign w:val="center"/>
          </w:tcPr>
          <w:p w14:paraId="3979D14E"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115F7023"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427D767C"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6237446B"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7D48A0BF"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664BC475"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03BCAD20"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784A5853"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572B4EBA"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33782909"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3CB1497"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0E1A1EC"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67FC2A92" w14:textId="77777777" w:rsidR="00A3779B" w:rsidRPr="00C345A0" w:rsidRDefault="00A3779B" w:rsidP="0091129B">
            <w:pPr>
              <w:ind w:left="57" w:right="57"/>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B0DB600" w14:textId="574E0AAB"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80BDA9E"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09CEB738"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5A578E53"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6BFBDBB8"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38290C51"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19CA5D9D"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03760FE1"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634BD4EC"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6F3445B0"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12" w:space="0" w:color="auto"/>
            </w:tcBorders>
            <w:noWrap/>
            <w:vAlign w:val="center"/>
          </w:tcPr>
          <w:p w14:paraId="4362569E" w14:textId="77777777" w:rsidR="00A3779B" w:rsidRPr="002A213E" w:rsidRDefault="00A3779B" w:rsidP="00DE18F1">
            <w:pPr>
              <w:jc w:val="center"/>
              <w:rPr>
                <w:rFonts w:ascii="Arial" w:hAnsi="Arial" w:cs="Arial"/>
                <w:b/>
                <w:bCs/>
                <w:sz w:val="20"/>
              </w:rPr>
            </w:pPr>
          </w:p>
        </w:tc>
      </w:tr>
      <w:tr w:rsidR="00A3779B" w14:paraId="045E5133" w14:textId="77777777" w:rsidTr="00A3779B">
        <w:trPr>
          <w:gridAfter w:val="1"/>
          <w:wAfter w:w="13" w:type="dxa"/>
          <w:trHeight w:val="405"/>
        </w:trPr>
        <w:tc>
          <w:tcPr>
            <w:tcW w:w="765" w:type="dxa"/>
            <w:tcBorders>
              <w:top w:val="single" w:sz="4" w:space="0" w:color="auto"/>
              <w:left w:val="single" w:sz="12" w:space="0" w:color="auto"/>
              <w:bottom w:val="single" w:sz="4" w:space="0" w:color="auto"/>
              <w:right w:val="single" w:sz="4" w:space="0" w:color="auto"/>
            </w:tcBorders>
            <w:shd w:val="clear" w:color="auto" w:fill="C0C0C0"/>
            <w:vAlign w:val="center"/>
          </w:tcPr>
          <w:p w14:paraId="0C2768B8" w14:textId="77777777" w:rsidR="00A3779B" w:rsidRPr="00C351EC" w:rsidRDefault="00A3779B" w:rsidP="00DE18F1">
            <w:pPr>
              <w:jc w:val="center"/>
              <w:rPr>
                <w:rFonts w:ascii="Arial" w:hAnsi="Arial" w:cs="Arial"/>
                <w:sz w:val="16"/>
                <w:szCs w:val="18"/>
              </w:rPr>
            </w:pPr>
          </w:p>
        </w:tc>
        <w:tc>
          <w:tcPr>
            <w:tcW w:w="1699" w:type="dxa"/>
            <w:tcBorders>
              <w:top w:val="single" w:sz="4" w:space="0" w:color="auto"/>
              <w:left w:val="single" w:sz="4" w:space="0" w:color="auto"/>
              <w:bottom w:val="single" w:sz="4" w:space="0" w:color="auto"/>
              <w:right w:val="single" w:sz="4" w:space="0" w:color="auto"/>
            </w:tcBorders>
            <w:shd w:val="clear" w:color="auto" w:fill="C0C0C0"/>
            <w:vAlign w:val="center"/>
          </w:tcPr>
          <w:p w14:paraId="5EE9136A" w14:textId="77777777" w:rsidR="00A3779B" w:rsidRPr="00C351EC" w:rsidRDefault="00A3779B" w:rsidP="00DE18F1">
            <w:pPr>
              <w:jc w:val="center"/>
              <w:rPr>
                <w:rFonts w:ascii="Arial" w:hAnsi="Arial" w:cs="Arial"/>
                <w:sz w:val="16"/>
                <w:szCs w:val="18"/>
              </w:rPr>
            </w:pPr>
            <w:r w:rsidRPr="00C351EC">
              <w:rPr>
                <w:rFonts w:ascii="Arial" w:hAnsi="Arial" w:cs="Arial"/>
                <w:sz w:val="16"/>
                <w:szCs w:val="18"/>
              </w:rPr>
              <w:t>Sables évacués</w:t>
            </w:r>
          </w:p>
        </w:tc>
        <w:tc>
          <w:tcPr>
            <w:tcW w:w="425" w:type="dxa"/>
            <w:tcBorders>
              <w:top w:val="single" w:sz="4" w:space="0" w:color="auto"/>
              <w:left w:val="single" w:sz="4" w:space="0" w:color="auto"/>
              <w:bottom w:val="single" w:sz="4" w:space="0" w:color="auto"/>
              <w:right w:val="single" w:sz="12" w:space="0" w:color="auto"/>
            </w:tcBorders>
            <w:shd w:val="clear" w:color="auto" w:fill="C0C0C0"/>
            <w:vAlign w:val="center"/>
          </w:tcPr>
          <w:p w14:paraId="2E9AA8AB" w14:textId="77777777" w:rsidR="00A3779B" w:rsidRPr="00C351EC" w:rsidRDefault="00A3779B" w:rsidP="00DE18F1">
            <w:pPr>
              <w:jc w:val="center"/>
              <w:rPr>
                <w:rFonts w:ascii="Arial" w:hAnsi="Arial" w:cs="Arial"/>
                <w:sz w:val="16"/>
                <w:szCs w:val="18"/>
              </w:rPr>
            </w:pPr>
            <w:r w:rsidRPr="00DE18F1">
              <w:rPr>
                <w:rFonts w:ascii="Arial" w:hAnsi="Arial" w:cs="Arial"/>
                <w:sz w:val="14"/>
                <w:szCs w:val="18"/>
              </w:rPr>
              <w:t>S10</w:t>
            </w:r>
          </w:p>
        </w:tc>
        <w:tc>
          <w:tcPr>
            <w:tcW w:w="499" w:type="dxa"/>
            <w:tcBorders>
              <w:top w:val="single" w:sz="4" w:space="0" w:color="auto"/>
              <w:left w:val="single" w:sz="12" w:space="0" w:color="auto"/>
              <w:bottom w:val="single" w:sz="4" w:space="0" w:color="auto"/>
              <w:right w:val="single" w:sz="4" w:space="0" w:color="auto"/>
            </w:tcBorders>
            <w:noWrap/>
            <w:vAlign w:val="center"/>
          </w:tcPr>
          <w:p w14:paraId="7E4575D1"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9C5E0FD"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2A88348F"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65518C2"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9A396E7"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3E10040"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09D3530C"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0B25A4E4"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3E3374C7"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5713C7BD"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CE28882"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099BBDD2"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0AAB297E" w14:textId="77777777" w:rsidR="00A3779B" w:rsidRPr="00C345A0" w:rsidRDefault="00A3779B" w:rsidP="0091129B">
            <w:pPr>
              <w:ind w:left="57" w:right="57"/>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36CDC58E" w14:textId="6AD50EF1"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0F20AF22"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73EB56F5"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673EA45"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7EF16E2"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3A4DB052"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517219EC"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21594E4D"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7A1D9219"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5B7AB6C7"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12" w:space="0" w:color="auto"/>
            </w:tcBorders>
            <w:noWrap/>
            <w:vAlign w:val="center"/>
          </w:tcPr>
          <w:p w14:paraId="0DC2C723" w14:textId="77777777" w:rsidR="00A3779B" w:rsidRPr="002A213E" w:rsidRDefault="00A3779B" w:rsidP="00DE18F1">
            <w:pPr>
              <w:jc w:val="center"/>
              <w:rPr>
                <w:rFonts w:ascii="Arial" w:hAnsi="Arial" w:cs="Arial"/>
                <w:b/>
                <w:bCs/>
                <w:sz w:val="20"/>
              </w:rPr>
            </w:pPr>
          </w:p>
        </w:tc>
      </w:tr>
      <w:tr w:rsidR="00A3779B" w14:paraId="7022C446" w14:textId="77777777" w:rsidTr="00A3779B">
        <w:trPr>
          <w:gridAfter w:val="1"/>
          <w:wAfter w:w="13" w:type="dxa"/>
          <w:trHeight w:val="405"/>
        </w:trPr>
        <w:tc>
          <w:tcPr>
            <w:tcW w:w="765" w:type="dxa"/>
            <w:tcBorders>
              <w:top w:val="single" w:sz="4" w:space="0" w:color="auto"/>
              <w:left w:val="single" w:sz="12" w:space="0" w:color="auto"/>
              <w:bottom w:val="single" w:sz="4" w:space="0" w:color="auto"/>
              <w:right w:val="single" w:sz="4" w:space="0" w:color="auto"/>
            </w:tcBorders>
            <w:shd w:val="clear" w:color="auto" w:fill="C0C0C0"/>
            <w:vAlign w:val="center"/>
          </w:tcPr>
          <w:p w14:paraId="315DCFF2" w14:textId="77777777" w:rsidR="00A3779B" w:rsidRPr="00C351EC" w:rsidRDefault="00A3779B" w:rsidP="00DE18F1">
            <w:pPr>
              <w:jc w:val="center"/>
              <w:rPr>
                <w:rFonts w:ascii="Arial" w:hAnsi="Arial" w:cs="Arial"/>
                <w:sz w:val="16"/>
                <w:szCs w:val="18"/>
              </w:rPr>
            </w:pPr>
          </w:p>
        </w:tc>
        <w:tc>
          <w:tcPr>
            <w:tcW w:w="1699" w:type="dxa"/>
            <w:tcBorders>
              <w:top w:val="single" w:sz="4" w:space="0" w:color="auto"/>
              <w:left w:val="single" w:sz="4" w:space="0" w:color="auto"/>
              <w:bottom w:val="single" w:sz="4" w:space="0" w:color="auto"/>
              <w:right w:val="single" w:sz="4" w:space="0" w:color="auto"/>
            </w:tcBorders>
            <w:shd w:val="clear" w:color="auto" w:fill="C0C0C0"/>
            <w:vAlign w:val="center"/>
          </w:tcPr>
          <w:p w14:paraId="76FF3627" w14:textId="77777777" w:rsidR="00A3779B" w:rsidRPr="00C351EC" w:rsidRDefault="00A3779B" w:rsidP="00DE18F1">
            <w:pPr>
              <w:jc w:val="center"/>
              <w:rPr>
                <w:rFonts w:ascii="Arial" w:hAnsi="Arial" w:cs="Arial"/>
                <w:sz w:val="16"/>
                <w:szCs w:val="18"/>
              </w:rPr>
            </w:pPr>
            <w:r w:rsidRPr="00C351EC">
              <w:rPr>
                <w:rFonts w:ascii="Arial" w:hAnsi="Arial" w:cs="Arial"/>
                <w:sz w:val="16"/>
                <w:szCs w:val="18"/>
              </w:rPr>
              <w:t>Refus de dégrillage évacué</w:t>
            </w:r>
          </w:p>
        </w:tc>
        <w:tc>
          <w:tcPr>
            <w:tcW w:w="425" w:type="dxa"/>
            <w:tcBorders>
              <w:top w:val="single" w:sz="4" w:space="0" w:color="auto"/>
              <w:left w:val="single" w:sz="4" w:space="0" w:color="auto"/>
              <w:bottom w:val="single" w:sz="4" w:space="0" w:color="auto"/>
              <w:right w:val="single" w:sz="12" w:space="0" w:color="auto"/>
            </w:tcBorders>
            <w:shd w:val="clear" w:color="auto" w:fill="C0C0C0"/>
            <w:vAlign w:val="center"/>
          </w:tcPr>
          <w:p w14:paraId="37CD5BB2" w14:textId="77777777" w:rsidR="00A3779B" w:rsidRPr="00DE18F1" w:rsidRDefault="00A3779B" w:rsidP="00DE18F1">
            <w:pPr>
              <w:jc w:val="center"/>
              <w:rPr>
                <w:rFonts w:ascii="Arial" w:hAnsi="Arial" w:cs="Arial"/>
                <w:sz w:val="14"/>
                <w:szCs w:val="18"/>
              </w:rPr>
            </w:pPr>
            <w:r>
              <w:rPr>
                <w:rFonts w:ascii="Arial" w:hAnsi="Arial" w:cs="Arial"/>
                <w:sz w:val="14"/>
                <w:szCs w:val="18"/>
              </w:rPr>
              <w:t>S11</w:t>
            </w:r>
          </w:p>
        </w:tc>
        <w:tc>
          <w:tcPr>
            <w:tcW w:w="499" w:type="dxa"/>
            <w:tcBorders>
              <w:top w:val="single" w:sz="4" w:space="0" w:color="auto"/>
              <w:left w:val="single" w:sz="12" w:space="0" w:color="auto"/>
              <w:bottom w:val="single" w:sz="4" w:space="0" w:color="auto"/>
              <w:right w:val="single" w:sz="4" w:space="0" w:color="auto"/>
            </w:tcBorders>
            <w:noWrap/>
            <w:vAlign w:val="center"/>
          </w:tcPr>
          <w:p w14:paraId="5C439A4C"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8833F43"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08B2FC1A"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557E1BA1"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61F6D371"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551A7BBA"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74097B10"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AC3159E"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19210B2B"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3B63003"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1F5CB032"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1E01E1E"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23119532" w14:textId="77777777" w:rsidR="00A3779B" w:rsidRPr="00C345A0" w:rsidRDefault="00A3779B" w:rsidP="0091129B">
            <w:pPr>
              <w:ind w:left="57" w:right="57"/>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DF04854" w14:textId="18BCEE60"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161399C8"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08FF4A47"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4D1373F"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2941413B"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7704A00"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39D3CC79"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0D581C12"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0839976A"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24726BD1"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12" w:space="0" w:color="auto"/>
            </w:tcBorders>
            <w:noWrap/>
            <w:vAlign w:val="center"/>
          </w:tcPr>
          <w:p w14:paraId="549EEE24" w14:textId="77777777" w:rsidR="00A3779B" w:rsidRPr="002A213E" w:rsidRDefault="00A3779B" w:rsidP="00DE18F1">
            <w:pPr>
              <w:jc w:val="center"/>
              <w:rPr>
                <w:rFonts w:ascii="Arial" w:hAnsi="Arial" w:cs="Arial"/>
                <w:b/>
                <w:bCs/>
                <w:sz w:val="20"/>
              </w:rPr>
            </w:pPr>
          </w:p>
        </w:tc>
      </w:tr>
      <w:tr w:rsidR="00A3779B" w14:paraId="1658B8A0" w14:textId="77777777" w:rsidTr="00A3779B">
        <w:trPr>
          <w:gridAfter w:val="1"/>
          <w:wAfter w:w="13" w:type="dxa"/>
          <w:trHeight w:val="405"/>
        </w:trPr>
        <w:tc>
          <w:tcPr>
            <w:tcW w:w="765" w:type="dxa"/>
            <w:tcBorders>
              <w:top w:val="single" w:sz="4" w:space="0" w:color="auto"/>
              <w:left w:val="single" w:sz="12" w:space="0" w:color="auto"/>
              <w:bottom w:val="single" w:sz="4" w:space="0" w:color="auto"/>
              <w:right w:val="single" w:sz="4" w:space="0" w:color="auto"/>
            </w:tcBorders>
            <w:shd w:val="clear" w:color="auto" w:fill="C0C0C0"/>
            <w:vAlign w:val="center"/>
          </w:tcPr>
          <w:p w14:paraId="00D0B289" w14:textId="77777777" w:rsidR="00A3779B" w:rsidRPr="00C351EC" w:rsidRDefault="00A3779B" w:rsidP="00DE18F1">
            <w:pPr>
              <w:jc w:val="center"/>
              <w:rPr>
                <w:rFonts w:ascii="Arial" w:hAnsi="Arial" w:cs="Arial"/>
                <w:sz w:val="16"/>
                <w:szCs w:val="18"/>
              </w:rPr>
            </w:pPr>
          </w:p>
        </w:tc>
        <w:tc>
          <w:tcPr>
            <w:tcW w:w="1699" w:type="dxa"/>
            <w:tcBorders>
              <w:top w:val="single" w:sz="4" w:space="0" w:color="auto"/>
              <w:left w:val="single" w:sz="4" w:space="0" w:color="auto"/>
              <w:bottom w:val="single" w:sz="4" w:space="0" w:color="auto"/>
              <w:right w:val="single" w:sz="4" w:space="0" w:color="auto"/>
            </w:tcBorders>
            <w:shd w:val="clear" w:color="auto" w:fill="C0C0C0"/>
            <w:vAlign w:val="center"/>
          </w:tcPr>
          <w:p w14:paraId="615DE40B" w14:textId="77777777" w:rsidR="00A3779B" w:rsidRPr="00C351EC" w:rsidRDefault="00A3779B" w:rsidP="00DE18F1">
            <w:pPr>
              <w:jc w:val="center"/>
              <w:rPr>
                <w:rFonts w:ascii="Arial" w:hAnsi="Arial" w:cs="Arial"/>
                <w:sz w:val="16"/>
                <w:szCs w:val="18"/>
              </w:rPr>
            </w:pPr>
            <w:r w:rsidRPr="00C351EC">
              <w:rPr>
                <w:rFonts w:ascii="Arial" w:hAnsi="Arial" w:cs="Arial"/>
                <w:sz w:val="16"/>
                <w:szCs w:val="18"/>
              </w:rPr>
              <w:t>Réactifs utilisés (file "eau")</w:t>
            </w:r>
          </w:p>
        </w:tc>
        <w:tc>
          <w:tcPr>
            <w:tcW w:w="425" w:type="dxa"/>
            <w:tcBorders>
              <w:top w:val="single" w:sz="4" w:space="0" w:color="auto"/>
              <w:left w:val="single" w:sz="4" w:space="0" w:color="auto"/>
              <w:bottom w:val="single" w:sz="4" w:space="0" w:color="auto"/>
              <w:right w:val="single" w:sz="12" w:space="0" w:color="auto"/>
            </w:tcBorders>
            <w:shd w:val="clear" w:color="auto" w:fill="C0C0C0"/>
            <w:vAlign w:val="center"/>
          </w:tcPr>
          <w:p w14:paraId="6A0275A0" w14:textId="77777777" w:rsidR="00A3779B" w:rsidRPr="00DE18F1" w:rsidRDefault="00A3779B" w:rsidP="00DE18F1">
            <w:pPr>
              <w:jc w:val="center"/>
              <w:rPr>
                <w:rFonts w:ascii="Arial" w:hAnsi="Arial" w:cs="Arial"/>
                <w:sz w:val="14"/>
                <w:szCs w:val="18"/>
              </w:rPr>
            </w:pPr>
            <w:r>
              <w:rPr>
                <w:rFonts w:ascii="Arial" w:hAnsi="Arial" w:cs="Arial"/>
                <w:sz w:val="14"/>
                <w:szCs w:val="18"/>
              </w:rPr>
              <w:t>S14</w:t>
            </w:r>
          </w:p>
        </w:tc>
        <w:tc>
          <w:tcPr>
            <w:tcW w:w="499" w:type="dxa"/>
            <w:tcBorders>
              <w:top w:val="single" w:sz="4" w:space="0" w:color="auto"/>
              <w:left w:val="single" w:sz="12" w:space="0" w:color="auto"/>
              <w:bottom w:val="single" w:sz="4" w:space="0" w:color="auto"/>
              <w:right w:val="single" w:sz="4" w:space="0" w:color="auto"/>
            </w:tcBorders>
            <w:noWrap/>
            <w:vAlign w:val="center"/>
          </w:tcPr>
          <w:p w14:paraId="7B677B8C"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BFBB6CD"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37B014B8"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7917BA45"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1E51EAB2"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7A56B6E"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301740B7"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071A7996"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1DB71F73"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153E3BD9"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0F8AA8BC"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5577F0EA"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07863F97" w14:textId="77777777" w:rsidR="00A3779B" w:rsidRPr="00C345A0" w:rsidRDefault="00A3779B" w:rsidP="0091129B">
            <w:pPr>
              <w:ind w:left="57" w:right="57"/>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756218D2" w14:textId="2686415C"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F5F2BFF"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1127AB48"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39E2B43C"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9293BC9"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noWrap/>
            <w:vAlign w:val="center"/>
          </w:tcPr>
          <w:p w14:paraId="4DE76DA1"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42658AA3"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4C845E30"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0D1E4283"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4" w:space="0" w:color="auto"/>
            </w:tcBorders>
            <w:vAlign w:val="center"/>
          </w:tcPr>
          <w:p w14:paraId="5CEA64B8"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4" w:space="0" w:color="auto"/>
              <w:right w:val="single" w:sz="12" w:space="0" w:color="auto"/>
            </w:tcBorders>
            <w:noWrap/>
            <w:vAlign w:val="center"/>
          </w:tcPr>
          <w:p w14:paraId="2726CB79" w14:textId="77777777" w:rsidR="00A3779B" w:rsidRPr="002A213E" w:rsidRDefault="00A3779B" w:rsidP="00DE18F1">
            <w:pPr>
              <w:jc w:val="center"/>
              <w:rPr>
                <w:rFonts w:ascii="Arial" w:hAnsi="Arial" w:cs="Arial"/>
                <w:b/>
                <w:bCs/>
                <w:sz w:val="20"/>
              </w:rPr>
            </w:pPr>
          </w:p>
        </w:tc>
      </w:tr>
      <w:tr w:rsidR="00A3779B" w14:paraId="58A63EB0" w14:textId="77777777" w:rsidTr="00A3779B">
        <w:trPr>
          <w:gridAfter w:val="1"/>
          <w:wAfter w:w="13" w:type="dxa"/>
          <w:trHeight w:val="420"/>
        </w:trPr>
        <w:tc>
          <w:tcPr>
            <w:tcW w:w="765" w:type="dxa"/>
            <w:tcBorders>
              <w:top w:val="single" w:sz="4" w:space="0" w:color="auto"/>
              <w:left w:val="single" w:sz="12" w:space="0" w:color="auto"/>
              <w:bottom w:val="single" w:sz="12" w:space="0" w:color="auto"/>
              <w:right w:val="single" w:sz="4" w:space="0" w:color="auto"/>
            </w:tcBorders>
            <w:shd w:val="clear" w:color="auto" w:fill="C0C0C0"/>
            <w:vAlign w:val="center"/>
          </w:tcPr>
          <w:p w14:paraId="64AF9988" w14:textId="77777777" w:rsidR="00A3779B" w:rsidRPr="00C351EC" w:rsidRDefault="00A3779B" w:rsidP="00DE18F1">
            <w:pPr>
              <w:jc w:val="center"/>
              <w:rPr>
                <w:rFonts w:ascii="Arial" w:hAnsi="Arial" w:cs="Arial"/>
                <w:sz w:val="16"/>
                <w:szCs w:val="18"/>
              </w:rPr>
            </w:pPr>
          </w:p>
        </w:tc>
        <w:tc>
          <w:tcPr>
            <w:tcW w:w="1699" w:type="dxa"/>
            <w:tcBorders>
              <w:top w:val="single" w:sz="4" w:space="0" w:color="auto"/>
              <w:left w:val="single" w:sz="4" w:space="0" w:color="auto"/>
              <w:bottom w:val="single" w:sz="12" w:space="0" w:color="auto"/>
              <w:right w:val="single" w:sz="4" w:space="0" w:color="auto"/>
            </w:tcBorders>
            <w:shd w:val="clear" w:color="auto" w:fill="C0C0C0"/>
            <w:vAlign w:val="center"/>
          </w:tcPr>
          <w:p w14:paraId="3FA1D438" w14:textId="77777777" w:rsidR="00A3779B" w:rsidRPr="00C351EC" w:rsidRDefault="00A3779B" w:rsidP="00DE18F1">
            <w:pPr>
              <w:jc w:val="center"/>
              <w:rPr>
                <w:rFonts w:ascii="Arial" w:hAnsi="Arial" w:cs="Arial"/>
                <w:sz w:val="16"/>
                <w:szCs w:val="18"/>
              </w:rPr>
            </w:pPr>
            <w:r w:rsidRPr="00C351EC">
              <w:rPr>
                <w:rFonts w:ascii="Arial" w:hAnsi="Arial" w:cs="Arial"/>
                <w:sz w:val="16"/>
                <w:szCs w:val="18"/>
              </w:rPr>
              <w:t>Réactifs utilisés (file "boue")</w:t>
            </w:r>
          </w:p>
        </w:tc>
        <w:tc>
          <w:tcPr>
            <w:tcW w:w="425" w:type="dxa"/>
            <w:tcBorders>
              <w:top w:val="single" w:sz="4" w:space="0" w:color="auto"/>
              <w:left w:val="single" w:sz="4" w:space="0" w:color="auto"/>
              <w:bottom w:val="single" w:sz="12" w:space="0" w:color="auto"/>
              <w:right w:val="single" w:sz="12" w:space="0" w:color="auto"/>
            </w:tcBorders>
            <w:shd w:val="clear" w:color="auto" w:fill="C0C0C0"/>
            <w:vAlign w:val="center"/>
          </w:tcPr>
          <w:p w14:paraId="3E572BB4" w14:textId="77777777" w:rsidR="00A3779B" w:rsidRPr="00DE18F1" w:rsidRDefault="00A3779B" w:rsidP="00DE18F1">
            <w:pPr>
              <w:jc w:val="center"/>
              <w:rPr>
                <w:rFonts w:ascii="Arial" w:hAnsi="Arial" w:cs="Arial"/>
                <w:sz w:val="14"/>
                <w:szCs w:val="18"/>
              </w:rPr>
            </w:pPr>
            <w:r>
              <w:rPr>
                <w:rFonts w:ascii="Arial" w:hAnsi="Arial" w:cs="Arial"/>
                <w:sz w:val="14"/>
                <w:szCs w:val="18"/>
              </w:rPr>
              <w:t>S15</w:t>
            </w:r>
          </w:p>
        </w:tc>
        <w:tc>
          <w:tcPr>
            <w:tcW w:w="499" w:type="dxa"/>
            <w:tcBorders>
              <w:top w:val="single" w:sz="4" w:space="0" w:color="auto"/>
              <w:left w:val="single" w:sz="12" w:space="0" w:color="auto"/>
              <w:bottom w:val="single" w:sz="12" w:space="0" w:color="auto"/>
              <w:right w:val="single" w:sz="4" w:space="0" w:color="auto"/>
            </w:tcBorders>
            <w:noWrap/>
            <w:vAlign w:val="center"/>
          </w:tcPr>
          <w:p w14:paraId="31347D8C"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noWrap/>
            <w:vAlign w:val="center"/>
          </w:tcPr>
          <w:p w14:paraId="45C11F94"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vAlign w:val="center"/>
          </w:tcPr>
          <w:p w14:paraId="2215DD5F"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noWrap/>
            <w:vAlign w:val="center"/>
          </w:tcPr>
          <w:p w14:paraId="3BDA5696"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noWrap/>
            <w:vAlign w:val="center"/>
          </w:tcPr>
          <w:p w14:paraId="42388080"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noWrap/>
            <w:vAlign w:val="center"/>
          </w:tcPr>
          <w:p w14:paraId="0CA67755"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noWrap/>
            <w:vAlign w:val="center"/>
          </w:tcPr>
          <w:p w14:paraId="693CC0A2"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noWrap/>
            <w:vAlign w:val="center"/>
          </w:tcPr>
          <w:p w14:paraId="5AB6EF00"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noWrap/>
            <w:vAlign w:val="center"/>
          </w:tcPr>
          <w:p w14:paraId="36FBBF46"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noWrap/>
            <w:vAlign w:val="center"/>
          </w:tcPr>
          <w:p w14:paraId="72E5A5F6"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noWrap/>
            <w:vAlign w:val="center"/>
          </w:tcPr>
          <w:p w14:paraId="6F1CBDC8"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noWrap/>
            <w:vAlign w:val="center"/>
          </w:tcPr>
          <w:p w14:paraId="3CA9A5C1"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vAlign w:val="center"/>
          </w:tcPr>
          <w:p w14:paraId="7F022813" w14:textId="77777777" w:rsidR="00A3779B" w:rsidRPr="00C345A0" w:rsidRDefault="00A3779B" w:rsidP="0091129B">
            <w:pPr>
              <w:ind w:left="57" w:right="57"/>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noWrap/>
            <w:vAlign w:val="center"/>
          </w:tcPr>
          <w:p w14:paraId="5348BFF1" w14:textId="5B8B0315"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noWrap/>
            <w:vAlign w:val="center"/>
          </w:tcPr>
          <w:p w14:paraId="28F870CC"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vAlign w:val="center"/>
          </w:tcPr>
          <w:p w14:paraId="5E0BF954"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noWrap/>
            <w:vAlign w:val="center"/>
          </w:tcPr>
          <w:p w14:paraId="0C6906B4"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noWrap/>
            <w:vAlign w:val="center"/>
          </w:tcPr>
          <w:p w14:paraId="3432CC2E"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noWrap/>
            <w:vAlign w:val="center"/>
          </w:tcPr>
          <w:p w14:paraId="1BCFE1AC"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vAlign w:val="center"/>
          </w:tcPr>
          <w:p w14:paraId="1111389D"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vAlign w:val="center"/>
          </w:tcPr>
          <w:p w14:paraId="5CB58A31"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vAlign w:val="center"/>
          </w:tcPr>
          <w:p w14:paraId="3B836B9E"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4" w:space="0" w:color="auto"/>
            </w:tcBorders>
            <w:vAlign w:val="center"/>
          </w:tcPr>
          <w:p w14:paraId="3BC462DE" w14:textId="77777777" w:rsidR="00A3779B" w:rsidRPr="002A213E" w:rsidRDefault="00A3779B" w:rsidP="00DE18F1">
            <w:pPr>
              <w:jc w:val="center"/>
              <w:rPr>
                <w:rFonts w:ascii="Arial" w:hAnsi="Arial" w:cs="Arial"/>
                <w:b/>
                <w:bCs/>
                <w:sz w:val="20"/>
              </w:rPr>
            </w:pPr>
          </w:p>
        </w:tc>
        <w:tc>
          <w:tcPr>
            <w:tcW w:w="499" w:type="dxa"/>
            <w:tcBorders>
              <w:top w:val="single" w:sz="4" w:space="0" w:color="auto"/>
              <w:left w:val="single" w:sz="4" w:space="0" w:color="auto"/>
              <w:bottom w:val="single" w:sz="12" w:space="0" w:color="auto"/>
              <w:right w:val="single" w:sz="12" w:space="0" w:color="auto"/>
            </w:tcBorders>
            <w:noWrap/>
            <w:vAlign w:val="center"/>
          </w:tcPr>
          <w:p w14:paraId="7811A9A6" w14:textId="77777777" w:rsidR="00A3779B" w:rsidRPr="002A213E" w:rsidRDefault="00A3779B" w:rsidP="00DE18F1">
            <w:pPr>
              <w:jc w:val="center"/>
              <w:rPr>
                <w:rFonts w:ascii="Arial" w:hAnsi="Arial" w:cs="Arial"/>
                <w:b/>
                <w:bCs/>
                <w:sz w:val="20"/>
              </w:rPr>
            </w:pPr>
          </w:p>
        </w:tc>
      </w:tr>
    </w:tbl>
    <w:p w14:paraId="75686026" w14:textId="74A33E34" w:rsidR="000E3CCC" w:rsidRDefault="000E3CCC" w:rsidP="000E3CCC">
      <w:pPr>
        <w:rPr>
          <w:rFonts w:ascii="Arial" w:hAnsi="Arial" w:cs="Arial"/>
          <w:sz w:val="18"/>
          <w:szCs w:val="22"/>
        </w:rPr>
      </w:pPr>
      <w:proofErr w:type="spellStart"/>
      <w:proofErr w:type="gramStart"/>
      <w:r w:rsidRPr="00D35AC9">
        <w:rPr>
          <w:rFonts w:ascii="Arial" w:hAnsi="Arial" w:cs="Arial"/>
          <w:sz w:val="18"/>
          <w:szCs w:val="22"/>
        </w:rPr>
        <w:t>loc</w:t>
      </w:r>
      <w:proofErr w:type="spellEnd"/>
      <w:proofErr w:type="gramEnd"/>
      <w:r w:rsidRPr="00D35AC9">
        <w:rPr>
          <w:rFonts w:ascii="Arial" w:hAnsi="Arial" w:cs="Arial"/>
          <w:sz w:val="18"/>
          <w:szCs w:val="22"/>
        </w:rPr>
        <w:t xml:space="preserve">* : localisation </w:t>
      </w:r>
      <w:r w:rsidR="00D75302">
        <w:rPr>
          <w:rFonts w:ascii="Arial" w:hAnsi="Arial" w:cs="Arial"/>
          <w:sz w:val="18"/>
          <w:szCs w:val="22"/>
        </w:rPr>
        <w:t>sandre</w:t>
      </w:r>
    </w:p>
    <w:p w14:paraId="7B012DC2" w14:textId="21209288" w:rsidR="000E3CCC" w:rsidRDefault="000E3CCC" w:rsidP="000E3CCC">
      <w:pPr>
        <w:rPr>
          <w:rFonts w:ascii="Arial" w:hAnsi="Arial" w:cs="Arial"/>
          <w:sz w:val="18"/>
          <w:szCs w:val="18"/>
        </w:rPr>
      </w:pPr>
      <w:r w:rsidRPr="3388A6AD">
        <w:rPr>
          <w:rFonts w:ascii="Arial" w:hAnsi="Arial" w:cs="Arial"/>
          <w:sz w:val="18"/>
          <w:szCs w:val="18"/>
        </w:rPr>
        <w:t>** : identifiant Sandre du point</w:t>
      </w:r>
      <w:r w:rsidR="00D75302">
        <w:rPr>
          <w:rFonts w:ascii="Arial" w:hAnsi="Arial" w:cs="Arial"/>
          <w:sz w:val="18"/>
          <w:szCs w:val="18"/>
        </w:rPr>
        <w:t xml:space="preserve"> = numéro du point</w:t>
      </w:r>
    </w:p>
    <w:p w14:paraId="64A875E4" w14:textId="5844ED0C" w:rsidR="000E7859" w:rsidRDefault="000E7859" w:rsidP="00243624">
      <w:pPr>
        <w:rPr>
          <w:rFonts w:ascii="Arial" w:hAnsi="Arial" w:cs="Arial"/>
          <w:sz w:val="18"/>
          <w:szCs w:val="22"/>
        </w:rPr>
      </w:pPr>
    </w:p>
    <w:p w14:paraId="16A841A2" w14:textId="4FEA9EF8" w:rsidR="00710897" w:rsidRDefault="00710897" w:rsidP="00243624">
      <w:pPr>
        <w:rPr>
          <w:rFonts w:ascii="Arial" w:hAnsi="Arial" w:cs="Arial"/>
          <w:sz w:val="18"/>
          <w:szCs w:val="22"/>
        </w:rPr>
      </w:pPr>
    </w:p>
    <w:p w14:paraId="76E175FE" w14:textId="52C27E2C" w:rsidR="00710897" w:rsidRDefault="00710897" w:rsidP="00243624">
      <w:pPr>
        <w:rPr>
          <w:rFonts w:ascii="Arial" w:hAnsi="Arial" w:cs="Arial"/>
          <w:sz w:val="18"/>
          <w:szCs w:val="22"/>
        </w:rPr>
      </w:pPr>
    </w:p>
    <w:p w14:paraId="0A6F31D5" w14:textId="6D456CD5" w:rsidR="00710897" w:rsidRDefault="00460966" w:rsidP="00243624">
      <w:pPr>
        <w:rPr>
          <w:rFonts w:ascii="Arial" w:hAnsi="Arial" w:cs="Arial"/>
          <w:sz w:val="18"/>
          <w:szCs w:val="22"/>
        </w:rPr>
      </w:pPr>
      <w:r>
        <w:rPr>
          <w:rFonts w:ascii="Arial" w:hAnsi="Arial" w:cs="Arial"/>
          <w:b/>
          <w:sz w:val="28"/>
          <w:u w:val="single"/>
        </w:rPr>
        <w:t xml:space="preserve">4-2-4 </w:t>
      </w:r>
      <w:r w:rsidR="00710897">
        <w:rPr>
          <w:rFonts w:ascii="Arial" w:hAnsi="Arial" w:cs="Arial"/>
          <w:b/>
          <w:sz w:val="28"/>
          <w:u w:val="single"/>
        </w:rPr>
        <w:t xml:space="preserve">- </w:t>
      </w:r>
      <w:r w:rsidR="00710897">
        <w:rPr>
          <w:rFonts w:ascii="Arial" w:hAnsi="Arial" w:cs="Arial"/>
          <w:b/>
          <w:sz w:val="28"/>
          <w:szCs w:val="28"/>
          <w:u w:val="single"/>
        </w:rPr>
        <w:t>Les données associées aux points d’autosurveillance</w:t>
      </w:r>
    </w:p>
    <w:p w14:paraId="269FC500" w14:textId="5A5555C8" w:rsidR="00710897" w:rsidRDefault="00710897" w:rsidP="00243624">
      <w:pPr>
        <w:rPr>
          <w:rFonts w:ascii="Arial" w:hAnsi="Arial" w:cs="Arial"/>
          <w:sz w:val="18"/>
          <w:szCs w:val="22"/>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835"/>
        <w:gridCol w:w="5699"/>
        <w:gridCol w:w="5103"/>
      </w:tblGrid>
      <w:tr w:rsidR="00710897" w14:paraId="0A0D0664" w14:textId="77777777" w:rsidTr="2975DDD8">
        <w:trPr>
          <w:trHeight w:val="678"/>
        </w:trPr>
        <w:tc>
          <w:tcPr>
            <w:tcW w:w="992" w:type="dxa"/>
            <w:tcBorders>
              <w:bottom w:val="single" w:sz="4" w:space="0" w:color="auto"/>
            </w:tcBorders>
            <w:shd w:val="clear" w:color="auto" w:fill="D9D9D9" w:themeFill="background1" w:themeFillShade="D9"/>
            <w:vAlign w:val="center"/>
          </w:tcPr>
          <w:p w14:paraId="6AA0FBDD" w14:textId="77777777" w:rsidR="00710897" w:rsidRDefault="00710897" w:rsidP="008D52AB">
            <w:pPr>
              <w:jc w:val="center"/>
              <w:rPr>
                <w:rFonts w:ascii="Arial" w:hAnsi="Arial" w:cs="Arial"/>
                <w:b/>
                <w:sz w:val="20"/>
              </w:rPr>
            </w:pPr>
            <w:proofErr w:type="spellStart"/>
            <w:r>
              <w:rPr>
                <w:rFonts w:ascii="Arial" w:hAnsi="Arial" w:cs="Arial"/>
                <w:b/>
                <w:sz w:val="20"/>
              </w:rPr>
              <w:t>Locali-sation</w:t>
            </w:r>
            <w:proofErr w:type="spellEnd"/>
          </w:p>
        </w:tc>
        <w:tc>
          <w:tcPr>
            <w:tcW w:w="2835" w:type="dxa"/>
            <w:tcBorders>
              <w:left w:val="single" w:sz="4" w:space="0" w:color="auto"/>
              <w:bottom w:val="single" w:sz="4" w:space="0" w:color="auto"/>
              <w:right w:val="single" w:sz="4" w:space="0" w:color="auto"/>
            </w:tcBorders>
            <w:shd w:val="clear" w:color="auto" w:fill="D9D9D9" w:themeFill="background1" w:themeFillShade="D9"/>
            <w:vAlign w:val="center"/>
          </w:tcPr>
          <w:p w14:paraId="3CEB4F5C" w14:textId="77777777" w:rsidR="00710897" w:rsidRDefault="00710897" w:rsidP="008D52AB">
            <w:pPr>
              <w:jc w:val="center"/>
              <w:rPr>
                <w:rFonts w:ascii="Arial" w:hAnsi="Arial" w:cs="Arial"/>
                <w:b/>
                <w:sz w:val="20"/>
              </w:rPr>
            </w:pPr>
            <w:r>
              <w:rPr>
                <w:rFonts w:ascii="Arial" w:hAnsi="Arial" w:cs="Arial"/>
                <w:b/>
                <w:sz w:val="20"/>
              </w:rPr>
              <w:t>Libellé du point</w:t>
            </w:r>
          </w:p>
        </w:tc>
        <w:tc>
          <w:tcPr>
            <w:tcW w:w="5699" w:type="dxa"/>
            <w:tcBorders>
              <w:left w:val="single" w:sz="4" w:space="0" w:color="auto"/>
              <w:bottom w:val="single" w:sz="4" w:space="0" w:color="auto"/>
              <w:right w:val="single" w:sz="4" w:space="0" w:color="auto"/>
            </w:tcBorders>
            <w:shd w:val="clear" w:color="auto" w:fill="D9D9D9" w:themeFill="background1" w:themeFillShade="D9"/>
            <w:vAlign w:val="center"/>
          </w:tcPr>
          <w:p w14:paraId="2A5062DA" w14:textId="77777777" w:rsidR="00710897" w:rsidRDefault="00710897" w:rsidP="008D52AB">
            <w:pPr>
              <w:jc w:val="center"/>
              <w:rPr>
                <w:rFonts w:ascii="Arial" w:hAnsi="Arial" w:cs="Arial"/>
                <w:b/>
                <w:sz w:val="20"/>
              </w:rPr>
            </w:pPr>
            <w:r>
              <w:rPr>
                <w:rFonts w:ascii="Arial" w:hAnsi="Arial" w:cs="Arial"/>
                <w:b/>
                <w:sz w:val="20"/>
              </w:rPr>
              <w:t>Source des données</w:t>
            </w:r>
          </w:p>
          <w:p w14:paraId="68ED0448" w14:textId="77777777" w:rsidR="00710897" w:rsidRDefault="46464906" w:rsidP="1016DBBE">
            <w:pPr>
              <w:jc w:val="center"/>
              <w:rPr>
                <w:rFonts w:ascii="Arial" w:hAnsi="Arial" w:cs="Arial"/>
                <w:b/>
                <w:bCs/>
                <w:sz w:val="20"/>
              </w:rPr>
            </w:pPr>
            <w:r w:rsidRPr="1016DBBE">
              <w:rPr>
                <w:rFonts w:ascii="Arial" w:hAnsi="Arial" w:cs="Arial"/>
                <w:sz w:val="20"/>
              </w:rPr>
              <w:t>(</w:t>
            </w:r>
            <w:bookmarkStart w:id="94" w:name="_Int_AA53MY9F"/>
            <w:proofErr w:type="gramStart"/>
            <w:r w:rsidRPr="1016DBBE">
              <w:rPr>
                <w:rFonts w:ascii="Arial" w:hAnsi="Arial" w:cs="Arial"/>
                <w:sz w:val="20"/>
              </w:rPr>
              <w:t>appareils</w:t>
            </w:r>
            <w:bookmarkEnd w:id="94"/>
            <w:proofErr w:type="gramEnd"/>
            <w:r w:rsidRPr="1016DBBE">
              <w:rPr>
                <w:rFonts w:ascii="Arial" w:hAnsi="Arial" w:cs="Arial"/>
                <w:sz w:val="20"/>
              </w:rPr>
              <w:t xml:space="preserve"> et/ou autres points)</w:t>
            </w:r>
          </w:p>
        </w:tc>
        <w:tc>
          <w:tcPr>
            <w:tcW w:w="5103" w:type="dxa"/>
            <w:tcBorders>
              <w:left w:val="single" w:sz="4" w:space="0" w:color="auto"/>
              <w:bottom w:val="single" w:sz="4" w:space="0" w:color="auto"/>
            </w:tcBorders>
            <w:shd w:val="clear" w:color="auto" w:fill="D9D9D9" w:themeFill="background1" w:themeFillShade="D9"/>
            <w:vAlign w:val="center"/>
          </w:tcPr>
          <w:p w14:paraId="67CA3C1C" w14:textId="77777777" w:rsidR="00710897" w:rsidRDefault="00710897" w:rsidP="008D52AB">
            <w:pPr>
              <w:jc w:val="center"/>
              <w:rPr>
                <w:rFonts w:ascii="Arial" w:hAnsi="Arial" w:cs="Arial"/>
                <w:b/>
                <w:sz w:val="20"/>
              </w:rPr>
            </w:pPr>
            <w:r>
              <w:rPr>
                <w:rFonts w:ascii="Arial" w:hAnsi="Arial" w:cs="Arial"/>
                <w:b/>
                <w:sz w:val="20"/>
              </w:rPr>
              <w:t>Paramètres / Mode d'obtention</w:t>
            </w:r>
          </w:p>
          <w:p w14:paraId="5470E4F9" w14:textId="77777777" w:rsidR="00710897" w:rsidRDefault="46464906" w:rsidP="1016DBBE">
            <w:pPr>
              <w:jc w:val="center"/>
              <w:rPr>
                <w:rFonts w:ascii="Arial" w:hAnsi="Arial" w:cs="Arial"/>
                <w:sz w:val="20"/>
              </w:rPr>
            </w:pPr>
            <w:r w:rsidRPr="1016DBBE">
              <w:rPr>
                <w:rFonts w:ascii="Arial" w:hAnsi="Arial" w:cs="Arial"/>
                <w:sz w:val="20"/>
              </w:rPr>
              <w:t>(</w:t>
            </w:r>
            <w:bookmarkStart w:id="95" w:name="_Int_FyLxomYe"/>
            <w:proofErr w:type="gramStart"/>
            <w:r w:rsidRPr="1016DBBE">
              <w:rPr>
                <w:rFonts w:ascii="Arial" w:hAnsi="Arial" w:cs="Arial"/>
                <w:sz w:val="20"/>
              </w:rPr>
              <w:t>méthode</w:t>
            </w:r>
            <w:bookmarkEnd w:id="95"/>
            <w:proofErr w:type="gramEnd"/>
            <w:r w:rsidRPr="1016DBBE">
              <w:rPr>
                <w:rFonts w:ascii="Arial" w:hAnsi="Arial" w:cs="Arial"/>
                <w:sz w:val="20"/>
              </w:rPr>
              <w:t xml:space="preserve"> de calcul des données)</w:t>
            </w:r>
          </w:p>
        </w:tc>
      </w:tr>
      <w:tr w:rsidR="00155213" w14:paraId="69DE4872" w14:textId="77777777" w:rsidTr="2975DDD8">
        <w:trPr>
          <w:trHeight w:val="577"/>
        </w:trPr>
        <w:tc>
          <w:tcPr>
            <w:tcW w:w="14629" w:type="dxa"/>
            <w:gridSpan w:val="4"/>
            <w:vAlign w:val="center"/>
          </w:tcPr>
          <w:p w14:paraId="254F2F82" w14:textId="21B9FF9A" w:rsidR="00155213" w:rsidRPr="00404FAE" w:rsidRDefault="00155213" w:rsidP="00155213">
            <w:pPr>
              <w:ind w:left="34"/>
              <w:jc w:val="center"/>
              <w:rPr>
                <w:rFonts w:ascii="Arial" w:hAnsi="Arial" w:cs="Arial"/>
                <w:i/>
                <w:color w:val="0000FF"/>
                <w:sz w:val="20"/>
              </w:rPr>
            </w:pPr>
            <w:r w:rsidRPr="00404FAE">
              <w:rPr>
                <w:rFonts w:ascii="Arial" w:hAnsi="Arial" w:cs="Arial"/>
                <w:i/>
                <w:color w:val="0000FF"/>
                <w:sz w:val="20"/>
              </w:rPr>
              <w:t>Explications et exemples pour compléter ce tableau</w:t>
            </w:r>
            <w:r w:rsidR="00404FAE" w:rsidRPr="00404FAE">
              <w:rPr>
                <w:rFonts w:ascii="Arial" w:hAnsi="Arial" w:cs="Arial"/>
                <w:i/>
                <w:color w:val="0000FF"/>
                <w:sz w:val="20"/>
              </w:rPr>
              <w:t xml:space="preserve"> (en bleu italique)</w:t>
            </w:r>
            <w:r w:rsidR="00F61C33">
              <w:rPr>
                <w:rFonts w:ascii="Arial" w:hAnsi="Arial" w:cs="Arial"/>
                <w:i/>
                <w:color w:val="0000FF"/>
                <w:sz w:val="20"/>
              </w:rPr>
              <w:t xml:space="preserve">, </w:t>
            </w:r>
            <w:r w:rsidR="00F61C33" w:rsidRPr="00B338F7">
              <w:rPr>
                <w:rFonts w:ascii="Arial" w:hAnsi="Arial" w:cs="Arial"/>
                <w:b/>
                <w:bCs/>
                <w:i/>
                <w:color w:val="0000FF"/>
                <w:sz w:val="20"/>
                <w:u w:val="single"/>
              </w:rPr>
              <w:t xml:space="preserve">lignes </w:t>
            </w:r>
            <w:r w:rsidR="00404FAE" w:rsidRPr="00B338F7">
              <w:rPr>
                <w:rFonts w:ascii="Arial" w:hAnsi="Arial" w:cs="Arial"/>
                <w:b/>
                <w:bCs/>
                <w:i/>
                <w:color w:val="0000FF"/>
                <w:sz w:val="20"/>
                <w:u w:val="single"/>
              </w:rPr>
              <w:t>à supprimer lors de la rédaction</w:t>
            </w:r>
            <w:r w:rsidR="00F61C33" w:rsidRPr="00B338F7">
              <w:rPr>
                <w:rFonts w:ascii="Arial" w:hAnsi="Arial" w:cs="Arial"/>
                <w:b/>
                <w:bCs/>
                <w:i/>
                <w:color w:val="0000FF"/>
                <w:sz w:val="20"/>
                <w:u w:val="single"/>
              </w:rPr>
              <w:t xml:space="preserve"> du manuel.</w:t>
            </w:r>
          </w:p>
        </w:tc>
      </w:tr>
      <w:tr w:rsidR="00710897" w14:paraId="2C177156" w14:textId="77777777" w:rsidTr="2975DDD8">
        <w:trPr>
          <w:trHeight w:val="577"/>
        </w:trPr>
        <w:tc>
          <w:tcPr>
            <w:tcW w:w="992" w:type="dxa"/>
            <w:vAlign w:val="center"/>
          </w:tcPr>
          <w:p w14:paraId="30BAED51" w14:textId="77777777" w:rsidR="00710897" w:rsidRDefault="00710897" w:rsidP="008D52AB">
            <w:pPr>
              <w:jc w:val="center"/>
              <w:rPr>
                <w:rFonts w:ascii="Arial" w:hAnsi="Arial" w:cs="Arial"/>
                <w:i/>
                <w:color w:val="0000FF"/>
                <w:sz w:val="20"/>
              </w:rPr>
            </w:pPr>
          </w:p>
        </w:tc>
        <w:tc>
          <w:tcPr>
            <w:tcW w:w="2835" w:type="dxa"/>
            <w:vAlign w:val="center"/>
          </w:tcPr>
          <w:p w14:paraId="0E2EFEBE" w14:textId="77777777" w:rsidR="00710897" w:rsidRPr="00404FAE" w:rsidRDefault="00710897" w:rsidP="008D52AB">
            <w:pPr>
              <w:rPr>
                <w:rFonts w:ascii="Arial" w:hAnsi="Arial" w:cs="Arial"/>
                <w:i/>
                <w:color w:val="0000FF"/>
                <w:sz w:val="20"/>
              </w:rPr>
            </w:pPr>
          </w:p>
        </w:tc>
        <w:tc>
          <w:tcPr>
            <w:tcW w:w="5699" w:type="dxa"/>
            <w:vAlign w:val="center"/>
          </w:tcPr>
          <w:p w14:paraId="3BEF68FC" w14:textId="77777777" w:rsidR="00710897" w:rsidRPr="00404FAE" w:rsidRDefault="00710897" w:rsidP="008D52AB">
            <w:pPr>
              <w:rPr>
                <w:rFonts w:ascii="Arial" w:hAnsi="Arial" w:cs="Arial"/>
                <w:i/>
                <w:color w:val="0000FF"/>
                <w:sz w:val="20"/>
              </w:rPr>
            </w:pPr>
            <w:r w:rsidRPr="00404FAE">
              <w:rPr>
                <w:rFonts w:ascii="Arial" w:hAnsi="Arial" w:cs="Arial"/>
                <w:i/>
                <w:color w:val="0000FF"/>
                <w:sz w:val="20"/>
              </w:rPr>
              <w:t>Désignation des appareils permettant de générer les données (en référence au schéma des points Sandre)</w:t>
            </w:r>
          </w:p>
          <w:p w14:paraId="6A9B5A98" w14:textId="77777777" w:rsidR="00710897" w:rsidRPr="00404FAE" w:rsidRDefault="00710897" w:rsidP="008D52AB">
            <w:pPr>
              <w:rPr>
                <w:rFonts w:ascii="Arial" w:hAnsi="Arial" w:cs="Arial"/>
                <w:i/>
                <w:color w:val="0000FF"/>
                <w:sz w:val="20"/>
              </w:rPr>
            </w:pPr>
            <w:r w:rsidRPr="00404FAE">
              <w:rPr>
                <w:rFonts w:ascii="Arial" w:hAnsi="Arial" w:cs="Arial"/>
                <w:i/>
                <w:color w:val="0000FF"/>
                <w:sz w:val="20"/>
              </w:rPr>
              <w:t>Et / ou désignation des points utilisés.</w:t>
            </w:r>
          </w:p>
        </w:tc>
        <w:tc>
          <w:tcPr>
            <w:tcW w:w="5103" w:type="dxa"/>
            <w:vAlign w:val="center"/>
          </w:tcPr>
          <w:p w14:paraId="64EF6B42" w14:textId="77777777" w:rsidR="00710897" w:rsidRPr="00404FAE" w:rsidRDefault="00710897" w:rsidP="008D52AB">
            <w:pPr>
              <w:ind w:left="34"/>
              <w:rPr>
                <w:rFonts w:ascii="Arial" w:hAnsi="Arial" w:cs="Arial"/>
                <w:i/>
                <w:color w:val="0000FF"/>
                <w:sz w:val="20"/>
              </w:rPr>
            </w:pPr>
            <w:r w:rsidRPr="00404FAE">
              <w:rPr>
                <w:rFonts w:ascii="Arial" w:hAnsi="Arial" w:cs="Arial"/>
                <w:i/>
                <w:color w:val="0000FF"/>
                <w:sz w:val="20"/>
              </w:rPr>
              <w:t>Paramètres liés au point et mode d’obtention des données (éventuellement, formules de calcul).</w:t>
            </w:r>
          </w:p>
          <w:p w14:paraId="4FF2AE59" w14:textId="66574809" w:rsidR="00710897" w:rsidRPr="00404FAE" w:rsidRDefault="00710897" w:rsidP="008D52AB">
            <w:pPr>
              <w:ind w:left="34"/>
              <w:rPr>
                <w:rFonts w:ascii="Arial" w:hAnsi="Arial" w:cs="Arial"/>
                <w:i/>
                <w:color w:val="0000FF"/>
                <w:sz w:val="20"/>
              </w:rPr>
            </w:pPr>
            <w:r w:rsidRPr="00404FAE">
              <w:rPr>
                <w:rFonts w:ascii="Arial" w:hAnsi="Arial" w:cs="Arial"/>
                <w:i/>
                <w:color w:val="0000FF"/>
                <w:sz w:val="20"/>
              </w:rPr>
              <w:t>En cas de besoin, pour des explications plus amples dans des cas complexes, un tableau de commentaire peut être ajouté.</w:t>
            </w:r>
          </w:p>
        </w:tc>
      </w:tr>
      <w:tr w:rsidR="00710897" w14:paraId="46C8D5BE" w14:textId="77777777" w:rsidTr="2975DDD8">
        <w:trPr>
          <w:cantSplit/>
          <w:trHeight w:val="305"/>
        </w:trPr>
        <w:tc>
          <w:tcPr>
            <w:tcW w:w="992" w:type="dxa"/>
            <w:vMerge w:val="restart"/>
            <w:vAlign w:val="center"/>
          </w:tcPr>
          <w:p w14:paraId="1A63C464" w14:textId="77777777" w:rsidR="00710897" w:rsidRDefault="00710897" w:rsidP="008D52AB">
            <w:pPr>
              <w:jc w:val="center"/>
              <w:rPr>
                <w:rFonts w:ascii="Arial" w:hAnsi="Arial" w:cs="Arial"/>
                <w:i/>
                <w:color w:val="0000FF"/>
                <w:sz w:val="20"/>
              </w:rPr>
            </w:pPr>
            <w:r>
              <w:rPr>
                <w:rFonts w:ascii="Arial" w:hAnsi="Arial" w:cs="Arial"/>
                <w:i/>
                <w:color w:val="0000FF"/>
                <w:sz w:val="20"/>
              </w:rPr>
              <w:t>A3</w:t>
            </w:r>
          </w:p>
        </w:tc>
        <w:tc>
          <w:tcPr>
            <w:tcW w:w="2835" w:type="dxa"/>
            <w:vMerge w:val="restart"/>
            <w:vAlign w:val="center"/>
          </w:tcPr>
          <w:p w14:paraId="0071E322" w14:textId="77777777" w:rsidR="00710897" w:rsidRPr="00404FAE" w:rsidRDefault="00710897" w:rsidP="008D52AB">
            <w:pPr>
              <w:rPr>
                <w:rFonts w:ascii="Arial" w:hAnsi="Arial" w:cs="Arial"/>
                <w:i/>
                <w:color w:val="0000FF"/>
                <w:sz w:val="20"/>
              </w:rPr>
            </w:pPr>
            <w:r w:rsidRPr="00404FAE">
              <w:rPr>
                <w:rFonts w:ascii="Arial" w:hAnsi="Arial" w:cs="Arial"/>
                <w:i/>
                <w:color w:val="0000FF"/>
                <w:sz w:val="20"/>
              </w:rPr>
              <w:t>Entrée station</w:t>
            </w:r>
          </w:p>
        </w:tc>
        <w:tc>
          <w:tcPr>
            <w:tcW w:w="5699" w:type="dxa"/>
            <w:vMerge w:val="restart"/>
            <w:vAlign w:val="center"/>
          </w:tcPr>
          <w:p w14:paraId="2C2348AC" w14:textId="77777777" w:rsidR="00710897" w:rsidRPr="00404FAE" w:rsidRDefault="00710897" w:rsidP="008D52AB">
            <w:pPr>
              <w:rPr>
                <w:rFonts w:ascii="Arial" w:hAnsi="Arial" w:cs="Arial"/>
                <w:i/>
                <w:color w:val="0000FF"/>
                <w:sz w:val="20"/>
              </w:rPr>
            </w:pPr>
            <w:r w:rsidRPr="00404FAE">
              <w:rPr>
                <w:rFonts w:ascii="Arial" w:hAnsi="Arial" w:cs="Arial"/>
                <w:i/>
                <w:color w:val="0000FF"/>
                <w:sz w:val="20"/>
              </w:rPr>
              <w:t>S1 (zone industrielle)</w:t>
            </w:r>
          </w:p>
          <w:p w14:paraId="60A7C699" w14:textId="77777777" w:rsidR="00710897" w:rsidRPr="00404FAE" w:rsidRDefault="00710897" w:rsidP="008D52AB">
            <w:pPr>
              <w:rPr>
                <w:rFonts w:ascii="Arial" w:hAnsi="Arial" w:cs="Arial"/>
                <w:i/>
                <w:color w:val="0000FF"/>
                <w:sz w:val="20"/>
              </w:rPr>
            </w:pPr>
            <w:r w:rsidRPr="00404FAE">
              <w:rPr>
                <w:rFonts w:ascii="Arial" w:hAnsi="Arial" w:cs="Arial"/>
                <w:i/>
                <w:color w:val="0000FF"/>
                <w:sz w:val="20"/>
              </w:rPr>
              <w:t>S1 (commune)</w:t>
            </w:r>
          </w:p>
        </w:tc>
        <w:tc>
          <w:tcPr>
            <w:tcW w:w="5103" w:type="dxa"/>
            <w:tcBorders>
              <w:bottom w:val="single" w:sz="8" w:space="0" w:color="auto"/>
            </w:tcBorders>
            <w:vAlign w:val="center"/>
          </w:tcPr>
          <w:p w14:paraId="1F7AD84D" w14:textId="77777777" w:rsidR="00710897" w:rsidRPr="00404FAE" w:rsidRDefault="00710897" w:rsidP="008D52AB">
            <w:pPr>
              <w:ind w:left="34"/>
              <w:rPr>
                <w:rFonts w:ascii="Arial" w:hAnsi="Arial" w:cs="Arial"/>
                <w:i/>
                <w:color w:val="0000FF"/>
                <w:sz w:val="20"/>
              </w:rPr>
            </w:pPr>
            <w:r w:rsidRPr="00404FAE">
              <w:rPr>
                <w:rFonts w:ascii="Arial" w:hAnsi="Arial" w:cs="Arial"/>
                <w:i/>
                <w:color w:val="0000FF"/>
                <w:sz w:val="20"/>
                <w:u w:val="single"/>
              </w:rPr>
              <w:t>Pluviométrie :</w:t>
            </w:r>
            <w:r w:rsidRPr="00404FAE">
              <w:rPr>
                <w:rFonts w:ascii="Arial" w:hAnsi="Arial" w:cs="Arial"/>
                <w:i/>
                <w:color w:val="0000FF"/>
                <w:sz w:val="20"/>
              </w:rPr>
              <w:t xml:space="preserve"> Pluviomètre sur le site (mesure directe)</w:t>
            </w:r>
          </w:p>
        </w:tc>
      </w:tr>
      <w:tr w:rsidR="00710897" w14:paraId="4988B30C" w14:textId="77777777" w:rsidTr="2975DDD8">
        <w:trPr>
          <w:cantSplit/>
          <w:trHeight w:val="413"/>
        </w:trPr>
        <w:tc>
          <w:tcPr>
            <w:tcW w:w="992" w:type="dxa"/>
            <w:vMerge/>
            <w:vAlign w:val="center"/>
          </w:tcPr>
          <w:p w14:paraId="21BCB6B6" w14:textId="77777777" w:rsidR="00710897" w:rsidRDefault="00710897" w:rsidP="008D52AB">
            <w:pPr>
              <w:jc w:val="center"/>
              <w:rPr>
                <w:rFonts w:ascii="Arial" w:hAnsi="Arial" w:cs="Arial"/>
                <w:i/>
                <w:color w:val="0000FF"/>
                <w:sz w:val="20"/>
              </w:rPr>
            </w:pPr>
          </w:p>
        </w:tc>
        <w:tc>
          <w:tcPr>
            <w:tcW w:w="2835" w:type="dxa"/>
            <w:vMerge/>
            <w:vAlign w:val="center"/>
          </w:tcPr>
          <w:p w14:paraId="5FBA320A" w14:textId="77777777" w:rsidR="00710897" w:rsidRPr="00404FAE" w:rsidRDefault="00710897" w:rsidP="008D52AB">
            <w:pPr>
              <w:rPr>
                <w:rFonts w:ascii="Arial" w:hAnsi="Arial" w:cs="Arial"/>
                <w:i/>
                <w:color w:val="0000FF"/>
                <w:sz w:val="20"/>
              </w:rPr>
            </w:pPr>
          </w:p>
        </w:tc>
        <w:tc>
          <w:tcPr>
            <w:tcW w:w="5699" w:type="dxa"/>
            <w:vMerge/>
            <w:vAlign w:val="center"/>
          </w:tcPr>
          <w:p w14:paraId="051EA63E" w14:textId="77777777" w:rsidR="00710897" w:rsidRPr="00404FAE" w:rsidRDefault="00710897" w:rsidP="008D52AB">
            <w:pPr>
              <w:rPr>
                <w:rFonts w:ascii="Arial" w:hAnsi="Arial" w:cs="Arial"/>
                <w:i/>
                <w:color w:val="0000FF"/>
                <w:sz w:val="20"/>
              </w:rPr>
            </w:pPr>
          </w:p>
        </w:tc>
        <w:tc>
          <w:tcPr>
            <w:tcW w:w="5103" w:type="dxa"/>
            <w:tcBorders>
              <w:top w:val="single" w:sz="8" w:space="0" w:color="auto"/>
              <w:bottom w:val="single" w:sz="4" w:space="0" w:color="auto"/>
            </w:tcBorders>
            <w:vAlign w:val="center"/>
          </w:tcPr>
          <w:p w14:paraId="03DC4EA0" w14:textId="77777777" w:rsidR="00710897" w:rsidRPr="00404FAE" w:rsidRDefault="00710897" w:rsidP="008D52AB">
            <w:pPr>
              <w:ind w:left="36"/>
              <w:rPr>
                <w:rFonts w:ascii="Arial" w:hAnsi="Arial" w:cs="Arial"/>
                <w:i/>
                <w:color w:val="0000FF"/>
                <w:sz w:val="20"/>
                <w:u w:val="single"/>
              </w:rPr>
            </w:pPr>
            <w:r w:rsidRPr="00404FAE">
              <w:rPr>
                <w:rFonts w:ascii="Arial" w:hAnsi="Arial" w:cs="Arial"/>
                <w:i/>
                <w:color w:val="0000FF"/>
                <w:sz w:val="20"/>
                <w:u w:val="single"/>
              </w:rPr>
              <w:t>Volume moyen journalier :</w:t>
            </w:r>
          </w:p>
          <w:p w14:paraId="35C10925" w14:textId="77777777" w:rsidR="00710897" w:rsidRPr="001C30F6" w:rsidRDefault="00710897" w:rsidP="008D52AB">
            <w:pPr>
              <w:ind w:left="36"/>
              <w:rPr>
                <w:rFonts w:ascii="Arial" w:hAnsi="Arial" w:cs="Arial"/>
                <w:i/>
                <w:color w:val="0000FF"/>
                <w:sz w:val="20"/>
              </w:rPr>
            </w:pPr>
            <w:r w:rsidRPr="001C30F6">
              <w:rPr>
                <w:rFonts w:ascii="Arial" w:hAnsi="Arial" w:cs="Arial"/>
                <w:i/>
                <w:color w:val="0000FF"/>
                <w:sz w:val="20"/>
              </w:rPr>
              <w:t>Vmj(A3) = Q1a + Q1b</w:t>
            </w:r>
          </w:p>
        </w:tc>
      </w:tr>
      <w:tr w:rsidR="00710897" w:rsidRPr="001C30F6" w14:paraId="7C69FB58" w14:textId="77777777" w:rsidTr="2975DDD8">
        <w:trPr>
          <w:cantSplit/>
          <w:trHeight w:val="501"/>
        </w:trPr>
        <w:tc>
          <w:tcPr>
            <w:tcW w:w="992" w:type="dxa"/>
            <w:vMerge/>
            <w:vAlign w:val="center"/>
          </w:tcPr>
          <w:p w14:paraId="1C49AEB3" w14:textId="77777777" w:rsidR="00710897" w:rsidRPr="001C30F6" w:rsidRDefault="00710897" w:rsidP="008D52AB">
            <w:pPr>
              <w:jc w:val="center"/>
              <w:rPr>
                <w:rFonts w:ascii="Arial" w:hAnsi="Arial" w:cs="Arial"/>
                <w:i/>
                <w:color w:val="0000FF"/>
                <w:sz w:val="20"/>
              </w:rPr>
            </w:pPr>
          </w:p>
        </w:tc>
        <w:tc>
          <w:tcPr>
            <w:tcW w:w="2835" w:type="dxa"/>
            <w:vMerge/>
            <w:vAlign w:val="center"/>
          </w:tcPr>
          <w:p w14:paraId="51BFCC9D" w14:textId="77777777" w:rsidR="00710897" w:rsidRPr="001C30F6" w:rsidRDefault="00710897" w:rsidP="008D52AB">
            <w:pPr>
              <w:rPr>
                <w:rFonts w:ascii="Arial" w:hAnsi="Arial" w:cs="Arial"/>
                <w:i/>
                <w:color w:val="0000FF"/>
                <w:sz w:val="20"/>
              </w:rPr>
            </w:pPr>
          </w:p>
        </w:tc>
        <w:tc>
          <w:tcPr>
            <w:tcW w:w="5699" w:type="dxa"/>
            <w:vMerge/>
            <w:vAlign w:val="center"/>
          </w:tcPr>
          <w:p w14:paraId="461976BB" w14:textId="77777777" w:rsidR="00710897" w:rsidRPr="001C30F6" w:rsidRDefault="00710897" w:rsidP="008D52AB">
            <w:pPr>
              <w:rPr>
                <w:rFonts w:ascii="Arial" w:hAnsi="Arial" w:cs="Arial"/>
                <w:i/>
                <w:color w:val="0000FF"/>
                <w:sz w:val="20"/>
              </w:rPr>
            </w:pPr>
          </w:p>
        </w:tc>
        <w:tc>
          <w:tcPr>
            <w:tcW w:w="5103" w:type="dxa"/>
            <w:tcBorders>
              <w:top w:val="single" w:sz="4" w:space="0" w:color="auto"/>
            </w:tcBorders>
            <w:vAlign w:val="center"/>
          </w:tcPr>
          <w:p w14:paraId="59ECB9A6" w14:textId="4168E84A" w:rsidR="00710897" w:rsidRPr="00404FAE" w:rsidRDefault="55B15EED" w:rsidP="67A23D96">
            <w:pPr>
              <w:ind w:left="36"/>
              <w:rPr>
                <w:rFonts w:ascii="Arial" w:hAnsi="Arial" w:cs="Arial"/>
                <w:i/>
                <w:iCs/>
                <w:color w:val="0000FF"/>
                <w:sz w:val="20"/>
                <w:u w:val="single"/>
                <w:lang w:val="en-GB"/>
              </w:rPr>
            </w:pPr>
            <w:r w:rsidRPr="67A23D96">
              <w:rPr>
                <w:rFonts w:ascii="Arial" w:hAnsi="Arial" w:cs="Arial"/>
                <w:i/>
                <w:iCs/>
                <w:color w:val="0000FF"/>
                <w:sz w:val="20"/>
                <w:u w:val="single"/>
                <w:lang w:val="en-GB"/>
              </w:rPr>
              <w:t>Concentrations:</w:t>
            </w:r>
          </w:p>
          <w:p w14:paraId="699B0DB6" w14:textId="77777777" w:rsidR="00710897" w:rsidRPr="00404FAE" w:rsidRDefault="46464906" w:rsidP="2975DDD8">
            <w:pPr>
              <w:ind w:left="36"/>
              <w:rPr>
                <w:rFonts w:ascii="Arial" w:hAnsi="Arial" w:cs="Arial"/>
                <w:i/>
                <w:iCs/>
                <w:color w:val="0000FF"/>
                <w:sz w:val="20"/>
                <w:u w:val="single"/>
                <w:lang w:val="en-GB"/>
              </w:rPr>
            </w:pPr>
            <w:r w:rsidRPr="2975DDD8">
              <w:rPr>
                <w:rFonts w:ascii="Arial" w:hAnsi="Arial" w:cs="Arial"/>
                <w:i/>
                <w:iCs/>
                <w:color w:val="0000FF"/>
                <w:sz w:val="20"/>
                <w:lang w:val="en-GB"/>
              </w:rPr>
              <w:t>C(A3) = [ (Q1a x C.P1a) + (Q1b x C.P1b</w:t>
            </w:r>
            <w:bookmarkStart w:id="96" w:name="_Int_R0URJGfL"/>
            <w:proofErr w:type="gramStart"/>
            <w:r w:rsidRPr="2975DDD8">
              <w:rPr>
                <w:rFonts w:ascii="Arial" w:hAnsi="Arial" w:cs="Arial"/>
                <w:i/>
                <w:iCs/>
                <w:color w:val="0000FF"/>
                <w:sz w:val="20"/>
                <w:lang w:val="en-GB"/>
              </w:rPr>
              <w:t>) ]</w:t>
            </w:r>
            <w:bookmarkEnd w:id="96"/>
            <w:proofErr w:type="gramEnd"/>
            <w:r w:rsidRPr="2975DDD8">
              <w:rPr>
                <w:rFonts w:ascii="Arial" w:hAnsi="Arial" w:cs="Arial"/>
                <w:i/>
                <w:iCs/>
                <w:color w:val="0000FF"/>
                <w:sz w:val="20"/>
                <w:lang w:val="en-GB"/>
              </w:rPr>
              <w:t xml:space="preserve"> / </w:t>
            </w:r>
            <w:proofErr w:type="spellStart"/>
            <w:r w:rsidRPr="2975DDD8">
              <w:rPr>
                <w:rFonts w:ascii="Arial" w:hAnsi="Arial" w:cs="Arial"/>
                <w:i/>
                <w:iCs/>
                <w:color w:val="0000FF"/>
                <w:sz w:val="20"/>
                <w:lang w:val="en-GB"/>
              </w:rPr>
              <w:t>Vmj</w:t>
            </w:r>
            <w:proofErr w:type="spellEnd"/>
            <w:r w:rsidRPr="2975DDD8">
              <w:rPr>
                <w:rFonts w:ascii="Arial" w:hAnsi="Arial" w:cs="Arial"/>
                <w:i/>
                <w:iCs/>
                <w:color w:val="0000FF"/>
                <w:sz w:val="20"/>
                <w:lang w:val="en-GB"/>
              </w:rPr>
              <w:t>(A3)</w:t>
            </w:r>
          </w:p>
        </w:tc>
      </w:tr>
      <w:tr w:rsidR="00710897" w14:paraId="4D93E31D" w14:textId="77777777" w:rsidTr="2975DDD8">
        <w:trPr>
          <w:trHeight w:val="546"/>
        </w:trPr>
        <w:tc>
          <w:tcPr>
            <w:tcW w:w="992" w:type="dxa"/>
            <w:vAlign w:val="center"/>
          </w:tcPr>
          <w:p w14:paraId="08DC6552" w14:textId="77777777" w:rsidR="00710897" w:rsidRDefault="00710897" w:rsidP="008D52AB">
            <w:pPr>
              <w:jc w:val="center"/>
              <w:rPr>
                <w:rFonts w:ascii="Arial" w:hAnsi="Arial" w:cs="Arial"/>
                <w:i/>
                <w:color w:val="0000FF"/>
                <w:sz w:val="20"/>
                <w:lang w:val="en-GB"/>
              </w:rPr>
            </w:pPr>
            <w:r>
              <w:rPr>
                <w:rFonts w:ascii="Arial" w:hAnsi="Arial" w:cs="Arial"/>
                <w:i/>
                <w:color w:val="0000FF"/>
                <w:sz w:val="20"/>
                <w:lang w:val="en-GB"/>
              </w:rPr>
              <w:t>S1</w:t>
            </w:r>
          </w:p>
        </w:tc>
        <w:tc>
          <w:tcPr>
            <w:tcW w:w="2835" w:type="dxa"/>
            <w:vAlign w:val="center"/>
          </w:tcPr>
          <w:p w14:paraId="0A27A221" w14:textId="77777777" w:rsidR="00710897" w:rsidRPr="00404FAE" w:rsidRDefault="00710897" w:rsidP="008D52AB">
            <w:pPr>
              <w:rPr>
                <w:rFonts w:ascii="Arial" w:hAnsi="Arial" w:cs="Arial"/>
                <w:i/>
                <w:color w:val="0000FF"/>
                <w:sz w:val="20"/>
              </w:rPr>
            </w:pPr>
            <w:r w:rsidRPr="00404FAE">
              <w:rPr>
                <w:rFonts w:ascii="Arial" w:hAnsi="Arial" w:cs="Arial"/>
                <w:i/>
                <w:color w:val="0000FF"/>
                <w:sz w:val="20"/>
              </w:rPr>
              <w:t>Entrée station (zone industrielle)</w:t>
            </w:r>
          </w:p>
        </w:tc>
        <w:tc>
          <w:tcPr>
            <w:tcW w:w="5699" w:type="dxa"/>
            <w:tcBorders>
              <w:top w:val="single" w:sz="8" w:space="0" w:color="auto"/>
            </w:tcBorders>
            <w:vAlign w:val="center"/>
          </w:tcPr>
          <w:p w14:paraId="2D838D54" w14:textId="77777777" w:rsidR="00710897" w:rsidRPr="00404FAE" w:rsidRDefault="00710897" w:rsidP="008D52AB">
            <w:pPr>
              <w:rPr>
                <w:rFonts w:ascii="Arial" w:hAnsi="Arial" w:cs="Arial"/>
                <w:i/>
                <w:color w:val="0000FF"/>
                <w:sz w:val="20"/>
              </w:rPr>
            </w:pPr>
            <w:r w:rsidRPr="00404FAE">
              <w:rPr>
                <w:rFonts w:ascii="Arial" w:hAnsi="Arial" w:cs="Arial"/>
                <w:i/>
                <w:color w:val="0000FF"/>
                <w:sz w:val="20"/>
              </w:rPr>
              <w:t>Débitmètre Q1a</w:t>
            </w:r>
          </w:p>
          <w:p w14:paraId="2AD191FB" w14:textId="77777777" w:rsidR="00710897" w:rsidRPr="00404FAE" w:rsidRDefault="46464906" w:rsidP="1016DBBE">
            <w:pPr>
              <w:rPr>
                <w:rFonts w:ascii="Arial" w:hAnsi="Arial" w:cs="Arial"/>
                <w:i/>
                <w:iCs/>
                <w:color w:val="0000FF"/>
                <w:sz w:val="20"/>
              </w:rPr>
            </w:pPr>
            <w:bookmarkStart w:id="97" w:name="_Int_912BkDAW"/>
            <w:proofErr w:type="gramStart"/>
            <w:r w:rsidRPr="1016DBBE">
              <w:rPr>
                <w:rFonts w:ascii="Arial" w:hAnsi="Arial" w:cs="Arial"/>
                <w:i/>
                <w:iCs/>
                <w:color w:val="0000FF"/>
                <w:sz w:val="20"/>
              </w:rPr>
              <w:t>et</w:t>
            </w:r>
            <w:bookmarkEnd w:id="97"/>
            <w:proofErr w:type="gramEnd"/>
            <w:r w:rsidRPr="1016DBBE">
              <w:rPr>
                <w:rFonts w:ascii="Arial" w:hAnsi="Arial" w:cs="Arial"/>
                <w:i/>
                <w:iCs/>
                <w:color w:val="0000FF"/>
                <w:sz w:val="20"/>
              </w:rPr>
              <w:t xml:space="preserve"> Préleveur P1a</w:t>
            </w:r>
          </w:p>
        </w:tc>
        <w:tc>
          <w:tcPr>
            <w:tcW w:w="5103" w:type="dxa"/>
            <w:tcBorders>
              <w:top w:val="single" w:sz="8" w:space="0" w:color="auto"/>
            </w:tcBorders>
            <w:vAlign w:val="center"/>
          </w:tcPr>
          <w:p w14:paraId="44DA0215" w14:textId="77777777" w:rsidR="00710897" w:rsidRPr="00404FAE" w:rsidRDefault="00710897" w:rsidP="008D52AB">
            <w:pPr>
              <w:rPr>
                <w:rFonts w:ascii="Arial" w:hAnsi="Arial" w:cs="Arial"/>
                <w:i/>
                <w:color w:val="0000FF"/>
                <w:sz w:val="20"/>
              </w:rPr>
            </w:pPr>
            <w:r w:rsidRPr="00404FAE">
              <w:rPr>
                <w:rFonts w:ascii="Arial" w:hAnsi="Arial" w:cs="Arial"/>
                <w:i/>
                <w:color w:val="0000FF"/>
                <w:sz w:val="20"/>
                <w:u w:val="single"/>
              </w:rPr>
              <w:t>Volume moyen journalier :</w:t>
            </w:r>
            <w:r w:rsidRPr="00404FAE">
              <w:rPr>
                <w:rFonts w:ascii="Arial" w:hAnsi="Arial" w:cs="Arial"/>
                <w:i/>
                <w:color w:val="0000FF"/>
                <w:sz w:val="20"/>
              </w:rPr>
              <w:t xml:space="preserve"> Débitmètre Q1a</w:t>
            </w:r>
          </w:p>
          <w:p w14:paraId="7A8EA66F" w14:textId="77777777" w:rsidR="00710897" w:rsidRPr="00404FAE" w:rsidRDefault="00710897" w:rsidP="008D52AB">
            <w:pPr>
              <w:rPr>
                <w:rFonts w:ascii="Arial" w:hAnsi="Arial" w:cs="Arial"/>
                <w:i/>
                <w:color w:val="0000FF"/>
                <w:sz w:val="20"/>
              </w:rPr>
            </w:pPr>
            <w:r w:rsidRPr="00404FAE">
              <w:rPr>
                <w:rFonts w:ascii="Arial" w:hAnsi="Arial" w:cs="Arial"/>
                <w:i/>
                <w:color w:val="0000FF"/>
                <w:sz w:val="20"/>
                <w:u w:val="single"/>
              </w:rPr>
              <w:t>Concentrations :</w:t>
            </w:r>
            <w:r w:rsidRPr="00404FAE">
              <w:rPr>
                <w:rFonts w:ascii="Arial" w:hAnsi="Arial" w:cs="Arial"/>
                <w:i/>
                <w:color w:val="0000FF"/>
                <w:sz w:val="20"/>
              </w:rPr>
              <w:t xml:space="preserve"> Préleveur P1a</w:t>
            </w:r>
          </w:p>
        </w:tc>
      </w:tr>
      <w:tr w:rsidR="00710897" w14:paraId="4822F886" w14:textId="77777777" w:rsidTr="2975DDD8">
        <w:trPr>
          <w:trHeight w:val="578"/>
        </w:trPr>
        <w:tc>
          <w:tcPr>
            <w:tcW w:w="992" w:type="dxa"/>
            <w:vAlign w:val="center"/>
          </w:tcPr>
          <w:p w14:paraId="3D7CB3DD" w14:textId="77777777" w:rsidR="00710897" w:rsidRDefault="00710897" w:rsidP="008D52AB">
            <w:pPr>
              <w:jc w:val="center"/>
              <w:rPr>
                <w:rFonts w:ascii="Arial" w:hAnsi="Arial" w:cs="Arial"/>
                <w:i/>
                <w:color w:val="0000FF"/>
                <w:sz w:val="20"/>
              </w:rPr>
            </w:pPr>
            <w:r>
              <w:rPr>
                <w:rFonts w:ascii="Arial" w:hAnsi="Arial" w:cs="Arial"/>
                <w:i/>
                <w:color w:val="0000FF"/>
                <w:sz w:val="20"/>
              </w:rPr>
              <w:t>S1</w:t>
            </w:r>
          </w:p>
        </w:tc>
        <w:tc>
          <w:tcPr>
            <w:tcW w:w="2835" w:type="dxa"/>
            <w:vAlign w:val="center"/>
          </w:tcPr>
          <w:p w14:paraId="740D0770" w14:textId="77777777" w:rsidR="00710897" w:rsidRPr="00404FAE" w:rsidRDefault="00710897" w:rsidP="008D52AB">
            <w:pPr>
              <w:rPr>
                <w:rFonts w:ascii="Arial" w:hAnsi="Arial" w:cs="Arial"/>
                <w:i/>
                <w:color w:val="0000FF"/>
                <w:sz w:val="20"/>
              </w:rPr>
            </w:pPr>
            <w:r w:rsidRPr="00404FAE">
              <w:rPr>
                <w:rFonts w:ascii="Arial" w:hAnsi="Arial" w:cs="Arial"/>
                <w:i/>
                <w:color w:val="0000FF"/>
                <w:sz w:val="20"/>
              </w:rPr>
              <w:t>Entrée station (commune)</w:t>
            </w:r>
          </w:p>
        </w:tc>
        <w:tc>
          <w:tcPr>
            <w:tcW w:w="5699" w:type="dxa"/>
            <w:vAlign w:val="center"/>
          </w:tcPr>
          <w:p w14:paraId="32E351F1" w14:textId="77777777" w:rsidR="00710897" w:rsidRPr="00404FAE" w:rsidRDefault="00710897" w:rsidP="008D52AB">
            <w:pPr>
              <w:rPr>
                <w:rFonts w:ascii="Arial" w:hAnsi="Arial" w:cs="Arial"/>
                <w:i/>
                <w:color w:val="0000FF"/>
                <w:sz w:val="20"/>
              </w:rPr>
            </w:pPr>
            <w:r w:rsidRPr="00404FAE">
              <w:rPr>
                <w:rFonts w:ascii="Arial" w:hAnsi="Arial" w:cs="Arial"/>
                <w:i/>
                <w:color w:val="0000FF"/>
                <w:sz w:val="20"/>
              </w:rPr>
              <w:t>Débitmètre Q1b</w:t>
            </w:r>
          </w:p>
          <w:p w14:paraId="55CB66F0" w14:textId="77777777" w:rsidR="00710897" w:rsidRPr="00404FAE" w:rsidRDefault="46464906" w:rsidP="1016DBBE">
            <w:pPr>
              <w:rPr>
                <w:rFonts w:ascii="Arial" w:hAnsi="Arial" w:cs="Arial"/>
                <w:i/>
                <w:iCs/>
                <w:color w:val="0000FF"/>
                <w:sz w:val="20"/>
              </w:rPr>
            </w:pPr>
            <w:bookmarkStart w:id="98" w:name="_Int_mFFTTT9e"/>
            <w:proofErr w:type="gramStart"/>
            <w:r w:rsidRPr="1016DBBE">
              <w:rPr>
                <w:rFonts w:ascii="Arial" w:hAnsi="Arial" w:cs="Arial"/>
                <w:i/>
                <w:iCs/>
                <w:color w:val="0000FF"/>
                <w:sz w:val="20"/>
              </w:rPr>
              <w:t>et</w:t>
            </w:r>
            <w:bookmarkEnd w:id="98"/>
            <w:proofErr w:type="gramEnd"/>
            <w:r w:rsidRPr="1016DBBE">
              <w:rPr>
                <w:rFonts w:ascii="Arial" w:hAnsi="Arial" w:cs="Arial"/>
                <w:i/>
                <w:iCs/>
                <w:color w:val="0000FF"/>
                <w:sz w:val="20"/>
              </w:rPr>
              <w:t xml:space="preserve"> Préleveur P1b</w:t>
            </w:r>
          </w:p>
        </w:tc>
        <w:tc>
          <w:tcPr>
            <w:tcW w:w="5103" w:type="dxa"/>
            <w:vAlign w:val="center"/>
          </w:tcPr>
          <w:p w14:paraId="7738DD9A" w14:textId="77777777" w:rsidR="00710897" w:rsidRPr="00404FAE" w:rsidRDefault="00710897" w:rsidP="008D52AB">
            <w:pPr>
              <w:rPr>
                <w:rFonts w:ascii="Arial" w:hAnsi="Arial" w:cs="Arial"/>
                <w:i/>
                <w:color w:val="0000FF"/>
                <w:sz w:val="20"/>
              </w:rPr>
            </w:pPr>
            <w:r w:rsidRPr="00404FAE">
              <w:rPr>
                <w:rFonts w:ascii="Arial" w:hAnsi="Arial" w:cs="Arial"/>
                <w:i/>
                <w:color w:val="0000FF"/>
                <w:sz w:val="20"/>
                <w:u w:val="single"/>
              </w:rPr>
              <w:t>Volume moyen journalier :</w:t>
            </w:r>
            <w:r w:rsidRPr="00404FAE">
              <w:rPr>
                <w:rFonts w:ascii="Arial" w:hAnsi="Arial" w:cs="Arial"/>
                <w:i/>
                <w:color w:val="0000FF"/>
                <w:sz w:val="20"/>
              </w:rPr>
              <w:t xml:space="preserve"> Débitmètre Q1b</w:t>
            </w:r>
          </w:p>
          <w:p w14:paraId="5B9A43AC" w14:textId="77777777" w:rsidR="00710897" w:rsidRPr="00404FAE" w:rsidRDefault="00710897" w:rsidP="008D52AB">
            <w:pPr>
              <w:rPr>
                <w:rFonts w:ascii="Arial" w:hAnsi="Arial" w:cs="Arial"/>
                <w:i/>
                <w:color w:val="0000FF"/>
                <w:sz w:val="20"/>
              </w:rPr>
            </w:pPr>
            <w:r w:rsidRPr="00404FAE">
              <w:rPr>
                <w:rFonts w:ascii="Arial" w:hAnsi="Arial" w:cs="Arial"/>
                <w:i/>
                <w:color w:val="0000FF"/>
                <w:sz w:val="20"/>
                <w:u w:val="single"/>
              </w:rPr>
              <w:t>Concentrations :</w:t>
            </w:r>
            <w:r w:rsidRPr="00404FAE">
              <w:rPr>
                <w:rFonts w:ascii="Arial" w:hAnsi="Arial" w:cs="Arial"/>
                <w:i/>
                <w:color w:val="0000FF"/>
                <w:sz w:val="20"/>
              </w:rPr>
              <w:t xml:space="preserve"> Préleveur P1b</w:t>
            </w:r>
          </w:p>
        </w:tc>
      </w:tr>
      <w:tr w:rsidR="00710897" w14:paraId="08E1DB91" w14:textId="77777777" w:rsidTr="2975DDD8">
        <w:trPr>
          <w:trHeight w:val="558"/>
        </w:trPr>
        <w:tc>
          <w:tcPr>
            <w:tcW w:w="992" w:type="dxa"/>
            <w:vAlign w:val="center"/>
          </w:tcPr>
          <w:p w14:paraId="00A4FAC2" w14:textId="14A22621" w:rsidR="00710897" w:rsidRDefault="00404FAE" w:rsidP="008D52AB">
            <w:pPr>
              <w:jc w:val="center"/>
              <w:rPr>
                <w:rFonts w:ascii="Arial" w:hAnsi="Arial" w:cs="Arial"/>
                <w:i/>
                <w:color w:val="0000FF"/>
                <w:sz w:val="20"/>
              </w:rPr>
            </w:pPr>
            <w:r>
              <w:rPr>
                <w:rFonts w:ascii="Arial" w:hAnsi="Arial" w:cs="Arial"/>
                <w:i/>
                <w:color w:val="0000FF"/>
                <w:sz w:val="20"/>
              </w:rPr>
              <w:t xml:space="preserve">A2 </w:t>
            </w:r>
          </w:p>
        </w:tc>
        <w:tc>
          <w:tcPr>
            <w:tcW w:w="2835" w:type="dxa"/>
            <w:vAlign w:val="center"/>
          </w:tcPr>
          <w:p w14:paraId="5434A24B" w14:textId="377CB5AF" w:rsidR="00710897" w:rsidRDefault="00404FAE" w:rsidP="008D52AB">
            <w:pPr>
              <w:rPr>
                <w:rFonts w:ascii="Arial" w:hAnsi="Arial" w:cs="Arial"/>
                <w:i/>
                <w:color w:val="0000FF"/>
                <w:sz w:val="20"/>
              </w:rPr>
            </w:pPr>
            <w:r>
              <w:rPr>
                <w:rFonts w:ascii="Arial" w:hAnsi="Arial" w:cs="Arial"/>
                <w:i/>
                <w:color w:val="0000FF"/>
                <w:sz w:val="20"/>
              </w:rPr>
              <w:t xml:space="preserve">Déversoir en tête </w:t>
            </w:r>
          </w:p>
        </w:tc>
        <w:tc>
          <w:tcPr>
            <w:tcW w:w="5699" w:type="dxa"/>
            <w:vAlign w:val="center"/>
          </w:tcPr>
          <w:p w14:paraId="0242EB79" w14:textId="013D549D" w:rsidR="00710897" w:rsidRDefault="06D9E519" w:rsidP="1016DBBE">
            <w:pPr>
              <w:rPr>
                <w:rFonts w:ascii="Arial" w:hAnsi="Arial" w:cs="Arial"/>
                <w:i/>
                <w:iCs/>
                <w:color w:val="0000FF"/>
                <w:sz w:val="20"/>
              </w:rPr>
            </w:pPr>
            <w:r w:rsidRPr="1016DBBE">
              <w:rPr>
                <w:rFonts w:ascii="Arial" w:hAnsi="Arial" w:cs="Arial"/>
                <w:i/>
                <w:iCs/>
                <w:color w:val="0000FF"/>
                <w:sz w:val="20"/>
              </w:rPr>
              <w:t>Débitmètre</w:t>
            </w:r>
            <w:r w:rsidR="405298EC" w:rsidRPr="1016DBBE">
              <w:rPr>
                <w:rFonts w:ascii="Arial" w:hAnsi="Arial" w:cs="Arial"/>
                <w:i/>
                <w:iCs/>
                <w:color w:val="0000FF"/>
                <w:sz w:val="20"/>
              </w:rPr>
              <w:t xml:space="preserve"> Q2</w:t>
            </w:r>
          </w:p>
        </w:tc>
        <w:tc>
          <w:tcPr>
            <w:tcW w:w="5103" w:type="dxa"/>
            <w:vAlign w:val="center"/>
          </w:tcPr>
          <w:p w14:paraId="6E1B08BB" w14:textId="57807DF6" w:rsidR="00404FAE" w:rsidRPr="00404FAE" w:rsidRDefault="35F4053C" w:rsidP="3B73153A">
            <w:pPr>
              <w:rPr>
                <w:rFonts w:ascii="Arial" w:hAnsi="Arial" w:cs="Arial"/>
                <w:i/>
                <w:iCs/>
                <w:color w:val="0000FF"/>
                <w:sz w:val="20"/>
              </w:rPr>
            </w:pPr>
            <w:r w:rsidRPr="3B73153A">
              <w:rPr>
                <w:rFonts w:ascii="Arial" w:hAnsi="Arial" w:cs="Arial"/>
                <w:i/>
                <w:iCs/>
                <w:color w:val="0000FF"/>
                <w:sz w:val="20"/>
                <w:u w:val="single"/>
              </w:rPr>
              <w:t>Volume moyen journalier :</w:t>
            </w:r>
            <w:r w:rsidRPr="3B73153A">
              <w:rPr>
                <w:rFonts w:ascii="Arial" w:hAnsi="Arial" w:cs="Arial"/>
                <w:i/>
                <w:iCs/>
                <w:color w:val="0000FF"/>
                <w:sz w:val="20"/>
              </w:rPr>
              <w:t xml:space="preserve"> Débitmètre </w:t>
            </w:r>
            <w:r w:rsidRPr="0091129B">
              <w:rPr>
                <w:rFonts w:ascii="Arial" w:hAnsi="Arial" w:cs="Arial"/>
                <w:i/>
                <w:iCs/>
                <w:color w:val="0000FF"/>
                <w:sz w:val="20"/>
                <w:highlight w:val="green"/>
              </w:rPr>
              <w:t>Q</w:t>
            </w:r>
            <w:r w:rsidR="49AB39D6" w:rsidRPr="0091129B">
              <w:rPr>
                <w:rFonts w:ascii="Arial" w:hAnsi="Arial" w:cs="Arial"/>
                <w:i/>
                <w:iCs/>
                <w:color w:val="0000FF"/>
                <w:sz w:val="20"/>
                <w:highlight w:val="green"/>
              </w:rPr>
              <w:t>2</w:t>
            </w:r>
          </w:p>
          <w:p w14:paraId="5C501FD3" w14:textId="7E934BF8" w:rsidR="00710897" w:rsidRDefault="142ADF60" w:rsidP="3B73153A">
            <w:pPr>
              <w:rPr>
                <w:rFonts w:ascii="Arial" w:hAnsi="Arial" w:cs="Arial"/>
                <w:i/>
                <w:iCs/>
                <w:color w:val="0000FF"/>
                <w:sz w:val="20"/>
              </w:rPr>
            </w:pPr>
            <w:r w:rsidRPr="3B73153A">
              <w:rPr>
                <w:rFonts w:ascii="Arial" w:hAnsi="Arial" w:cs="Arial"/>
                <w:i/>
                <w:iCs/>
                <w:color w:val="0000FF"/>
                <w:sz w:val="20"/>
                <w:u w:val="single"/>
              </w:rPr>
              <w:t>Concentrations</w:t>
            </w:r>
            <w:r w:rsidR="066C70A0" w:rsidRPr="3B73153A">
              <w:rPr>
                <w:rFonts w:ascii="Arial" w:hAnsi="Arial" w:cs="Arial"/>
                <w:i/>
                <w:iCs/>
                <w:color w:val="0000FF"/>
                <w:sz w:val="20"/>
                <w:u w:val="single"/>
              </w:rPr>
              <w:t xml:space="preserve"> *</w:t>
            </w:r>
            <w:r w:rsidRPr="3B73153A">
              <w:rPr>
                <w:rFonts w:ascii="Arial" w:hAnsi="Arial" w:cs="Arial"/>
                <w:i/>
                <w:iCs/>
                <w:color w:val="0000FF"/>
                <w:sz w:val="20"/>
                <w:u w:val="single"/>
              </w:rPr>
              <w:t> :</w:t>
            </w:r>
            <w:r w:rsidRPr="3B73153A">
              <w:rPr>
                <w:rFonts w:ascii="Arial" w:hAnsi="Arial" w:cs="Arial"/>
                <w:i/>
                <w:iCs/>
                <w:color w:val="0000FF"/>
                <w:sz w:val="20"/>
              </w:rPr>
              <w:t xml:space="preserve"> </w:t>
            </w:r>
            <w:r w:rsidRPr="001C30F6">
              <w:rPr>
                <w:rFonts w:ascii="Arial" w:hAnsi="Arial" w:cs="Arial"/>
                <w:i/>
                <w:iCs/>
                <w:color w:val="0000FF"/>
                <w:sz w:val="20"/>
              </w:rPr>
              <w:t>C(</w:t>
            </w:r>
            <w:r w:rsidRPr="001C30F6">
              <w:rPr>
                <w:rFonts w:ascii="Arial" w:hAnsi="Arial" w:cs="Arial"/>
                <w:i/>
                <w:iCs/>
                <w:color w:val="0000FF"/>
                <w:sz w:val="20"/>
                <w:highlight w:val="green"/>
              </w:rPr>
              <w:t>A</w:t>
            </w:r>
            <w:r w:rsidR="1FCB9ED7" w:rsidRPr="001C30F6">
              <w:rPr>
                <w:rFonts w:ascii="Arial" w:hAnsi="Arial" w:cs="Arial"/>
                <w:i/>
                <w:iCs/>
                <w:color w:val="0000FF"/>
                <w:sz w:val="20"/>
                <w:highlight w:val="green"/>
              </w:rPr>
              <w:t>2</w:t>
            </w:r>
            <w:r w:rsidRPr="001C30F6">
              <w:rPr>
                <w:rFonts w:ascii="Arial" w:hAnsi="Arial" w:cs="Arial"/>
                <w:i/>
                <w:iCs/>
                <w:color w:val="0000FF"/>
                <w:sz w:val="20"/>
              </w:rPr>
              <w:t xml:space="preserve">) = </w:t>
            </w:r>
            <w:r w:rsidR="00357861" w:rsidRPr="001C30F6">
              <w:rPr>
                <w:rFonts w:ascii="Arial" w:hAnsi="Arial" w:cs="Arial"/>
                <w:i/>
                <w:iCs/>
                <w:color w:val="0000FF"/>
                <w:sz w:val="20"/>
              </w:rPr>
              <w:t>C(A3)</w:t>
            </w:r>
          </w:p>
        </w:tc>
      </w:tr>
    </w:tbl>
    <w:p w14:paraId="6C11E145" w14:textId="77777777" w:rsidR="00460966" w:rsidRDefault="00460966">
      <w:r>
        <w:br w:type="page"/>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835"/>
        <w:gridCol w:w="5699"/>
        <w:gridCol w:w="5103"/>
      </w:tblGrid>
      <w:tr w:rsidR="00114E2E" w14:paraId="423EBAB0" w14:textId="77777777" w:rsidTr="00114E2E">
        <w:trPr>
          <w:trHeight w:val="558"/>
        </w:trPr>
        <w:tc>
          <w:tcPr>
            <w:tcW w:w="14629" w:type="dxa"/>
            <w:gridSpan w:val="4"/>
            <w:tcBorders>
              <w:left w:val="nil"/>
              <w:right w:val="nil"/>
            </w:tcBorders>
            <w:vAlign w:val="center"/>
          </w:tcPr>
          <w:p w14:paraId="3C6E14C0" w14:textId="0B3785BA" w:rsidR="00114E2E" w:rsidRDefault="00114E2E" w:rsidP="00F61C33">
            <w:pPr>
              <w:rPr>
                <w:rFonts w:ascii="Arial" w:hAnsi="Arial" w:cs="Arial"/>
                <w:iCs/>
                <w:color w:val="000000" w:themeColor="text1"/>
                <w:sz w:val="20"/>
              </w:rPr>
            </w:pPr>
          </w:p>
          <w:p w14:paraId="6AA65C80" w14:textId="77777777" w:rsidR="00460966" w:rsidRDefault="00460966" w:rsidP="00F61C33">
            <w:pPr>
              <w:rPr>
                <w:rFonts w:ascii="Arial" w:hAnsi="Arial" w:cs="Arial"/>
                <w:iCs/>
                <w:color w:val="000000" w:themeColor="text1"/>
                <w:sz w:val="20"/>
              </w:rPr>
            </w:pPr>
          </w:p>
          <w:p w14:paraId="471CCB69" w14:textId="6B84F206" w:rsidR="00114E2E" w:rsidRPr="00460966" w:rsidRDefault="00460966" w:rsidP="00460966">
            <w:pPr>
              <w:rPr>
                <w:rFonts w:ascii="Arial" w:hAnsi="Arial" w:cs="Arial"/>
                <w:iCs/>
                <w:color w:val="000000" w:themeColor="text1"/>
                <w:sz w:val="20"/>
              </w:rPr>
            </w:pPr>
            <w:r w:rsidRPr="00460966">
              <w:rPr>
                <w:rFonts w:ascii="Arial" w:hAnsi="Arial" w:cs="Arial"/>
                <w:iCs/>
                <w:color w:val="000000" w:themeColor="text1"/>
                <w:sz w:val="20"/>
              </w:rPr>
              <w:t>*</w:t>
            </w:r>
            <w:r>
              <w:rPr>
                <w:rFonts w:ascii="Arial" w:hAnsi="Arial" w:cs="Arial"/>
                <w:iCs/>
                <w:color w:val="000000" w:themeColor="text1"/>
                <w:sz w:val="20"/>
              </w:rPr>
              <w:t xml:space="preserve"> </w:t>
            </w:r>
            <w:r w:rsidRPr="00460966">
              <w:rPr>
                <w:rFonts w:ascii="Arial" w:hAnsi="Arial" w:cs="Arial"/>
                <w:iCs/>
                <w:color w:val="000000" w:themeColor="text1"/>
                <w:sz w:val="20"/>
              </w:rPr>
              <w:t xml:space="preserve">NB : </w:t>
            </w:r>
            <w:r w:rsidR="00B338F7" w:rsidRPr="00460966">
              <w:rPr>
                <w:rFonts w:ascii="Arial" w:hAnsi="Arial" w:cs="Arial"/>
                <w:iCs/>
                <w:color w:val="000000" w:themeColor="text1"/>
                <w:sz w:val="20"/>
              </w:rPr>
              <w:t>L</w:t>
            </w:r>
            <w:r w:rsidR="00114E2E" w:rsidRPr="00460966">
              <w:rPr>
                <w:rFonts w:ascii="Arial" w:hAnsi="Arial" w:cs="Arial"/>
                <w:iCs/>
                <w:color w:val="000000" w:themeColor="text1"/>
                <w:sz w:val="20"/>
              </w:rPr>
              <w:t xml:space="preserve">e préleveur du point d’entrée A3 est </w:t>
            </w:r>
            <w:r w:rsidR="00B338F7" w:rsidRPr="00460966">
              <w:rPr>
                <w:rFonts w:ascii="Arial" w:hAnsi="Arial" w:cs="Arial"/>
                <w:iCs/>
                <w:color w:val="000000" w:themeColor="text1"/>
                <w:sz w:val="20"/>
              </w:rPr>
              <w:t xml:space="preserve">souvent </w:t>
            </w:r>
            <w:r w:rsidR="00114E2E" w:rsidRPr="00460966">
              <w:rPr>
                <w:rFonts w:ascii="Arial" w:hAnsi="Arial" w:cs="Arial"/>
                <w:iCs/>
                <w:color w:val="000000" w:themeColor="text1"/>
                <w:sz w:val="20"/>
              </w:rPr>
              <w:t xml:space="preserve">utilisé pour déterminer les concentrations du point A2. Mais dans certains cas, la détermination des concentrations du point A2 </w:t>
            </w:r>
            <w:r w:rsidR="00B338F7" w:rsidRPr="00460966">
              <w:rPr>
                <w:rFonts w:ascii="Arial" w:hAnsi="Arial" w:cs="Arial"/>
                <w:iCs/>
                <w:color w:val="000000" w:themeColor="text1"/>
                <w:sz w:val="20"/>
              </w:rPr>
              <w:t xml:space="preserve">doit faire </w:t>
            </w:r>
            <w:r w:rsidR="00114E2E" w:rsidRPr="00460966">
              <w:rPr>
                <w:rFonts w:ascii="Arial" w:hAnsi="Arial" w:cs="Arial"/>
                <w:iCs/>
                <w:color w:val="000000" w:themeColor="text1"/>
                <w:sz w:val="20"/>
              </w:rPr>
              <w:t xml:space="preserve">l’objet d’une note explicative démontrant sa pertinence et sa robustesse et qui doit être validée par le service de police de l’eau. Cette note explicative est fournie en annexe </w:t>
            </w:r>
            <w:r w:rsidR="0016663E">
              <w:rPr>
                <w:rFonts w:ascii="Arial" w:hAnsi="Arial" w:cs="Arial"/>
                <w:iCs/>
                <w:color w:val="000000" w:themeColor="text1"/>
                <w:sz w:val="20"/>
              </w:rPr>
              <w:t>5</w:t>
            </w:r>
            <w:r w:rsidR="00114E2E" w:rsidRPr="00460966">
              <w:rPr>
                <w:rFonts w:ascii="Arial" w:hAnsi="Arial" w:cs="Arial"/>
                <w:iCs/>
                <w:color w:val="000000" w:themeColor="text1"/>
                <w:sz w:val="20"/>
              </w:rPr>
              <w:t xml:space="preserve">. </w:t>
            </w:r>
          </w:p>
          <w:p w14:paraId="63F828B6" w14:textId="661ECFF5" w:rsidR="00114E2E" w:rsidRPr="00D75302" w:rsidRDefault="00114E2E" w:rsidP="00F61C33">
            <w:pPr>
              <w:rPr>
                <w:rFonts w:ascii="Arial" w:hAnsi="Arial" w:cs="Arial"/>
                <w:iCs/>
                <w:color w:val="0000FF"/>
                <w:sz w:val="20"/>
              </w:rPr>
            </w:pPr>
          </w:p>
        </w:tc>
      </w:tr>
      <w:tr w:rsidR="00F61C33" w:rsidRPr="00F61C33" w14:paraId="478532E4" w14:textId="77777777" w:rsidTr="008D52AB">
        <w:trPr>
          <w:trHeight w:val="578"/>
        </w:trPr>
        <w:tc>
          <w:tcPr>
            <w:tcW w:w="14629" w:type="dxa"/>
            <w:gridSpan w:val="4"/>
            <w:vAlign w:val="center"/>
          </w:tcPr>
          <w:p w14:paraId="3B3A52BF" w14:textId="122D96AA" w:rsidR="00404FAE" w:rsidRPr="00F61C33" w:rsidRDefault="00404FAE" w:rsidP="00F61C33">
            <w:pPr>
              <w:jc w:val="center"/>
              <w:rPr>
                <w:rFonts w:ascii="Arial" w:hAnsi="Arial" w:cs="Arial"/>
                <w:iCs/>
                <w:sz w:val="20"/>
              </w:rPr>
            </w:pPr>
            <w:r w:rsidRPr="00F61C33">
              <w:rPr>
                <w:rFonts w:ascii="Arial" w:hAnsi="Arial" w:cs="Arial"/>
                <w:iCs/>
                <w:sz w:val="20"/>
              </w:rPr>
              <w:t xml:space="preserve">Compléter les lignes ci-dessous en fonction des points existants sur </w:t>
            </w:r>
            <w:r w:rsidR="00C31A52" w:rsidRPr="00F61C33">
              <w:rPr>
                <w:rFonts w:ascii="Arial" w:hAnsi="Arial" w:cs="Arial"/>
                <w:iCs/>
                <w:sz w:val="20"/>
              </w:rPr>
              <w:t>l</w:t>
            </w:r>
            <w:r w:rsidR="00C31A52">
              <w:rPr>
                <w:rFonts w:ascii="Arial" w:hAnsi="Arial" w:cs="Arial"/>
                <w:iCs/>
                <w:sz w:val="20"/>
              </w:rPr>
              <w:t>a</w:t>
            </w:r>
            <w:r w:rsidR="00C31A52" w:rsidRPr="00F61C33">
              <w:rPr>
                <w:rFonts w:ascii="Arial" w:hAnsi="Arial" w:cs="Arial"/>
                <w:iCs/>
                <w:sz w:val="20"/>
              </w:rPr>
              <w:t xml:space="preserve"> </w:t>
            </w:r>
            <w:r w:rsidR="00C31A52">
              <w:rPr>
                <w:rFonts w:ascii="Arial" w:hAnsi="Arial" w:cs="Arial"/>
                <w:iCs/>
                <w:sz w:val="20"/>
              </w:rPr>
              <w:t>statio</w:t>
            </w:r>
            <w:r w:rsidR="00E51A9A">
              <w:rPr>
                <w:rFonts w:ascii="Arial" w:hAnsi="Arial" w:cs="Arial"/>
                <w:iCs/>
                <w:sz w:val="20"/>
              </w:rPr>
              <w:t>n</w:t>
            </w:r>
            <w:r w:rsidR="00C31A52" w:rsidRPr="00F61C33">
              <w:rPr>
                <w:rFonts w:ascii="Arial" w:hAnsi="Arial" w:cs="Arial"/>
                <w:iCs/>
                <w:sz w:val="20"/>
              </w:rPr>
              <w:t xml:space="preserve"> </w:t>
            </w:r>
            <w:r w:rsidRPr="00F61C33">
              <w:rPr>
                <w:rFonts w:ascii="Arial" w:hAnsi="Arial" w:cs="Arial"/>
                <w:iCs/>
                <w:sz w:val="20"/>
              </w:rPr>
              <w:t xml:space="preserve">de </w:t>
            </w:r>
            <w:r w:rsidR="00DB3738">
              <w:rPr>
                <w:rFonts w:ascii="Arial" w:hAnsi="Arial" w:cs="Arial"/>
                <w:iCs/>
                <w:sz w:val="20"/>
              </w:rPr>
              <w:t>traitement</w:t>
            </w:r>
            <w:r w:rsidR="00E51A9A">
              <w:rPr>
                <w:rFonts w:ascii="Arial" w:hAnsi="Arial" w:cs="Arial"/>
                <w:iCs/>
                <w:sz w:val="20"/>
              </w:rPr>
              <w:t xml:space="preserve"> des eaux usées</w:t>
            </w:r>
          </w:p>
        </w:tc>
      </w:tr>
      <w:tr w:rsidR="00F61C33" w:rsidRPr="00F61C33" w14:paraId="3570D019" w14:textId="77777777" w:rsidTr="008D52AB">
        <w:trPr>
          <w:trHeight w:val="552"/>
        </w:trPr>
        <w:tc>
          <w:tcPr>
            <w:tcW w:w="992" w:type="dxa"/>
            <w:vAlign w:val="center"/>
          </w:tcPr>
          <w:p w14:paraId="5BFE35EF" w14:textId="17FF5D88" w:rsidR="00710897" w:rsidRPr="00F61C33" w:rsidRDefault="00F61C33" w:rsidP="008D52AB">
            <w:pPr>
              <w:jc w:val="center"/>
              <w:rPr>
                <w:rFonts w:ascii="Arial" w:hAnsi="Arial" w:cs="Arial"/>
                <w:iCs/>
                <w:sz w:val="20"/>
              </w:rPr>
            </w:pPr>
            <w:r w:rsidRPr="00F61C33">
              <w:rPr>
                <w:rFonts w:ascii="Arial" w:hAnsi="Arial" w:cs="Arial"/>
                <w:iCs/>
                <w:sz w:val="20"/>
              </w:rPr>
              <w:t>A2</w:t>
            </w:r>
            <w:r w:rsidR="00460966">
              <w:rPr>
                <w:rFonts w:ascii="Arial" w:hAnsi="Arial" w:cs="Arial"/>
                <w:iCs/>
                <w:sz w:val="20"/>
              </w:rPr>
              <w:t xml:space="preserve"> *</w:t>
            </w:r>
          </w:p>
        </w:tc>
        <w:tc>
          <w:tcPr>
            <w:tcW w:w="2835" w:type="dxa"/>
            <w:vAlign w:val="center"/>
          </w:tcPr>
          <w:p w14:paraId="4267FB40" w14:textId="77777777" w:rsidR="00710897" w:rsidRPr="00F61C33" w:rsidRDefault="00710897" w:rsidP="008D52AB">
            <w:pPr>
              <w:rPr>
                <w:rFonts w:ascii="Arial" w:hAnsi="Arial" w:cs="Arial"/>
                <w:iCs/>
                <w:sz w:val="20"/>
              </w:rPr>
            </w:pPr>
          </w:p>
        </w:tc>
        <w:tc>
          <w:tcPr>
            <w:tcW w:w="5699" w:type="dxa"/>
            <w:vAlign w:val="center"/>
          </w:tcPr>
          <w:p w14:paraId="2A1E8F88" w14:textId="77777777" w:rsidR="00710897" w:rsidRPr="00F61C33" w:rsidRDefault="00710897" w:rsidP="008D52AB">
            <w:pPr>
              <w:rPr>
                <w:rFonts w:ascii="Arial" w:hAnsi="Arial" w:cs="Arial"/>
                <w:iCs/>
                <w:sz w:val="20"/>
              </w:rPr>
            </w:pPr>
          </w:p>
        </w:tc>
        <w:tc>
          <w:tcPr>
            <w:tcW w:w="5103" w:type="dxa"/>
            <w:vAlign w:val="center"/>
          </w:tcPr>
          <w:p w14:paraId="7175209B" w14:textId="77777777" w:rsidR="00710897" w:rsidRPr="00F61C33" w:rsidRDefault="00710897" w:rsidP="008D52AB">
            <w:pPr>
              <w:rPr>
                <w:rFonts w:ascii="Arial" w:hAnsi="Arial" w:cs="Arial"/>
                <w:iCs/>
                <w:sz w:val="20"/>
              </w:rPr>
            </w:pPr>
          </w:p>
        </w:tc>
      </w:tr>
      <w:tr w:rsidR="00F61C33" w:rsidRPr="00F61C33" w14:paraId="70295CEE" w14:textId="77777777" w:rsidTr="008D52AB">
        <w:trPr>
          <w:trHeight w:val="552"/>
        </w:trPr>
        <w:tc>
          <w:tcPr>
            <w:tcW w:w="992" w:type="dxa"/>
            <w:vAlign w:val="center"/>
          </w:tcPr>
          <w:p w14:paraId="5AF7A4E5" w14:textId="6CC24AC1" w:rsidR="00F61C33" w:rsidRPr="00F61C33" w:rsidRDefault="00F61C33" w:rsidP="008D52AB">
            <w:pPr>
              <w:jc w:val="center"/>
              <w:rPr>
                <w:rFonts w:ascii="Arial" w:hAnsi="Arial" w:cs="Arial"/>
                <w:iCs/>
                <w:sz w:val="20"/>
              </w:rPr>
            </w:pPr>
            <w:r w:rsidRPr="00F61C33">
              <w:rPr>
                <w:rFonts w:ascii="Arial" w:hAnsi="Arial" w:cs="Arial"/>
                <w:iCs/>
                <w:sz w:val="20"/>
              </w:rPr>
              <w:t>A3</w:t>
            </w:r>
          </w:p>
        </w:tc>
        <w:tc>
          <w:tcPr>
            <w:tcW w:w="2835" w:type="dxa"/>
            <w:vAlign w:val="center"/>
          </w:tcPr>
          <w:p w14:paraId="697DDEDF" w14:textId="77777777" w:rsidR="00F61C33" w:rsidRPr="00F61C33" w:rsidRDefault="00F61C33" w:rsidP="008D52AB">
            <w:pPr>
              <w:rPr>
                <w:rFonts w:ascii="Arial" w:hAnsi="Arial" w:cs="Arial"/>
                <w:iCs/>
                <w:sz w:val="20"/>
              </w:rPr>
            </w:pPr>
          </w:p>
        </w:tc>
        <w:tc>
          <w:tcPr>
            <w:tcW w:w="5699" w:type="dxa"/>
            <w:vAlign w:val="center"/>
          </w:tcPr>
          <w:p w14:paraId="1CDC109E" w14:textId="77777777" w:rsidR="00F61C33" w:rsidRPr="00F61C33" w:rsidRDefault="00F61C33" w:rsidP="008D52AB">
            <w:pPr>
              <w:rPr>
                <w:rFonts w:ascii="Arial" w:hAnsi="Arial" w:cs="Arial"/>
                <w:iCs/>
                <w:sz w:val="20"/>
              </w:rPr>
            </w:pPr>
          </w:p>
        </w:tc>
        <w:tc>
          <w:tcPr>
            <w:tcW w:w="5103" w:type="dxa"/>
            <w:vAlign w:val="center"/>
          </w:tcPr>
          <w:p w14:paraId="41763DB0" w14:textId="77777777" w:rsidR="00F61C33" w:rsidRPr="00F61C33" w:rsidRDefault="00F61C33" w:rsidP="008D52AB">
            <w:pPr>
              <w:rPr>
                <w:rFonts w:ascii="Arial" w:hAnsi="Arial" w:cs="Arial"/>
                <w:iCs/>
                <w:sz w:val="20"/>
              </w:rPr>
            </w:pPr>
          </w:p>
        </w:tc>
      </w:tr>
      <w:tr w:rsidR="00B466BB" w:rsidRPr="00F61C33" w14:paraId="5EDE5FBA" w14:textId="77777777" w:rsidTr="008D52AB">
        <w:trPr>
          <w:trHeight w:val="552"/>
        </w:trPr>
        <w:tc>
          <w:tcPr>
            <w:tcW w:w="992" w:type="dxa"/>
            <w:vAlign w:val="center"/>
          </w:tcPr>
          <w:p w14:paraId="4B44D4C5" w14:textId="5604286A" w:rsidR="00B466BB" w:rsidRPr="00F61C33" w:rsidRDefault="00460966" w:rsidP="008D52AB">
            <w:pPr>
              <w:jc w:val="center"/>
              <w:rPr>
                <w:rFonts w:ascii="Arial" w:hAnsi="Arial" w:cs="Arial"/>
                <w:iCs/>
                <w:sz w:val="20"/>
              </w:rPr>
            </w:pPr>
            <w:r>
              <w:rPr>
                <w:rFonts w:ascii="Arial" w:hAnsi="Arial" w:cs="Arial"/>
                <w:iCs/>
                <w:sz w:val="20"/>
              </w:rPr>
              <w:t>A4</w:t>
            </w:r>
          </w:p>
        </w:tc>
        <w:tc>
          <w:tcPr>
            <w:tcW w:w="2835" w:type="dxa"/>
            <w:vAlign w:val="center"/>
          </w:tcPr>
          <w:p w14:paraId="2AA3764A" w14:textId="77777777" w:rsidR="00B466BB" w:rsidRPr="00F61C33" w:rsidRDefault="00B466BB" w:rsidP="008D52AB">
            <w:pPr>
              <w:rPr>
                <w:rFonts w:ascii="Arial" w:hAnsi="Arial" w:cs="Arial"/>
                <w:iCs/>
                <w:sz w:val="20"/>
              </w:rPr>
            </w:pPr>
          </w:p>
        </w:tc>
        <w:tc>
          <w:tcPr>
            <w:tcW w:w="5699" w:type="dxa"/>
            <w:vAlign w:val="center"/>
          </w:tcPr>
          <w:p w14:paraId="5BFDBDDD" w14:textId="77777777" w:rsidR="00B466BB" w:rsidRPr="00F61C33" w:rsidRDefault="00B466BB" w:rsidP="008D52AB">
            <w:pPr>
              <w:rPr>
                <w:rFonts w:ascii="Arial" w:hAnsi="Arial" w:cs="Arial"/>
                <w:iCs/>
                <w:sz w:val="20"/>
              </w:rPr>
            </w:pPr>
          </w:p>
        </w:tc>
        <w:tc>
          <w:tcPr>
            <w:tcW w:w="5103" w:type="dxa"/>
            <w:vAlign w:val="center"/>
          </w:tcPr>
          <w:p w14:paraId="30699DFA" w14:textId="77777777" w:rsidR="00B466BB" w:rsidRPr="00F61C33" w:rsidRDefault="00B466BB" w:rsidP="008D52AB">
            <w:pPr>
              <w:rPr>
                <w:rFonts w:ascii="Arial" w:hAnsi="Arial" w:cs="Arial"/>
                <w:iCs/>
                <w:sz w:val="20"/>
              </w:rPr>
            </w:pPr>
          </w:p>
        </w:tc>
      </w:tr>
      <w:tr w:rsidR="00B466BB" w:rsidRPr="00F61C33" w14:paraId="32E0D4CB" w14:textId="77777777" w:rsidTr="008D52AB">
        <w:trPr>
          <w:trHeight w:val="552"/>
        </w:trPr>
        <w:tc>
          <w:tcPr>
            <w:tcW w:w="992" w:type="dxa"/>
            <w:vAlign w:val="center"/>
          </w:tcPr>
          <w:p w14:paraId="4627EC0F" w14:textId="2E3799BC" w:rsidR="00B466BB" w:rsidRPr="00F61C33" w:rsidRDefault="00B466BB" w:rsidP="008D52AB">
            <w:pPr>
              <w:jc w:val="center"/>
              <w:rPr>
                <w:rFonts w:ascii="Arial" w:hAnsi="Arial" w:cs="Arial"/>
                <w:iCs/>
                <w:sz w:val="20"/>
              </w:rPr>
            </w:pPr>
          </w:p>
        </w:tc>
        <w:tc>
          <w:tcPr>
            <w:tcW w:w="2835" w:type="dxa"/>
            <w:vAlign w:val="center"/>
          </w:tcPr>
          <w:p w14:paraId="0497C901" w14:textId="77777777" w:rsidR="00B466BB" w:rsidRPr="00F61C33" w:rsidRDefault="00B466BB" w:rsidP="008D52AB">
            <w:pPr>
              <w:rPr>
                <w:rFonts w:ascii="Arial" w:hAnsi="Arial" w:cs="Arial"/>
                <w:iCs/>
                <w:sz w:val="20"/>
              </w:rPr>
            </w:pPr>
          </w:p>
        </w:tc>
        <w:tc>
          <w:tcPr>
            <w:tcW w:w="5699" w:type="dxa"/>
            <w:vAlign w:val="center"/>
          </w:tcPr>
          <w:p w14:paraId="4E06DEC3" w14:textId="77777777" w:rsidR="00B466BB" w:rsidRPr="00F61C33" w:rsidRDefault="00B466BB" w:rsidP="008D52AB">
            <w:pPr>
              <w:rPr>
                <w:rFonts w:ascii="Arial" w:hAnsi="Arial" w:cs="Arial"/>
                <w:iCs/>
                <w:sz w:val="20"/>
              </w:rPr>
            </w:pPr>
          </w:p>
        </w:tc>
        <w:tc>
          <w:tcPr>
            <w:tcW w:w="5103" w:type="dxa"/>
            <w:vAlign w:val="center"/>
          </w:tcPr>
          <w:p w14:paraId="789CCFE7" w14:textId="77777777" w:rsidR="00B466BB" w:rsidRPr="00F61C33" w:rsidRDefault="00B466BB" w:rsidP="008D52AB">
            <w:pPr>
              <w:rPr>
                <w:rFonts w:ascii="Arial" w:hAnsi="Arial" w:cs="Arial"/>
                <w:iCs/>
                <w:sz w:val="20"/>
              </w:rPr>
            </w:pPr>
          </w:p>
        </w:tc>
      </w:tr>
      <w:tr w:rsidR="00B466BB" w:rsidRPr="00F61C33" w14:paraId="7FB13923" w14:textId="77777777" w:rsidTr="008D52AB">
        <w:trPr>
          <w:trHeight w:val="552"/>
        </w:trPr>
        <w:tc>
          <w:tcPr>
            <w:tcW w:w="992" w:type="dxa"/>
            <w:vAlign w:val="center"/>
          </w:tcPr>
          <w:p w14:paraId="408E5E93" w14:textId="77777777" w:rsidR="00B466BB" w:rsidRPr="00F61C33" w:rsidRDefault="00B466BB" w:rsidP="008D52AB">
            <w:pPr>
              <w:jc w:val="center"/>
              <w:rPr>
                <w:rFonts w:ascii="Arial" w:hAnsi="Arial" w:cs="Arial"/>
                <w:iCs/>
                <w:sz w:val="20"/>
              </w:rPr>
            </w:pPr>
          </w:p>
        </w:tc>
        <w:tc>
          <w:tcPr>
            <w:tcW w:w="2835" w:type="dxa"/>
            <w:vAlign w:val="center"/>
          </w:tcPr>
          <w:p w14:paraId="30CF0AB0" w14:textId="77777777" w:rsidR="00B466BB" w:rsidRPr="00F61C33" w:rsidRDefault="00B466BB" w:rsidP="008D52AB">
            <w:pPr>
              <w:rPr>
                <w:rFonts w:ascii="Arial" w:hAnsi="Arial" w:cs="Arial"/>
                <w:iCs/>
                <w:sz w:val="20"/>
              </w:rPr>
            </w:pPr>
          </w:p>
        </w:tc>
        <w:tc>
          <w:tcPr>
            <w:tcW w:w="5699" w:type="dxa"/>
            <w:vAlign w:val="center"/>
          </w:tcPr>
          <w:p w14:paraId="11D9E140" w14:textId="77777777" w:rsidR="00B466BB" w:rsidRPr="00F61C33" w:rsidRDefault="00B466BB" w:rsidP="008D52AB">
            <w:pPr>
              <w:rPr>
                <w:rFonts w:ascii="Arial" w:hAnsi="Arial" w:cs="Arial"/>
                <w:iCs/>
                <w:sz w:val="20"/>
              </w:rPr>
            </w:pPr>
          </w:p>
        </w:tc>
        <w:tc>
          <w:tcPr>
            <w:tcW w:w="5103" w:type="dxa"/>
            <w:vAlign w:val="center"/>
          </w:tcPr>
          <w:p w14:paraId="6EA30986" w14:textId="77777777" w:rsidR="00B466BB" w:rsidRPr="00F61C33" w:rsidRDefault="00B466BB" w:rsidP="008D52AB">
            <w:pPr>
              <w:rPr>
                <w:rFonts w:ascii="Arial" w:hAnsi="Arial" w:cs="Arial"/>
                <w:iCs/>
                <w:sz w:val="20"/>
              </w:rPr>
            </w:pPr>
          </w:p>
        </w:tc>
      </w:tr>
      <w:tr w:rsidR="00460966" w:rsidRPr="00F61C33" w14:paraId="3699F4A4" w14:textId="77777777" w:rsidTr="008D52AB">
        <w:trPr>
          <w:trHeight w:val="552"/>
        </w:trPr>
        <w:tc>
          <w:tcPr>
            <w:tcW w:w="992" w:type="dxa"/>
            <w:vAlign w:val="center"/>
          </w:tcPr>
          <w:p w14:paraId="0B309D03" w14:textId="77777777" w:rsidR="00460966" w:rsidRPr="00F61C33" w:rsidRDefault="00460966" w:rsidP="008D52AB">
            <w:pPr>
              <w:jc w:val="center"/>
              <w:rPr>
                <w:rFonts w:ascii="Arial" w:hAnsi="Arial" w:cs="Arial"/>
                <w:iCs/>
                <w:sz w:val="20"/>
              </w:rPr>
            </w:pPr>
          </w:p>
        </w:tc>
        <w:tc>
          <w:tcPr>
            <w:tcW w:w="2835" w:type="dxa"/>
            <w:vAlign w:val="center"/>
          </w:tcPr>
          <w:p w14:paraId="630424ED" w14:textId="77777777" w:rsidR="00460966" w:rsidRPr="00F61C33" w:rsidRDefault="00460966" w:rsidP="008D52AB">
            <w:pPr>
              <w:rPr>
                <w:rFonts w:ascii="Arial" w:hAnsi="Arial" w:cs="Arial"/>
                <w:iCs/>
                <w:sz w:val="20"/>
              </w:rPr>
            </w:pPr>
          </w:p>
        </w:tc>
        <w:tc>
          <w:tcPr>
            <w:tcW w:w="5699" w:type="dxa"/>
            <w:vAlign w:val="center"/>
          </w:tcPr>
          <w:p w14:paraId="310971B7" w14:textId="77777777" w:rsidR="00460966" w:rsidRPr="00F61C33" w:rsidRDefault="00460966" w:rsidP="008D52AB">
            <w:pPr>
              <w:rPr>
                <w:rFonts w:ascii="Arial" w:hAnsi="Arial" w:cs="Arial"/>
                <w:iCs/>
                <w:sz w:val="20"/>
              </w:rPr>
            </w:pPr>
          </w:p>
        </w:tc>
        <w:tc>
          <w:tcPr>
            <w:tcW w:w="5103" w:type="dxa"/>
            <w:vAlign w:val="center"/>
          </w:tcPr>
          <w:p w14:paraId="525C363F" w14:textId="77777777" w:rsidR="00460966" w:rsidRPr="00F61C33" w:rsidRDefault="00460966" w:rsidP="008D52AB">
            <w:pPr>
              <w:rPr>
                <w:rFonts w:ascii="Arial" w:hAnsi="Arial" w:cs="Arial"/>
                <w:iCs/>
                <w:sz w:val="20"/>
              </w:rPr>
            </w:pPr>
          </w:p>
        </w:tc>
      </w:tr>
      <w:tr w:rsidR="00460966" w:rsidRPr="00F61C33" w14:paraId="3C301A7B" w14:textId="77777777" w:rsidTr="008D52AB">
        <w:trPr>
          <w:trHeight w:val="552"/>
        </w:trPr>
        <w:tc>
          <w:tcPr>
            <w:tcW w:w="992" w:type="dxa"/>
            <w:vAlign w:val="center"/>
          </w:tcPr>
          <w:p w14:paraId="4662C44E" w14:textId="77777777" w:rsidR="00460966" w:rsidRPr="00F61C33" w:rsidRDefault="00460966" w:rsidP="008D52AB">
            <w:pPr>
              <w:jc w:val="center"/>
              <w:rPr>
                <w:rFonts w:ascii="Arial" w:hAnsi="Arial" w:cs="Arial"/>
                <w:iCs/>
                <w:sz w:val="20"/>
              </w:rPr>
            </w:pPr>
          </w:p>
        </w:tc>
        <w:tc>
          <w:tcPr>
            <w:tcW w:w="2835" w:type="dxa"/>
            <w:vAlign w:val="center"/>
          </w:tcPr>
          <w:p w14:paraId="5611BE2D" w14:textId="77777777" w:rsidR="00460966" w:rsidRPr="00F61C33" w:rsidRDefault="00460966" w:rsidP="008D52AB">
            <w:pPr>
              <w:rPr>
                <w:rFonts w:ascii="Arial" w:hAnsi="Arial" w:cs="Arial"/>
                <w:iCs/>
                <w:sz w:val="20"/>
              </w:rPr>
            </w:pPr>
          </w:p>
        </w:tc>
        <w:tc>
          <w:tcPr>
            <w:tcW w:w="5699" w:type="dxa"/>
            <w:vAlign w:val="center"/>
          </w:tcPr>
          <w:p w14:paraId="01B99606" w14:textId="77777777" w:rsidR="00460966" w:rsidRPr="00F61C33" w:rsidRDefault="00460966" w:rsidP="008D52AB">
            <w:pPr>
              <w:rPr>
                <w:rFonts w:ascii="Arial" w:hAnsi="Arial" w:cs="Arial"/>
                <w:iCs/>
                <w:sz w:val="20"/>
              </w:rPr>
            </w:pPr>
          </w:p>
        </w:tc>
        <w:tc>
          <w:tcPr>
            <w:tcW w:w="5103" w:type="dxa"/>
            <w:vAlign w:val="center"/>
          </w:tcPr>
          <w:p w14:paraId="47BD1735" w14:textId="77777777" w:rsidR="00460966" w:rsidRPr="00F61C33" w:rsidRDefault="00460966" w:rsidP="008D52AB">
            <w:pPr>
              <w:rPr>
                <w:rFonts w:ascii="Arial" w:hAnsi="Arial" w:cs="Arial"/>
                <w:iCs/>
                <w:sz w:val="20"/>
              </w:rPr>
            </w:pPr>
          </w:p>
        </w:tc>
      </w:tr>
      <w:tr w:rsidR="00460966" w:rsidRPr="00F61C33" w14:paraId="1BFC3DF2" w14:textId="77777777" w:rsidTr="008D52AB">
        <w:trPr>
          <w:trHeight w:val="552"/>
        </w:trPr>
        <w:tc>
          <w:tcPr>
            <w:tcW w:w="992" w:type="dxa"/>
            <w:vAlign w:val="center"/>
          </w:tcPr>
          <w:p w14:paraId="5AFBC52B" w14:textId="77777777" w:rsidR="00460966" w:rsidRPr="00F61C33" w:rsidRDefault="00460966" w:rsidP="008D52AB">
            <w:pPr>
              <w:jc w:val="center"/>
              <w:rPr>
                <w:rFonts w:ascii="Arial" w:hAnsi="Arial" w:cs="Arial"/>
                <w:iCs/>
                <w:sz w:val="20"/>
              </w:rPr>
            </w:pPr>
          </w:p>
        </w:tc>
        <w:tc>
          <w:tcPr>
            <w:tcW w:w="2835" w:type="dxa"/>
            <w:vAlign w:val="center"/>
          </w:tcPr>
          <w:p w14:paraId="07C7D80B" w14:textId="77777777" w:rsidR="00460966" w:rsidRPr="00F61C33" w:rsidRDefault="00460966" w:rsidP="008D52AB">
            <w:pPr>
              <w:rPr>
                <w:rFonts w:ascii="Arial" w:hAnsi="Arial" w:cs="Arial"/>
                <w:iCs/>
                <w:sz w:val="20"/>
              </w:rPr>
            </w:pPr>
          </w:p>
        </w:tc>
        <w:tc>
          <w:tcPr>
            <w:tcW w:w="5699" w:type="dxa"/>
            <w:vAlign w:val="center"/>
          </w:tcPr>
          <w:p w14:paraId="18B7D42C" w14:textId="77777777" w:rsidR="00460966" w:rsidRPr="00F61C33" w:rsidRDefault="00460966" w:rsidP="008D52AB">
            <w:pPr>
              <w:rPr>
                <w:rFonts w:ascii="Arial" w:hAnsi="Arial" w:cs="Arial"/>
                <w:iCs/>
                <w:sz w:val="20"/>
              </w:rPr>
            </w:pPr>
          </w:p>
        </w:tc>
        <w:tc>
          <w:tcPr>
            <w:tcW w:w="5103" w:type="dxa"/>
            <w:vAlign w:val="center"/>
          </w:tcPr>
          <w:p w14:paraId="5F535BF9" w14:textId="77777777" w:rsidR="00460966" w:rsidRPr="00F61C33" w:rsidRDefault="00460966" w:rsidP="008D52AB">
            <w:pPr>
              <w:rPr>
                <w:rFonts w:ascii="Arial" w:hAnsi="Arial" w:cs="Arial"/>
                <w:iCs/>
                <w:sz w:val="20"/>
              </w:rPr>
            </w:pPr>
          </w:p>
        </w:tc>
      </w:tr>
      <w:tr w:rsidR="00460966" w:rsidRPr="00F61C33" w14:paraId="2DA2D6C4" w14:textId="77777777" w:rsidTr="008D52AB">
        <w:trPr>
          <w:trHeight w:val="552"/>
        </w:trPr>
        <w:tc>
          <w:tcPr>
            <w:tcW w:w="992" w:type="dxa"/>
            <w:vAlign w:val="center"/>
          </w:tcPr>
          <w:p w14:paraId="36B1C53D" w14:textId="77777777" w:rsidR="00460966" w:rsidRPr="00F61C33" w:rsidRDefault="00460966" w:rsidP="008D52AB">
            <w:pPr>
              <w:jc w:val="center"/>
              <w:rPr>
                <w:rFonts w:ascii="Arial" w:hAnsi="Arial" w:cs="Arial"/>
                <w:iCs/>
                <w:sz w:val="20"/>
              </w:rPr>
            </w:pPr>
          </w:p>
        </w:tc>
        <w:tc>
          <w:tcPr>
            <w:tcW w:w="2835" w:type="dxa"/>
            <w:vAlign w:val="center"/>
          </w:tcPr>
          <w:p w14:paraId="5CE8833C" w14:textId="77777777" w:rsidR="00460966" w:rsidRPr="00F61C33" w:rsidRDefault="00460966" w:rsidP="008D52AB">
            <w:pPr>
              <w:rPr>
                <w:rFonts w:ascii="Arial" w:hAnsi="Arial" w:cs="Arial"/>
                <w:iCs/>
                <w:sz w:val="20"/>
              </w:rPr>
            </w:pPr>
          </w:p>
        </w:tc>
        <w:tc>
          <w:tcPr>
            <w:tcW w:w="5699" w:type="dxa"/>
            <w:vAlign w:val="center"/>
          </w:tcPr>
          <w:p w14:paraId="5EFF78F9" w14:textId="77777777" w:rsidR="00460966" w:rsidRPr="00F61C33" w:rsidRDefault="00460966" w:rsidP="008D52AB">
            <w:pPr>
              <w:rPr>
                <w:rFonts w:ascii="Arial" w:hAnsi="Arial" w:cs="Arial"/>
                <w:iCs/>
                <w:sz w:val="20"/>
              </w:rPr>
            </w:pPr>
          </w:p>
        </w:tc>
        <w:tc>
          <w:tcPr>
            <w:tcW w:w="5103" w:type="dxa"/>
            <w:vAlign w:val="center"/>
          </w:tcPr>
          <w:p w14:paraId="09D0E30B" w14:textId="77777777" w:rsidR="00460966" w:rsidRPr="00F61C33" w:rsidRDefault="00460966" w:rsidP="008D52AB">
            <w:pPr>
              <w:rPr>
                <w:rFonts w:ascii="Arial" w:hAnsi="Arial" w:cs="Arial"/>
                <w:iCs/>
                <w:sz w:val="20"/>
              </w:rPr>
            </w:pPr>
          </w:p>
        </w:tc>
      </w:tr>
      <w:tr w:rsidR="00F61C33" w:rsidRPr="00F61C33" w14:paraId="4D9D4B08" w14:textId="77777777" w:rsidTr="008D52AB">
        <w:trPr>
          <w:trHeight w:val="552"/>
        </w:trPr>
        <w:tc>
          <w:tcPr>
            <w:tcW w:w="992" w:type="dxa"/>
            <w:vAlign w:val="center"/>
          </w:tcPr>
          <w:p w14:paraId="72D5E2DF" w14:textId="59EFC528" w:rsidR="00F61C33" w:rsidRPr="00F61C33" w:rsidRDefault="00F61C33" w:rsidP="008D52AB">
            <w:pPr>
              <w:jc w:val="center"/>
              <w:rPr>
                <w:rFonts w:ascii="Arial" w:hAnsi="Arial" w:cs="Arial"/>
                <w:iCs/>
                <w:sz w:val="20"/>
              </w:rPr>
            </w:pPr>
            <w:r w:rsidRPr="00F61C33">
              <w:rPr>
                <w:rFonts w:ascii="Arial" w:hAnsi="Arial" w:cs="Arial"/>
                <w:iCs/>
                <w:sz w:val="20"/>
              </w:rPr>
              <w:t>…</w:t>
            </w:r>
          </w:p>
        </w:tc>
        <w:tc>
          <w:tcPr>
            <w:tcW w:w="2835" w:type="dxa"/>
            <w:vAlign w:val="center"/>
          </w:tcPr>
          <w:p w14:paraId="126D8C69" w14:textId="77777777" w:rsidR="00F61C33" w:rsidRPr="00F61C33" w:rsidRDefault="00F61C33" w:rsidP="008D52AB">
            <w:pPr>
              <w:rPr>
                <w:rFonts w:ascii="Arial" w:hAnsi="Arial" w:cs="Arial"/>
                <w:iCs/>
                <w:sz w:val="20"/>
              </w:rPr>
            </w:pPr>
          </w:p>
        </w:tc>
        <w:tc>
          <w:tcPr>
            <w:tcW w:w="5699" w:type="dxa"/>
            <w:vAlign w:val="center"/>
          </w:tcPr>
          <w:p w14:paraId="0FB05451" w14:textId="77777777" w:rsidR="00F61C33" w:rsidRPr="00F61C33" w:rsidRDefault="00F61C33" w:rsidP="008D52AB">
            <w:pPr>
              <w:rPr>
                <w:rFonts w:ascii="Arial" w:hAnsi="Arial" w:cs="Arial"/>
                <w:iCs/>
                <w:sz w:val="20"/>
              </w:rPr>
            </w:pPr>
          </w:p>
        </w:tc>
        <w:tc>
          <w:tcPr>
            <w:tcW w:w="5103" w:type="dxa"/>
            <w:vAlign w:val="center"/>
          </w:tcPr>
          <w:p w14:paraId="7A9F556E" w14:textId="77777777" w:rsidR="00F61C33" w:rsidRPr="00F61C33" w:rsidRDefault="00F61C33" w:rsidP="008D52AB">
            <w:pPr>
              <w:rPr>
                <w:rFonts w:ascii="Arial" w:hAnsi="Arial" w:cs="Arial"/>
                <w:iCs/>
                <w:sz w:val="20"/>
              </w:rPr>
            </w:pPr>
          </w:p>
        </w:tc>
      </w:tr>
    </w:tbl>
    <w:p w14:paraId="46134B78" w14:textId="6D1387EC" w:rsidR="000A5237" w:rsidRDefault="000A5237" w:rsidP="00243624">
      <w:pPr>
        <w:rPr>
          <w:rFonts w:ascii="Arial" w:hAnsi="Arial" w:cs="Arial"/>
          <w:sz w:val="18"/>
          <w:szCs w:val="22"/>
        </w:rPr>
      </w:pPr>
    </w:p>
    <w:p w14:paraId="2152674A" w14:textId="4CAE729E" w:rsidR="00460966" w:rsidRDefault="00460966">
      <w:pPr>
        <w:rPr>
          <w:rFonts w:ascii="Arial" w:hAnsi="Arial" w:cs="Arial"/>
          <w:sz w:val="18"/>
          <w:szCs w:val="22"/>
        </w:rPr>
      </w:pPr>
      <w:r>
        <w:rPr>
          <w:rFonts w:ascii="Arial" w:hAnsi="Arial" w:cs="Arial"/>
          <w:sz w:val="18"/>
          <w:szCs w:val="22"/>
        </w:rPr>
        <w:br w:type="page"/>
      </w:r>
    </w:p>
    <w:p w14:paraId="5B700731" w14:textId="77777777" w:rsidR="00460966" w:rsidRDefault="00460966" w:rsidP="00243624">
      <w:pPr>
        <w:rPr>
          <w:rFonts w:ascii="Arial" w:hAnsi="Arial" w:cs="Arial"/>
          <w:sz w:val="18"/>
          <w:szCs w:val="22"/>
        </w:rPr>
      </w:pPr>
    </w:p>
    <w:p w14:paraId="5807E796" w14:textId="77777777" w:rsidR="00460966" w:rsidRDefault="00460966" w:rsidP="00243624">
      <w:pPr>
        <w:rPr>
          <w:rFonts w:ascii="Arial" w:hAnsi="Arial" w:cs="Arial"/>
          <w:sz w:val="18"/>
          <w:szCs w:val="22"/>
        </w:rPr>
      </w:pPr>
    </w:p>
    <w:p w14:paraId="4AE8C94E" w14:textId="5B447A45" w:rsidR="000A5237" w:rsidRDefault="00460966" w:rsidP="4DD9B2A9">
      <w:pPr>
        <w:pBdr>
          <w:top w:val="single" w:sz="4" w:space="1" w:color="auto"/>
          <w:left w:val="single" w:sz="4" w:space="4" w:color="auto"/>
          <w:bottom w:val="single" w:sz="4" w:space="1" w:color="auto"/>
          <w:right w:val="single" w:sz="4" w:space="4" w:color="auto"/>
        </w:pBdr>
        <w:ind w:left="426" w:hanging="426"/>
        <w:outlineLvl w:val="1"/>
        <w:rPr>
          <w:rFonts w:ascii="Arial" w:hAnsi="Arial" w:cs="Arial"/>
          <w:b/>
          <w:bCs/>
          <w:sz w:val="32"/>
          <w:szCs w:val="32"/>
        </w:rPr>
      </w:pPr>
      <w:bookmarkStart w:id="99" w:name="_Toc1964856107"/>
      <w:r w:rsidRPr="4DD9B2A9">
        <w:rPr>
          <w:rFonts w:ascii="Arial" w:hAnsi="Arial" w:cs="Arial"/>
          <w:b/>
          <w:bCs/>
          <w:sz w:val="32"/>
          <w:szCs w:val="32"/>
        </w:rPr>
        <w:t xml:space="preserve">Ch4-3 </w:t>
      </w:r>
      <w:r w:rsidR="000A5237" w:rsidRPr="4DD9B2A9">
        <w:rPr>
          <w:rFonts w:ascii="Arial" w:hAnsi="Arial" w:cs="Arial"/>
          <w:b/>
          <w:bCs/>
          <w:sz w:val="32"/>
          <w:szCs w:val="32"/>
        </w:rPr>
        <w:t>/</w:t>
      </w:r>
      <w:r w:rsidRPr="4DD9B2A9">
        <w:rPr>
          <w:rFonts w:ascii="Arial" w:hAnsi="Arial" w:cs="Arial"/>
          <w:b/>
          <w:bCs/>
          <w:sz w:val="32"/>
          <w:szCs w:val="32"/>
        </w:rPr>
        <w:t xml:space="preserve"> </w:t>
      </w:r>
      <w:r w:rsidR="000A5237" w:rsidRPr="4DD9B2A9">
        <w:rPr>
          <w:rFonts w:ascii="Arial" w:hAnsi="Arial" w:cs="Arial"/>
          <w:b/>
          <w:bCs/>
          <w:sz w:val="32"/>
          <w:szCs w:val="32"/>
        </w:rPr>
        <w:t>Milieu récepteur</w:t>
      </w:r>
      <w:bookmarkEnd w:id="99"/>
    </w:p>
    <w:p w14:paraId="3A629181" w14:textId="71192439" w:rsidR="000A5237" w:rsidRDefault="000A5237" w:rsidP="000A5237">
      <w:pPr>
        <w:jc w:val="both"/>
        <w:rPr>
          <w:rFonts w:ascii="Arial" w:hAnsi="Arial" w:cs="Arial"/>
          <w:sz w:val="22"/>
          <w:szCs w:val="22"/>
          <w:u w:val="single"/>
        </w:rPr>
      </w:pPr>
    </w:p>
    <w:p w14:paraId="1067052E" w14:textId="77777777" w:rsidR="00B90F2C" w:rsidRDefault="00B90F2C" w:rsidP="000A5237">
      <w:pPr>
        <w:jc w:val="both"/>
        <w:rPr>
          <w:rFonts w:ascii="Arial" w:hAnsi="Arial" w:cs="Arial"/>
          <w:sz w:val="22"/>
          <w:szCs w:val="22"/>
          <w:u w:val="single"/>
        </w:rPr>
      </w:pPr>
    </w:p>
    <w:p w14:paraId="7274DC73" w14:textId="22618975" w:rsidR="000A5237" w:rsidRDefault="000A5237" w:rsidP="4DD9B2A9">
      <w:pPr>
        <w:ind w:left="709" w:hanging="709"/>
        <w:outlineLvl w:val="2"/>
        <w:rPr>
          <w:rFonts w:ascii="Arial" w:hAnsi="Arial" w:cs="Arial"/>
          <w:b/>
          <w:bCs/>
          <w:sz w:val="28"/>
          <w:szCs w:val="28"/>
        </w:rPr>
      </w:pPr>
      <w:bookmarkStart w:id="100" w:name="_Toc1158198703"/>
      <w:r w:rsidRPr="4DD9B2A9">
        <w:rPr>
          <w:rFonts w:ascii="Arial" w:hAnsi="Arial" w:cs="Arial"/>
          <w:b/>
          <w:bCs/>
          <w:sz w:val="28"/>
          <w:szCs w:val="28"/>
          <w:u w:val="single"/>
        </w:rPr>
        <w:t>Les points Sandre de suivi du milieu récepteur</w:t>
      </w:r>
      <w:bookmarkEnd w:id="100"/>
    </w:p>
    <w:p w14:paraId="083A18C6" w14:textId="77777777" w:rsidR="000A5237" w:rsidRDefault="000A5237" w:rsidP="000A5237">
      <w:pPr>
        <w:rPr>
          <w:rFonts w:ascii="Arial" w:hAnsi="Arial" w:cs="Arial"/>
          <w:sz w:val="22"/>
          <w:szCs w:val="22"/>
        </w:rPr>
      </w:pPr>
    </w:p>
    <w:p w14:paraId="37D5141C" w14:textId="67832CFD" w:rsidR="000A5237" w:rsidRDefault="000A5237" w:rsidP="000A5237">
      <w:pPr>
        <w:jc w:val="both"/>
        <w:rPr>
          <w:rFonts w:ascii="Arial" w:hAnsi="Arial" w:cs="Arial"/>
          <w:sz w:val="22"/>
          <w:szCs w:val="22"/>
        </w:rPr>
      </w:pPr>
      <w:r>
        <w:rPr>
          <w:rFonts w:ascii="Arial" w:hAnsi="Arial" w:cs="Arial"/>
          <w:sz w:val="22"/>
          <w:szCs w:val="22"/>
        </w:rPr>
        <w:t xml:space="preserve">Existe-t-il un suivi du milieu récepteur ? </w:t>
      </w:r>
      <w:r w:rsidRPr="00A93D1F">
        <w:rPr>
          <w:rFonts w:ascii="Arial" w:hAnsi="Arial" w:cs="Arial"/>
          <w:sz w:val="22"/>
          <w:szCs w:val="22"/>
        </w:rPr>
        <w:t xml:space="preserve"> </w:t>
      </w:r>
      <w:r>
        <w:rPr>
          <w:rFonts w:ascii="Arial" w:hAnsi="Arial" w:cs="Arial"/>
          <w:sz w:val="22"/>
          <w:szCs w:val="22"/>
        </w:rPr>
        <w:t xml:space="preserve"> </w:t>
      </w:r>
      <w:sdt>
        <w:sdtPr>
          <w:rPr>
            <w:rFonts w:ascii="Arial" w:hAnsi="Arial" w:cs="Arial"/>
            <w:b/>
            <w:sz w:val="22"/>
            <w:szCs w:val="22"/>
          </w:rPr>
          <w:id w:val="-236241527"/>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 xml:space="preserve"> OUI   </w:t>
      </w:r>
      <w:sdt>
        <w:sdtPr>
          <w:rPr>
            <w:rFonts w:ascii="Arial" w:hAnsi="Arial" w:cs="Arial"/>
            <w:b/>
            <w:sz w:val="22"/>
            <w:szCs w:val="22"/>
          </w:rPr>
          <w:id w:val="-244108505"/>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A93D1F">
        <w:rPr>
          <w:rFonts w:ascii="Arial" w:hAnsi="Arial" w:cs="Arial"/>
          <w:b/>
          <w:sz w:val="22"/>
          <w:szCs w:val="22"/>
        </w:rPr>
        <w:t xml:space="preserve"> </w:t>
      </w:r>
      <w:r>
        <w:rPr>
          <w:rFonts w:ascii="Arial" w:hAnsi="Arial" w:cs="Arial"/>
          <w:b/>
          <w:sz w:val="22"/>
          <w:szCs w:val="22"/>
        </w:rPr>
        <w:t xml:space="preserve">NON   </w:t>
      </w:r>
    </w:p>
    <w:p w14:paraId="04714826" w14:textId="77777777" w:rsidR="000A5237" w:rsidRDefault="000A5237" w:rsidP="00FF693F">
      <w:pPr>
        <w:ind w:left="3969"/>
        <w:jc w:val="both"/>
        <w:rPr>
          <w:rFonts w:ascii="Arial" w:hAnsi="Arial" w:cs="Arial"/>
          <w:sz w:val="22"/>
          <w:szCs w:val="22"/>
        </w:rPr>
      </w:pPr>
      <w:r w:rsidRPr="00A0032D">
        <w:rPr>
          <w:rFonts w:ascii="Arial" w:hAnsi="Arial" w:cs="Arial"/>
          <w:b/>
          <w:sz w:val="22"/>
          <w:szCs w:val="22"/>
        </w:rPr>
        <w:t xml:space="preserve">Si </w:t>
      </w:r>
      <w:r>
        <w:rPr>
          <w:rFonts w:ascii="Arial" w:hAnsi="Arial" w:cs="Arial"/>
          <w:b/>
          <w:sz w:val="22"/>
          <w:szCs w:val="22"/>
        </w:rPr>
        <w:t>OUI</w:t>
      </w:r>
      <w:r w:rsidRPr="00A0032D">
        <w:rPr>
          <w:rFonts w:ascii="Arial" w:hAnsi="Arial" w:cs="Arial"/>
          <w:b/>
          <w:sz w:val="22"/>
          <w:szCs w:val="22"/>
        </w:rPr>
        <w:t xml:space="preserve"> : </w:t>
      </w:r>
      <w:r>
        <w:rPr>
          <w:rFonts w:ascii="Arial" w:hAnsi="Arial" w:cs="Arial"/>
          <w:sz w:val="22"/>
          <w:szCs w:val="22"/>
        </w:rPr>
        <w:t>compléter ci-dessous</w:t>
      </w:r>
    </w:p>
    <w:p w14:paraId="013A27B7" w14:textId="77777777" w:rsidR="000A5237" w:rsidRPr="00003EBF" w:rsidRDefault="000A5237" w:rsidP="000A5237">
      <w:pPr>
        <w:rPr>
          <w:rFonts w:ascii="Arial" w:hAnsi="Arial" w:cs="Arial"/>
          <w:sz w:val="22"/>
          <w:szCs w:val="22"/>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43"/>
        <w:gridCol w:w="2410"/>
        <w:gridCol w:w="4110"/>
        <w:gridCol w:w="2693"/>
        <w:gridCol w:w="2127"/>
      </w:tblGrid>
      <w:tr w:rsidR="000A5237" w:rsidRPr="00003EBF" w14:paraId="3FA9E343" w14:textId="77777777" w:rsidTr="1016DBBE">
        <w:trPr>
          <w:trHeight w:val="693"/>
        </w:trPr>
        <w:tc>
          <w:tcPr>
            <w:tcW w:w="1418" w:type="dxa"/>
            <w:tcBorders>
              <w:bottom w:val="single" w:sz="4" w:space="0" w:color="auto"/>
            </w:tcBorders>
            <w:shd w:val="clear" w:color="auto" w:fill="D9D9D9" w:themeFill="background1" w:themeFillShade="D9"/>
            <w:vAlign w:val="center"/>
          </w:tcPr>
          <w:p w14:paraId="2F123E5F" w14:textId="77777777" w:rsidR="000A5237" w:rsidRDefault="000A5237" w:rsidP="008D52AB">
            <w:pPr>
              <w:ind w:left="-108" w:right="-108"/>
              <w:jc w:val="center"/>
              <w:rPr>
                <w:rFonts w:ascii="Arial" w:hAnsi="Arial" w:cs="Arial"/>
                <w:b/>
                <w:sz w:val="20"/>
              </w:rPr>
            </w:pPr>
            <w:r w:rsidRPr="00003EBF">
              <w:rPr>
                <w:rFonts w:ascii="Arial" w:hAnsi="Arial" w:cs="Arial"/>
                <w:b/>
                <w:sz w:val="20"/>
              </w:rPr>
              <w:t>Localisation</w:t>
            </w:r>
          </w:p>
          <w:p w14:paraId="69EF8067" w14:textId="77777777" w:rsidR="000A5237" w:rsidRPr="00003EBF" w:rsidRDefault="000A5237" w:rsidP="008D52AB">
            <w:pPr>
              <w:ind w:left="-108" w:right="-108"/>
              <w:jc w:val="center"/>
              <w:rPr>
                <w:rFonts w:ascii="Arial" w:hAnsi="Arial" w:cs="Arial"/>
                <w:b/>
                <w:sz w:val="20"/>
              </w:rPr>
            </w:pPr>
            <w:r>
              <w:rPr>
                <w:rFonts w:ascii="Arial" w:hAnsi="Arial" w:cs="Arial"/>
                <w:b/>
                <w:sz w:val="20"/>
              </w:rPr>
              <w:t>(M1, M2, M3…)</w:t>
            </w:r>
          </w:p>
        </w:tc>
        <w:tc>
          <w:tcPr>
            <w:tcW w:w="1843" w:type="dxa"/>
            <w:tcBorders>
              <w:bottom w:val="single" w:sz="4" w:space="0" w:color="auto"/>
            </w:tcBorders>
            <w:shd w:val="clear" w:color="auto" w:fill="D9D9D9" w:themeFill="background1" w:themeFillShade="D9"/>
          </w:tcPr>
          <w:p w14:paraId="241DD61C" w14:textId="4CE4D537" w:rsidR="000A5237" w:rsidRPr="00003EBF" w:rsidRDefault="000A5237" w:rsidP="008D52AB">
            <w:pPr>
              <w:jc w:val="center"/>
              <w:rPr>
                <w:rFonts w:ascii="Arial" w:hAnsi="Arial" w:cs="Arial"/>
                <w:b/>
                <w:sz w:val="20"/>
              </w:rPr>
            </w:pPr>
            <w:r>
              <w:rPr>
                <w:rFonts w:ascii="Arial" w:hAnsi="Arial" w:cs="Arial"/>
                <w:b/>
                <w:sz w:val="20"/>
              </w:rPr>
              <w:t>Code du point (identifiant Sandre</w:t>
            </w:r>
            <w:r w:rsidR="00B466BB">
              <w:rPr>
                <w:rFonts w:ascii="Arial" w:hAnsi="Arial" w:cs="Arial"/>
                <w:b/>
                <w:sz w:val="20"/>
              </w:rPr>
              <w:t xml:space="preserve"> = numéro du point</w:t>
            </w:r>
            <w:r>
              <w:rPr>
                <w:rFonts w:ascii="Arial" w:hAnsi="Arial" w:cs="Arial"/>
                <w:b/>
                <w:sz w:val="20"/>
              </w:rPr>
              <w:t>)</w:t>
            </w:r>
          </w:p>
        </w:tc>
        <w:tc>
          <w:tcPr>
            <w:tcW w:w="2410" w:type="dxa"/>
            <w:tcBorders>
              <w:left w:val="single" w:sz="4" w:space="0" w:color="auto"/>
              <w:bottom w:val="single" w:sz="4" w:space="0" w:color="auto"/>
              <w:right w:val="single" w:sz="4" w:space="0" w:color="auto"/>
            </w:tcBorders>
            <w:shd w:val="clear" w:color="auto" w:fill="D9D9D9" w:themeFill="background1" w:themeFillShade="D9"/>
            <w:vAlign w:val="center"/>
          </w:tcPr>
          <w:p w14:paraId="27ABB482" w14:textId="77777777" w:rsidR="000A5237" w:rsidRPr="00003EBF" w:rsidRDefault="000A5237" w:rsidP="008D52AB">
            <w:pPr>
              <w:jc w:val="center"/>
              <w:rPr>
                <w:rFonts w:ascii="Arial" w:hAnsi="Arial" w:cs="Arial"/>
                <w:b/>
                <w:sz w:val="20"/>
              </w:rPr>
            </w:pPr>
            <w:r w:rsidRPr="00003EBF">
              <w:rPr>
                <w:rFonts w:ascii="Arial" w:hAnsi="Arial" w:cs="Arial"/>
                <w:b/>
                <w:sz w:val="20"/>
              </w:rPr>
              <w:t>Libellé</w:t>
            </w:r>
          </w:p>
          <w:p w14:paraId="0138ABE2" w14:textId="4B41B3E7" w:rsidR="000A5237" w:rsidRPr="00003EBF" w:rsidRDefault="7F5AF21F" w:rsidP="1016DBBE">
            <w:pPr>
              <w:jc w:val="center"/>
              <w:rPr>
                <w:rFonts w:ascii="Arial" w:hAnsi="Arial" w:cs="Arial"/>
                <w:b/>
                <w:bCs/>
                <w:sz w:val="20"/>
              </w:rPr>
            </w:pPr>
            <w:bookmarkStart w:id="101" w:name="_Int_dgXpGZLq"/>
            <w:proofErr w:type="gramStart"/>
            <w:r w:rsidRPr="1016DBBE">
              <w:rPr>
                <w:rFonts w:ascii="Arial" w:hAnsi="Arial" w:cs="Arial"/>
                <w:b/>
                <w:bCs/>
                <w:sz w:val="20"/>
              </w:rPr>
              <w:t>du</w:t>
            </w:r>
            <w:bookmarkEnd w:id="101"/>
            <w:proofErr w:type="gramEnd"/>
            <w:r w:rsidRPr="1016DBBE">
              <w:rPr>
                <w:rFonts w:ascii="Arial" w:hAnsi="Arial" w:cs="Arial"/>
                <w:b/>
                <w:bCs/>
                <w:sz w:val="20"/>
              </w:rPr>
              <w:t xml:space="preserve"> point</w:t>
            </w:r>
          </w:p>
        </w:tc>
        <w:tc>
          <w:tcPr>
            <w:tcW w:w="4110" w:type="dxa"/>
            <w:tcBorders>
              <w:left w:val="single" w:sz="4" w:space="0" w:color="auto"/>
              <w:bottom w:val="single" w:sz="4" w:space="0" w:color="auto"/>
              <w:right w:val="single" w:sz="4" w:space="0" w:color="auto"/>
            </w:tcBorders>
            <w:shd w:val="clear" w:color="auto" w:fill="D9D9D9" w:themeFill="background1" w:themeFillShade="D9"/>
            <w:vAlign w:val="center"/>
          </w:tcPr>
          <w:p w14:paraId="7626A99B" w14:textId="061CB38A" w:rsidR="000A5237" w:rsidRPr="00003EBF" w:rsidRDefault="000A5237" w:rsidP="008D52AB">
            <w:pPr>
              <w:jc w:val="center"/>
              <w:rPr>
                <w:rFonts w:ascii="Arial" w:hAnsi="Arial" w:cs="Arial"/>
                <w:b/>
                <w:sz w:val="20"/>
              </w:rPr>
            </w:pPr>
            <w:r w:rsidRPr="00003EBF">
              <w:rPr>
                <w:rFonts w:ascii="Arial" w:hAnsi="Arial" w:cs="Arial"/>
                <w:b/>
                <w:sz w:val="20"/>
              </w:rPr>
              <w:t>Paramètres à transmettre</w:t>
            </w:r>
            <w:r>
              <w:rPr>
                <w:rFonts w:ascii="Arial" w:hAnsi="Arial" w:cs="Arial"/>
                <w:b/>
                <w:sz w:val="20"/>
              </w:rPr>
              <w:t xml:space="preserve"> et fréquences associées</w:t>
            </w:r>
          </w:p>
        </w:tc>
        <w:tc>
          <w:tcPr>
            <w:tcW w:w="2693" w:type="dxa"/>
            <w:tcBorders>
              <w:left w:val="single" w:sz="4" w:space="0" w:color="auto"/>
              <w:bottom w:val="single" w:sz="4" w:space="0" w:color="auto"/>
              <w:right w:val="single" w:sz="4" w:space="0" w:color="auto"/>
            </w:tcBorders>
            <w:shd w:val="clear" w:color="auto" w:fill="D9D9D9" w:themeFill="background1" w:themeFillShade="D9"/>
            <w:vAlign w:val="center"/>
          </w:tcPr>
          <w:p w14:paraId="44459B77" w14:textId="77777777" w:rsidR="000A5237" w:rsidRPr="00003EBF" w:rsidRDefault="000A5237" w:rsidP="008D52AB">
            <w:pPr>
              <w:jc w:val="center"/>
              <w:rPr>
                <w:rFonts w:ascii="Arial" w:hAnsi="Arial" w:cs="Arial"/>
                <w:b/>
                <w:sz w:val="20"/>
              </w:rPr>
            </w:pPr>
            <w:r w:rsidRPr="00003EBF">
              <w:rPr>
                <w:rFonts w:ascii="Arial" w:hAnsi="Arial" w:cs="Arial"/>
                <w:b/>
                <w:sz w:val="20"/>
              </w:rPr>
              <w:t>Origine des données</w:t>
            </w:r>
          </w:p>
        </w:tc>
        <w:tc>
          <w:tcPr>
            <w:tcW w:w="2127" w:type="dxa"/>
            <w:tcBorders>
              <w:left w:val="single" w:sz="4" w:space="0" w:color="auto"/>
              <w:bottom w:val="single" w:sz="4" w:space="0" w:color="auto"/>
            </w:tcBorders>
            <w:shd w:val="clear" w:color="auto" w:fill="D9D9D9" w:themeFill="background1" w:themeFillShade="D9"/>
            <w:vAlign w:val="center"/>
          </w:tcPr>
          <w:p w14:paraId="3D6A08DC" w14:textId="77777777" w:rsidR="000A5237" w:rsidRDefault="000A5237" w:rsidP="008D52AB">
            <w:pPr>
              <w:jc w:val="center"/>
              <w:rPr>
                <w:rFonts w:ascii="Arial" w:hAnsi="Arial" w:cs="Arial"/>
                <w:b/>
                <w:sz w:val="18"/>
                <w:szCs w:val="18"/>
              </w:rPr>
            </w:pPr>
            <w:r>
              <w:rPr>
                <w:rFonts w:ascii="Arial" w:hAnsi="Arial" w:cs="Arial"/>
                <w:b/>
                <w:sz w:val="18"/>
                <w:szCs w:val="18"/>
              </w:rPr>
              <w:t>Coordonnées (</w:t>
            </w:r>
            <w:proofErr w:type="spellStart"/>
            <w:proofErr w:type="gramStart"/>
            <w:r>
              <w:rPr>
                <w:rFonts w:ascii="Arial" w:hAnsi="Arial" w:cs="Arial"/>
                <w:b/>
                <w:sz w:val="18"/>
                <w:szCs w:val="18"/>
              </w:rPr>
              <w:t>x,y</w:t>
            </w:r>
            <w:proofErr w:type="spellEnd"/>
            <w:proofErr w:type="gramEnd"/>
            <w:r>
              <w:rPr>
                <w:rFonts w:ascii="Arial" w:hAnsi="Arial" w:cs="Arial"/>
                <w:b/>
                <w:sz w:val="18"/>
                <w:szCs w:val="18"/>
              </w:rPr>
              <w:t>)</w:t>
            </w:r>
          </w:p>
          <w:p w14:paraId="27E2B797" w14:textId="77777777" w:rsidR="000A5237" w:rsidRPr="00003EBF" w:rsidRDefault="000A5237" w:rsidP="008D52AB">
            <w:pPr>
              <w:jc w:val="center"/>
              <w:rPr>
                <w:rFonts w:ascii="Arial" w:hAnsi="Arial" w:cs="Arial"/>
                <w:b/>
                <w:sz w:val="20"/>
              </w:rPr>
            </w:pPr>
            <w:r w:rsidRPr="000448FB">
              <w:rPr>
                <w:rFonts w:ascii="Arial" w:hAnsi="Arial" w:cs="Arial"/>
                <w:sz w:val="16"/>
                <w:szCs w:val="18"/>
              </w:rPr>
              <w:t>Lambert 93</w:t>
            </w:r>
          </w:p>
        </w:tc>
      </w:tr>
      <w:tr w:rsidR="000A5237" w:rsidRPr="00003EBF" w14:paraId="4643EF4B" w14:textId="77777777" w:rsidTr="1016DBBE">
        <w:trPr>
          <w:trHeight w:val="449"/>
        </w:trPr>
        <w:tc>
          <w:tcPr>
            <w:tcW w:w="1418" w:type="dxa"/>
            <w:vAlign w:val="center"/>
          </w:tcPr>
          <w:p w14:paraId="73805F26" w14:textId="77777777" w:rsidR="000A5237" w:rsidRPr="00003EBF" w:rsidRDefault="000A5237" w:rsidP="008D52AB">
            <w:pPr>
              <w:jc w:val="center"/>
              <w:rPr>
                <w:rFonts w:ascii="Arial" w:hAnsi="Arial" w:cs="Arial"/>
                <w:sz w:val="20"/>
              </w:rPr>
            </w:pPr>
          </w:p>
        </w:tc>
        <w:tc>
          <w:tcPr>
            <w:tcW w:w="1843" w:type="dxa"/>
          </w:tcPr>
          <w:p w14:paraId="1ECF1E88" w14:textId="77777777" w:rsidR="000A5237" w:rsidRPr="00003EBF" w:rsidRDefault="000A5237" w:rsidP="008D52AB">
            <w:pPr>
              <w:jc w:val="center"/>
              <w:rPr>
                <w:rFonts w:ascii="Arial" w:hAnsi="Arial" w:cs="Arial"/>
                <w:sz w:val="20"/>
              </w:rPr>
            </w:pPr>
          </w:p>
        </w:tc>
        <w:tc>
          <w:tcPr>
            <w:tcW w:w="2410" w:type="dxa"/>
            <w:vAlign w:val="center"/>
          </w:tcPr>
          <w:p w14:paraId="0AD30646" w14:textId="77777777" w:rsidR="000A5237" w:rsidRPr="00003EBF" w:rsidRDefault="000A5237" w:rsidP="008D52AB">
            <w:pPr>
              <w:jc w:val="center"/>
              <w:rPr>
                <w:rFonts w:ascii="Arial" w:hAnsi="Arial" w:cs="Arial"/>
                <w:sz w:val="20"/>
              </w:rPr>
            </w:pPr>
          </w:p>
        </w:tc>
        <w:tc>
          <w:tcPr>
            <w:tcW w:w="4110" w:type="dxa"/>
            <w:vAlign w:val="center"/>
          </w:tcPr>
          <w:p w14:paraId="5CA46E1D" w14:textId="77777777" w:rsidR="000A5237" w:rsidRPr="00003EBF" w:rsidRDefault="000A5237" w:rsidP="008D52AB">
            <w:pPr>
              <w:jc w:val="center"/>
              <w:rPr>
                <w:rFonts w:ascii="Arial" w:hAnsi="Arial" w:cs="Arial"/>
                <w:sz w:val="20"/>
              </w:rPr>
            </w:pPr>
          </w:p>
        </w:tc>
        <w:tc>
          <w:tcPr>
            <w:tcW w:w="2693" w:type="dxa"/>
            <w:vAlign w:val="center"/>
          </w:tcPr>
          <w:p w14:paraId="2B2141B4" w14:textId="77777777" w:rsidR="000A5237" w:rsidRPr="00003EBF" w:rsidRDefault="000A5237" w:rsidP="008D52AB">
            <w:pPr>
              <w:jc w:val="center"/>
              <w:rPr>
                <w:rFonts w:ascii="Arial" w:hAnsi="Arial" w:cs="Arial"/>
                <w:sz w:val="20"/>
              </w:rPr>
            </w:pPr>
          </w:p>
        </w:tc>
        <w:tc>
          <w:tcPr>
            <w:tcW w:w="2127" w:type="dxa"/>
            <w:vAlign w:val="center"/>
          </w:tcPr>
          <w:p w14:paraId="35E250D6" w14:textId="77777777" w:rsidR="000A5237" w:rsidRPr="00003EBF" w:rsidRDefault="000A5237" w:rsidP="008D52AB">
            <w:pPr>
              <w:jc w:val="center"/>
              <w:rPr>
                <w:rFonts w:ascii="Arial" w:hAnsi="Arial" w:cs="Arial"/>
                <w:sz w:val="20"/>
              </w:rPr>
            </w:pPr>
          </w:p>
        </w:tc>
      </w:tr>
      <w:tr w:rsidR="000A5237" w:rsidRPr="00003EBF" w14:paraId="299C043E" w14:textId="77777777" w:rsidTr="1016DBBE">
        <w:trPr>
          <w:trHeight w:val="514"/>
        </w:trPr>
        <w:tc>
          <w:tcPr>
            <w:tcW w:w="1418" w:type="dxa"/>
            <w:tcBorders>
              <w:bottom w:val="single" w:sz="4" w:space="0" w:color="auto"/>
            </w:tcBorders>
            <w:vAlign w:val="center"/>
          </w:tcPr>
          <w:p w14:paraId="373FEA03" w14:textId="77777777" w:rsidR="000A5237" w:rsidRPr="00003EBF" w:rsidRDefault="000A5237" w:rsidP="008D52AB">
            <w:pPr>
              <w:jc w:val="center"/>
              <w:rPr>
                <w:rFonts w:ascii="Arial" w:hAnsi="Arial" w:cs="Arial"/>
                <w:sz w:val="20"/>
              </w:rPr>
            </w:pPr>
          </w:p>
        </w:tc>
        <w:tc>
          <w:tcPr>
            <w:tcW w:w="1843" w:type="dxa"/>
            <w:tcBorders>
              <w:bottom w:val="single" w:sz="4" w:space="0" w:color="auto"/>
            </w:tcBorders>
          </w:tcPr>
          <w:p w14:paraId="2A013FCC" w14:textId="77777777" w:rsidR="000A5237" w:rsidRPr="00003EBF" w:rsidRDefault="000A5237" w:rsidP="008D52AB">
            <w:pPr>
              <w:jc w:val="center"/>
              <w:rPr>
                <w:rFonts w:ascii="Arial" w:hAnsi="Arial" w:cs="Arial"/>
                <w:sz w:val="20"/>
              </w:rPr>
            </w:pPr>
          </w:p>
        </w:tc>
        <w:tc>
          <w:tcPr>
            <w:tcW w:w="2410" w:type="dxa"/>
            <w:tcBorders>
              <w:bottom w:val="single" w:sz="4" w:space="0" w:color="auto"/>
            </w:tcBorders>
            <w:vAlign w:val="center"/>
          </w:tcPr>
          <w:p w14:paraId="0CF92C43" w14:textId="77777777" w:rsidR="000A5237" w:rsidRPr="00003EBF" w:rsidRDefault="000A5237" w:rsidP="008D52AB">
            <w:pPr>
              <w:jc w:val="center"/>
              <w:rPr>
                <w:rFonts w:ascii="Arial" w:hAnsi="Arial" w:cs="Arial"/>
                <w:sz w:val="20"/>
              </w:rPr>
            </w:pPr>
          </w:p>
        </w:tc>
        <w:tc>
          <w:tcPr>
            <w:tcW w:w="4110" w:type="dxa"/>
            <w:tcBorders>
              <w:bottom w:val="single" w:sz="4" w:space="0" w:color="auto"/>
            </w:tcBorders>
            <w:vAlign w:val="center"/>
          </w:tcPr>
          <w:p w14:paraId="4E23ADD4" w14:textId="77777777" w:rsidR="000A5237" w:rsidRPr="00003EBF" w:rsidRDefault="000A5237" w:rsidP="008D52AB">
            <w:pPr>
              <w:jc w:val="center"/>
              <w:rPr>
                <w:rFonts w:ascii="Arial" w:hAnsi="Arial" w:cs="Arial"/>
                <w:sz w:val="20"/>
              </w:rPr>
            </w:pPr>
          </w:p>
        </w:tc>
        <w:tc>
          <w:tcPr>
            <w:tcW w:w="2693" w:type="dxa"/>
            <w:tcBorders>
              <w:bottom w:val="single" w:sz="4" w:space="0" w:color="auto"/>
            </w:tcBorders>
            <w:vAlign w:val="center"/>
          </w:tcPr>
          <w:p w14:paraId="49D06D4A" w14:textId="77777777" w:rsidR="000A5237" w:rsidRPr="00003EBF" w:rsidRDefault="000A5237" w:rsidP="008D52AB">
            <w:pPr>
              <w:jc w:val="center"/>
              <w:rPr>
                <w:rFonts w:ascii="Arial" w:hAnsi="Arial" w:cs="Arial"/>
                <w:sz w:val="20"/>
              </w:rPr>
            </w:pPr>
          </w:p>
        </w:tc>
        <w:tc>
          <w:tcPr>
            <w:tcW w:w="2127" w:type="dxa"/>
            <w:tcBorders>
              <w:bottom w:val="single" w:sz="4" w:space="0" w:color="auto"/>
            </w:tcBorders>
            <w:vAlign w:val="center"/>
          </w:tcPr>
          <w:p w14:paraId="5BFD9077" w14:textId="77777777" w:rsidR="000A5237" w:rsidRPr="00003EBF" w:rsidRDefault="000A5237" w:rsidP="008D52AB">
            <w:pPr>
              <w:jc w:val="center"/>
              <w:rPr>
                <w:rFonts w:ascii="Arial" w:hAnsi="Arial" w:cs="Arial"/>
                <w:sz w:val="20"/>
              </w:rPr>
            </w:pPr>
          </w:p>
        </w:tc>
      </w:tr>
      <w:tr w:rsidR="000A5237" w:rsidRPr="00003EBF" w14:paraId="0DAC4394" w14:textId="77777777" w:rsidTr="1016DBBE">
        <w:trPr>
          <w:trHeight w:val="467"/>
        </w:trPr>
        <w:tc>
          <w:tcPr>
            <w:tcW w:w="1418" w:type="dxa"/>
            <w:vAlign w:val="center"/>
          </w:tcPr>
          <w:p w14:paraId="615B7E49" w14:textId="77777777" w:rsidR="000A5237" w:rsidRPr="00003EBF" w:rsidRDefault="000A5237" w:rsidP="008D52AB">
            <w:pPr>
              <w:jc w:val="center"/>
              <w:rPr>
                <w:rFonts w:ascii="Arial" w:hAnsi="Arial" w:cs="Arial"/>
                <w:sz w:val="20"/>
              </w:rPr>
            </w:pPr>
          </w:p>
        </w:tc>
        <w:tc>
          <w:tcPr>
            <w:tcW w:w="1843" w:type="dxa"/>
          </w:tcPr>
          <w:p w14:paraId="0E08A677" w14:textId="77777777" w:rsidR="000A5237" w:rsidRPr="00003EBF" w:rsidRDefault="000A5237" w:rsidP="008D52AB">
            <w:pPr>
              <w:jc w:val="center"/>
              <w:rPr>
                <w:rFonts w:ascii="Arial" w:hAnsi="Arial" w:cs="Arial"/>
                <w:sz w:val="20"/>
              </w:rPr>
            </w:pPr>
          </w:p>
        </w:tc>
        <w:tc>
          <w:tcPr>
            <w:tcW w:w="2410" w:type="dxa"/>
            <w:vAlign w:val="center"/>
          </w:tcPr>
          <w:p w14:paraId="7CE6E4F0" w14:textId="77777777" w:rsidR="000A5237" w:rsidRPr="00003EBF" w:rsidRDefault="000A5237" w:rsidP="008D52AB">
            <w:pPr>
              <w:jc w:val="center"/>
              <w:rPr>
                <w:rFonts w:ascii="Arial" w:hAnsi="Arial" w:cs="Arial"/>
                <w:sz w:val="20"/>
              </w:rPr>
            </w:pPr>
          </w:p>
        </w:tc>
        <w:tc>
          <w:tcPr>
            <w:tcW w:w="4110" w:type="dxa"/>
            <w:vAlign w:val="center"/>
          </w:tcPr>
          <w:p w14:paraId="40E9D6DB" w14:textId="77777777" w:rsidR="000A5237" w:rsidRPr="00003EBF" w:rsidRDefault="000A5237" w:rsidP="008D52AB">
            <w:pPr>
              <w:jc w:val="center"/>
              <w:rPr>
                <w:rFonts w:ascii="Arial" w:hAnsi="Arial" w:cs="Arial"/>
                <w:sz w:val="20"/>
              </w:rPr>
            </w:pPr>
          </w:p>
        </w:tc>
        <w:tc>
          <w:tcPr>
            <w:tcW w:w="2693" w:type="dxa"/>
            <w:vAlign w:val="center"/>
          </w:tcPr>
          <w:p w14:paraId="65E45936" w14:textId="77777777" w:rsidR="000A5237" w:rsidRPr="00003EBF" w:rsidRDefault="000A5237" w:rsidP="008D52AB">
            <w:pPr>
              <w:jc w:val="center"/>
              <w:rPr>
                <w:rFonts w:ascii="Arial" w:hAnsi="Arial" w:cs="Arial"/>
                <w:sz w:val="20"/>
              </w:rPr>
            </w:pPr>
          </w:p>
        </w:tc>
        <w:tc>
          <w:tcPr>
            <w:tcW w:w="2127" w:type="dxa"/>
            <w:vAlign w:val="center"/>
          </w:tcPr>
          <w:p w14:paraId="043F5BAA" w14:textId="77777777" w:rsidR="000A5237" w:rsidRPr="00003EBF" w:rsidRDefault="000A5237" w:rsidP="008D52AB">
            <w:pPr>
              <w:jc w:val="center"/>
              <w:rPr>
                <w:rFonts w:ascii="Arial" w:hAnsi="Arial" w:cs="Arial"/>
                <w:sz w:val="20"/>
              </w:rPr>
            </w:pPr>
          </w:p>
        </w:tc>
      </w:tr>
    </w:tbl>
    <w:p w14:paraId="0E40AD46" w14:textId="77777777" w:rsidR="000A5237" w:rsidRDefault="000A5237" w:rsidP="000A5237">
      <w:pPr>
        <w:rPr>
          <w:rFonts w:ascii="Arial" w:hAnsi="Arial" w:cs="Arial"/>
          <w:sz w:val="22"/>
          <w:szCs w:val="22"/>
        </w:rPr>
      </w:pPr>
    </w:p>
    <w:p w14:paraId="6243FCA4" w14:textId="77777777" w:rsidR="000A5237" w:rsidRDefault="000A5237" w:rsidP="000A5237">
      <w:pPr>
        <w:rPr>
          <w:rFonts w:ascii="Arial" w:hAnsi="Arial" w:cs="Arial"/>
          <w:sz w:val="22"/>
          <w:szCs w:val="22"/>
          <w:u w:val="single"/>
        </w:rPr>
      </w:pPr>
      <w:r w:rsidRPr="000448FB">
        <w:rPr>
          <w:rFonts w:ascii="Arial" w:hAnsi="Arial" w:cs="Arial"/>
          <w:sz w:val="22"/>
          <w:szCs w:val="22"/>
          <w:u w:val="single"/>
        </w:rPr>
        <w:t>Carte indiquant l’implantation des points de mesure</w:t>
      </w:r>
      <w:r>
        <w:rPr>
          <w:rFonts w:ascii="Arial" w:hAnsi="Arial" w:cs="Arial"/>
          <w:sz w:val="22"/>
          <w:szCs w:val="22"/>
          <w:u w:val="single"/>
        </w:rPr>
        <w:t> :</w:t>
      </w:r>
    </w:p>
    <w:p w14:paraId="654011D8" w14:textId="77777777" w:rsidR="000A5237" w:rsidRDefault="000A5237" w:rsidP="000A5237">
      <w:pPr>
        <w:rPr>
          <w:rFonts w:ascii="Arial" w:hAnsi="Arial" w:cs="Arial"/>
          <w:sz w:val="22"/>
          <w:szCs w:val="22"/>
          <w:u w:val="single"/>
        </w:rPr>
      </w:pPr>
    </w:p>
    <w:p w14:paraId="52918B34" w14:textId="34962B13" w:rsidR="000A5237" w:rsidRDefault="000A5237" w:rsidP="00243624">
      <w:pPr>
        <w:rPr>
          <w:rFonts w:ascii="Arial" w:hAnsi="Arial" w:cs="Arial"/>
          <w:sz w:val="18"/>
          <w:szCs w:val="22"/>
        </w:rPr>
      </w:pPr>
    </w:p>
    <w:p w14:paraId="7FFF41EE" w14:textId="7E9132FB" w:rsidR="000A5237" w:rsidRDefault="000A5237" w:rsidP="00243624">
      <w:pPr>
        <w:rPr>
          <w:rFonts w:ascii="Arial" w:hAnsi="Arial" w:cs="Arial"/>
          <w:sz w:val="18"/>
          <w:szCs w:val="22"/>
        </w:rPr>
      </w:pPr>
    </w:p>
    <w:p w14:paraId="235DBA33" w14:textId="5DBD0979" w:rsidR="000A5237" w:rsidRDefault="000A5237" w:rsidP="00243624">
      <w:pPr>
        <w:rPr>
          <w:rFonts w:ascii="Arial" w:hAnsi="Arial" w:cs="Arial"/>
          <w:sz w:val="18"/>
          <w:szCs w:val="22"/>
        </w:rPr>
      </w:pPr>
    </w:p>
    <w:p w14:paraId="382143B8" w14:textId="6F2FBEBC" w:rsidR="000A5237" w:rsidRDefault="000A5237" w:rsidP="00243624">
      <w:pPr>
        <w:rPr>
          <w:rFonts w:ascii="Arial" w:hAnsi="Arial" w:cs="Arial"/>
          <w:sz w:val="18"/>
          <w:szCs w:val="22"/>
        </w:rPr>
      </w:pPr>
    </w:p>
    <w:p w14:paraId="15B52AC9" w14:textId="6237177E" w:rsidR="000A5237" w:rsidRDefault="000A5237" w:rsidP="00243624">
      <w:pPr>
        <w:rPr>
          <w:rFonts w:ascii="Arial" w:hAnsi="Arial" w:cs="Arial"/>
          <w:sz w:val="18"/>
          <w:szCs w:val="22"/>
        </w:rPr>
      </w:pPr>
    </w:p>
    <w:p w14:paraId="768D18A2" w14:textId="1DF6F338" w:rsidR="000A5237" w:rsidRDefault="000A5237" w:rsidP="00243624">
      <w:pPr>
        <w:rPr>
          <w:rFonts w:ascii="Arial" w:hAnsi="Arial" w:cs="Arial"/>
          <w:sz w:val="18"/>
          <w:szCs w:val="22"/>
        </w:rPr>
      </w:pPr>
    </w:p>
    <w:p w14:paraId="25DD6245" w14:textId="390FAA03" w:rsidR="000A5237" w:rsidRDefault="000A5237" w:rsidP="00243624">
      <w:pPr>
        <w:rPr>
          <w:rFonts w:ascii="Arial" w:hAnsi="Arial" w:cs="Arial"/>
          <w:sz w:val="18"/>
          <w:szCs w:val="22"/>
        </w:rPr>
      </w:pPr>
    </w:p>
    <w:p w14:paraId="28FA10BB" w14:textId="1C608F08" w:rsidR="000A5237" w:rsidRDefault="000A5237" w:rsidP="00243624">
      <w:pPr>
        <w:rPr>
          <w:rFonts w:ascii="Arial" w:hAnsi="Arial" w:cs="Arial"/>
          <w:sz w:val="18"/>
          <w:szCs w:val="22"/>
        </w:rPr>
      </w:pPr>
    </w:p>
    <w:p w14:paraId="3F5BE91E" w14:textId="77777777" w:rsidR="000A5237" w:rsidRDefault="000A5237" w:rsidP="00243624">
      <w:pPr>
        <w:rPr>
          <w:rFonts w:ascii="Arial" w:hAnsi="Arial" w:cs="Arial"/>
          <w:sz w:val="18"/>
          <w:szCs w:val="22"/>
        </w:rPr>
      </w:pPr>
    </w:p>
    <w:p w14:paraId="75966B35" w14:textId="269BB4BC" w:rsidR="000A5237" w:rsidRDefault="000A5237" w:rsidP="00243624">
      <w:pPr>
        <w:rPr>
          <w:rFonts w:ascii="Arial" w:hAnsi="Arial" w:cs="Arial"/>
          <w:sz w:val="18"/>
          <w:szCs w:val="22"/>
        </w:rPr>
      </w:pPr>
    </w:p>
    <w:p w14:paraId="3E715A1A" w14:textId="1D9A6E11" w:rsidR="000A5237" w:rsidRDefault="000A5237" w:rsidP="00243624">
      <w:pPr>
        <w:rPr>
          <w:rFonts w:ascii="Arial" w:hAnsi="Arial" w:cs="Arial"/>
          <w:sz w:val="18"/>
          <w:szCs w:val="22"/>
        </w:rPr>
      </w:pPr>
    </w:p>
    <w:p w14:paraId="487D34C1" w14:textId="77777777" w:rsidR="000A5237" w:rsidRDefault="000A5237" w:rsidP="00243624">
      <w:pPr>
        <w:rPr>
          <w:rFonts w:ascii="Arial" w:hAnsi="Arial" w:cs="Arial"/>
          <w:sz w:val="18"/>
          <w:szCs w:val="22"/>
        </w:rPr>
      </w:pPr>
    </w:p>
    <w:p w14:paraId="59C140D2" w14:textId="77777777" w:rsidR="00710897" w:rsidRPr="00D35AC9" w:rsidRDefault="00710897" w:rsidP="00243624">
      <w:pPr>
        <w:rPr>
          <w:rFonts w:ascii="Arial" w:hAnsi="Arial" w:cs="Arial"/>
          <w:sz w:val="18"/>
          <w:szCs w:val="22"/>
        </w:rPr>
      </w:pPr>
    </w:p>
    <w:p w14:paraId="2DBFA4D7" w14:textId="77777777" w:rsidR="00243624" w:rsidRPr="00D35AC9" w:rsidRDefault="00243624" w:rsidP="00243624">
      <w:pPr>
        <w:rPr>
          <w:rFonts w:ascii="Arial" w:hAnsi="Arial" w:cs="Arial"/>
          <w:sz w:val="18"/>
          <w:szCs w:val="22"/>
        </w:rPr>
        <w:sectPr w:rsidR="00243624" w:rsidRPr="00D35AC9" w:rsidSect="007B0A5F">
          <w:headerReference w:type="default" r:id="rId44"/>
          <w:headerReference w:type="first" r:id="rId45"/>
          <w:pgSz w:w="16838" w:h="11906" w:orient="landscape"/>
          <w:pgMar w:top="1134" w:right="851" w:bottom="1134" w:left="1134" w:header="567" w:footer="567" w:gutter="0"/>
          <w:cols w:space="720"/>
          <w:titlePg/>
        </w:sectPr>
      </w:pPr>
    </w:p>
    <w:p w14:paraId="1517C0FA" w14:textId="23BB7902" w:rsidR="0031656D" w:rsidRDefault="0031656D">
      <w:pPr>
        <w:rPr>
          <w:rFonts w:ascii="Arial" w:hAnsi="Arial" w:cs="Arial"/>
          <w:sz w:val="22"/>
          <w:szCs w:val="22"/>
        </w:rPr>
      </w:pPr>
    </w:p>
    <w:p w14:paraId="5EF923FA" w14:textId="3D54D4D2" w:rsidR="004A5A42" w:rsidRDefault="00720862" w:rsidP="4DD9B2A9">
      <w:pPr>
        <w:pBdr>
          <w:top w:val="single" w:sz="4" w:space="1" w:color="auto"/>
          <w:left w:val="single" w:sz="4" w:space="4" w:color="auto"/>
          <w:bottom w:val="single" w:sz="4" w:space="1" w:color="auto"/>
          <w:right w:val="single" w:sz="4" w:space="4" w:color="auto"/>
        </w:pBdr>
        <w:jc w:val="center"/>
        <w:outlineLvl w:val="0"/>
        <w:rPr>
          <w:rFonts w:ascii="Arial" w:hAnsi="Arial" w:cs="Arial"/>
          <w:b/>
          <w:bCs/>
          <w:sz w:val="36"/>
          <w:szCs w:val="36"/>
        </w:rPr>
      </w:pPr>
      <w:bookmarkStart w:id="102" w:name="_Toc1032145238"/>
      <w:r w:rsidRPr="4DD9B2A9">
        <w:rPr>
          <w:rFonts w:ascii="Arial" w:hAnsi="Arial" w:cs="Arial"/>
          <w:b/>
          <w:bCs/>
          <w:sz w:val="36"/>
          <w:szCs w:val="36"/>
        </w:rPr>
        <w:t xml:space="preserve">Chapitre 5 - </w:t>
      </w:r>
      <w:r w:rsidR="004A5A42" w:rsidRPr="4DD9B2A9">
        <w:rPr>
          <w:rFonts w:ascii="Arial" w:hAnsi="Arial" w:cs="Arial"/>
          <w:b/>
          <w:bCs/>
          <w:sz w:val="36"/>
          <w:szCs w:val="36"/>
        </w:rPr>
        <w:t>ORGANISATION DE L’AUTOSURVEILLANCE</w:t>
      </w:r>
      <w:bookmarkEnd w:id="102"/>
    </w:p>
    <w:p w14:paraId="16E61A8B" w14:textId="77777777" w:rsidR="004A5A42" w:rsidRDefault="004A5A42">
      <w:pPr>
        <w:numPr>
          <w:ilvl w:val="12"/>
          <w:numId w:val="0"/>
        </w:numPr>
        <w:ind w:firstLine="1"/>
        <w:jc w:val="both"/>
        <w:rPr>
          <w:rFonts w:ascii="Arial" w:hAnsi="Arial" w:cs="Arial"/>
          <w:sz w:val="22"/>
          <w:szCs w:val="22"/>
        </w:rPr>
      </w:pPr>
    </w:p>
    <w:p w14:paraId="7F2DF62E" w14:textId="77777777" w:rsidR="005446CB" w:rsidRDefault="005446CB" w:rsidP="005446CB">
      <w:pPr>
        <w:numPr>
          <w:ilvl w:val="12"/>
          <w:numId w:val="0"/>
        </w:numPr>
        <w:ind w:firstLine="1"/>
        <w:jc w:val="both"/>
        <w:rPr>
          <w:rFonts w:ascii="Arial" w:hAnsi="Arial" w:cs="Arial"/>
          <w:sz w:val="22"/>
          <w:szCs w:val="22"/>
        </w:rPr>
      </w:pPr>
    </w:p>
    <w:p w14:paraId="214A3BB9" w14:textId="12395255" w:rsidR="005446CB" w:rsidRPr="005446CB" w:rsidRDefault="00720862" w:rsidP="4DD9B2A9">
      <w:pPr>
        <w:pBdr>
          <w:top w:val="single" w:sz="4" w:space="1" w:color="auto"/>
          <w:left w:val="single" w:sz="4" w:space="4" w:color="auto"/>
          <w:bottom w:val="single" w:sz="4" w:space="1" w:color="auto"/>
          <w:right w:val="single" w:sz="4" w:space="4" w:color="auto"/>
        </w:pBdr>
        <w:ind w:left="426" w:hanging="426"/>
        <w:jc w:val="both"/>
        <w:outlineLvl w:val="1"/>
        <w:rPr>
          <w:rFonts w:ascii="Arial" w:hAnsi="Arial" w:cs="Arial"/>
          <w:b/>
          <w:bCs/>
          <w:sz w:val="32"/>
          <w:szCs w:val="32"/>
        </w:rPr>
      </w:pPr>
      <w:bookmarkStart w:id="103" w:name="_Toc2010728932"/>
      <w:r w:rsidRPr="4DD9B2A9">
        <w:rPr>
          <w:rFonts w:ascii="Arial" w:hAnsi="Arial" w:cs="Arial"/>
          <w:b/>
          <w:bCs/>
          <w:sz w:val="32"/>
          <w:szCs w:val="32"/>
        </w:rPr>
        <w:t>CH5-1 /</w:t>
      </w:r>
      <w:r w:rsidR="005446CB" w:rsidRPr="4DD9B2A9">
        <w:rPr>
          <w:rFonts w:ascii="Arial" w:hAnsi="Arial" w:cs="Arial"/>
          <w:b/>
          <w:bCs/>
          <w:sz w:val="32"/>
          <w:szCs w:val="32"/>
        </w:rPr>
        <w:t xml:space="preserve"> Pratiques d'échantillonnage et pratiques analytiques</w:t>
      </w:r>
      <w:bookmarkEnd w:id="103"/>
    </w:p>
    <w:p w14:paraId="37E1E92C" w14:textId="77777777" w:rsidR="005446CB" w:rsidRDefault="005446CB" w:rsidP="005446CB">
      <w:pPr>
        <w:numPr>
          <w:ilvl w:val="12"/>
          <w:numId w:val="0"/>
        </w:numPr>
        <w:ind w:firstLine="1"/>
        <w:jc w:val="both"/>
        <w:rPr>
          <w:rFonts w:ascii="Arial" w:hAnsi="Arial" w:cs="Arial"/>
          <w:sz w:val="22"/>
          <w:szCs w:val="22"/>
        </w:rPr>
      </w:pPr>
    </w:p>
    <w:p w14:paraId="70BB02F7" w14:textId="77777777" w:rsidR="005446CB" w:rsidRDefault="005446CB" w:rsidP="005446CB">
      <w:pPr>
        <w:numPr>
          <w:ilvl w:val="12"/>
          <w:numId w:val="0"/>
        </w:numPr>
        <w:ind w:firstLine="1"/>
        <w:jc w:val="both"/>
        <w:rPr>
          <w:rFonts w:ascii="Arial" w:hAnsi="Arial" w:cs="Arial"/>
          <w:sz w:val="22"/>
          <w:szCs w:val="22"/>
        </w:rPr>
      </w:pPr>
    </w:p>
    <w:p w14:paraId="516DB098" w14:textId="587201C0" w:rsidR="005446CB" w:rsidRPr="005446CB" w:rsidRDefault="00720862" w:rsidP="4DD9B2A9">
      <w:pPr>
        <w:ind w:left="851" w:hanging="851"/>
        <w:outlineLvl w:val="2"/>
        <w:rPr>
          <w:rFonts w:ascii="Arial" w:hAnsi="Arial" w:cs="Arial"/>
          <w:b/>
          <w:bCs/>
          <w:sz w:val="28"/>
          <w:szCs w:val="28"/>
          <w:u w:val="single"/>
        </w:rPr>
      </w:pPr>
      <w:bookmarkStart w:id="104" w:name="_Toc951967552"/>
      <w:r w:rsidRPr="4DD9B2A9">
        <w:rPr>
          <w:rFonts w:ascii="Arial" w:hAnsi="Arial" w:cs="Arial"/>
          <w:b/>
          <w:bCs/>
          <w:sz w:val="28"/>
          <w:szCs w:val="28"/>
          <w:u w:val="single"/>
        </w:rPr>
        <w:t xml:space="preserve">5-1-1 </w:t>
      </w:r>
      <w:r w:rsidR="005446CB" w:rsidRPr="4DD9B2A9">
        <w:rPr>
          <w:rFonts w:ascii="Arial" w:hAnsi="Arial" w:cs="Arial"/>
          <w:b/>
          <w:bCs/>
          <w:sz w:val="28"/>
          <w:szCs w:val="28"/>
          <w:u w:val="single"/>
        </w:rPr>
        <w:t>- Echantillon</w:t>
      </w:r>
      <w:r w:rsidR="00907856" w:rsidRPr="4DD9B2A9">
        <w:rPr>
          <w:rFonts w:ascii="Arial" w:hAnsi="Arial" w:cs="Arial"/>
          <w:b/>
          <w:bCs/>
          <w:sz w:val="28"/>
          <w:szCs w:val="28"/>
          <w:u w:val="single"/>
        </w:rPr>
        <w:t>s</w:t>
      </w:r>
      <w:bookmarkEnd w:id="104"/>
    </w:p>
    <w:p w14:paraId="7D965FDB" w14:textId="77777777" w:rsidR="005446CB" w:rsidRDefault="005446CB" w:rsidP="005446CB">
      <w:pPr>
        <w:numPr>
          <w:ilvl w:val="12"/>
          <w:numId w:val="0"/>
        </w:numPr>
        <w:ind w:firstLine="1"/>
        <w:jc w:val="both"/>
        <w:rPr>
          <w:rFonts w:ascii="Arial" w:hAnsi="Arial" w:cs="Arial"/>
          <w:sz w:val="22"/>
          <w:szCs w:val="22"/>
        </w:rPr>
      </w:pPr>
    </w:p>
    <w:p w14:paraId="0CE84F12" w14:textId="77777777" w:rsidR="005446CB" w:rsidRDefault="005446CB" w:rsidP="005446CB">
      <w:pPr>
        <w:rPr>
          <w:rFonts w:ascii="Arial" w:hAnsi="Arial" w:cs="Arial"/>
          <w:sz w:val="22"/>
          <w:szCs w:val="22"/>
        </w:rPr>
      </w:pPr>
      <w:r w:rsidRPr="004E541C">
        <w:rPr>
          <w:rFonts w:ascii="Arial" w:hAnsi="Arial" w:cs="Arial"/>
          <w:sz w:val="22"/>
          <w:szCs w:val="22"/>
          <w:u w:val="single"/>
        </w:rPr>
        <w:t>Mode opératoire pour l’échantillonnage (nom, référence)</w:t>
      </w:r>
      <w:r>
        <w:rPr>
          <w:rFonts w:ascii="Arial" w:hAnsi="Arial" w:cs="Arial"/>
          <w:sz w:val="22"/>
          <w:szCs w:val="22"/>
        </w:rPr>
        <w:t> :</w:t>
      </w:r>
    </w:p>
    <w:p w14:paraId="29009A65" w14:textId="77777777" w:rsidR="00E10BEE" w:rsidRDefault="00E10BEE" w:rsidP="005446CB">
      <w:pPr>
        <w:rPr>
          <w:rFonts w:ascii="Arial" w:hAnsi="Arial" w:cs="Arial"/>
          <w:sz w:val="22"/>
          <w:szCs w:val="22"/>
        </w:rPr>
      </w:pPr>
    </w:p>
    <w:p w14:paraId="3273855E" w14:textId="1B44A039" w:rsidR="000A2E69" w:rsidRDefault="000A2E69" w:rsidP="005446CB">
      <w:pPr>
        <w:rPr>
          <w:rFonts w:ascii="Arial" w:hAnsi="Arial" w:cs="Arial"/>
          <w:sz w:val="22"/>
          <w:szCs w:val="22"/>
        </w:rPr>
      </w:pPr>
      <w:r>
        <w:rPr>
          <w:rFonts w:ascii="Arial" w:hAnsi="Arial" w:cs="Arial"/>
          <w:sz w:val="22"/>
          <w:szCs w:val="22"/>
        </w:rPr>
        <w:t xml:space="preserve">Le mode opératoire (fourni en annexe </w:t>
      </w:r>
      <w:r w:rsidR="0016663E">
        <w:rPr>
          <w:rFonts w:ascii="Arial" w:hAnsi="Arial" w:cs="Arial"/>
          <w:sz w:val="22"/>
          <w:szCs w:val="22"/>
        </w:rPr>
        <w:t>6</w:t>
      </w:r>
      <w:r>
        <w:rPr>
          <w:rFonts w:ascii="Arial" w:hAnsi="Arial" w:cs="Arial"/>
          <w:sz w:val="22"/>
          <w:szCs w:val="22"/>
        </w:rPr>
        <w:t>) décrira entre autres, les modalités de fractionnement, de stabilisation, de conservation et de transport des échantillons pour :</w:t>
      </w:r>
    </w:p>
    <w:p w14:paraId="1B854BD7" w14:textId="52751C74" w:rsidR="000A2E69" w:rsidRDefault="19C0101B" w:rsidP="000A2E69">
      <w:pPr>
        <w:pStyle w:val="Paragraphedeliste"/>
        <w:numPr>
          <w:ilvl w:val="0"/>
          <w:numId w:val="25"/>
        </w:numPr>
        <w:ind w:left="1134"/>
        <w:rPr>
          <w:rFonts w:ascii="Arial" w:hAnsi="Arial" w:cs="Arial"/>
          <w:sz w:val="22"/>
          <w:szCs w:val="22"/>
        </w:rPr>
      </w:pPr>
      <w:bookmarkStart w:id="105" w:name="_Int_v8zJQlIj"/>
      <w:proofErr w:type="gramStart"/>
      <w:r w:rsidRPr="1016DBBE">
        <w:rPr>
          <w:rFonts w:ascii="Arial" w:hAnsi="Arial" w:cs="Arial"/>
          <w:sz w:val="22"/>
          <w:szCs w:val="22"/>
        </w:rPr>
        <w:t>les</w:t>
      </w:r>
      <w:bookmarkEnd w:id="105"/>
      <w:proofErr w:type="gramEnd"/>
      <w:r w:rsidRPr="1016DBBE">
        <w:rPr>
          <w:rFonts w:ascii="Arial" w:hAnsi="Arial" w:cs="Arial"/>
          <w:sz w:val="22"/>
          <w:szCs w:val="22"/>
        </w:rPr>
        <w:t xml:space="preserve"> eaux </w:t>
      </w:r>
      <w:r w:rsidR="00B00357">
        <w:rPr>
          <w:rFonts w:ascii="Arial" w:hAnsi="Arial" w:cs="Arial"/>
          <w:sz w:val="22"/>
          <w:szCs w:val="22"/>
        </w:rPr>
        <w:t>de la station de traitement des eaux usées</w:t>
      </w:r>
      <w:r w:rsidRPr="1016DBBE">
        <w:rPr>
          <w:rFonts w:ascii="Arial" w:hAnsi="Arial" w:cs="Arial"/>
          <w:sz w:val="22"/>
          <w:szCs w:val="22"/>
        </w:rPr>
        <w:t xml:space="preserve"> et le cas échéant</w:t>
      </w:r>
      <w:r w:rsidR="7D986CA1" w:rsidRPr="1016DBBE">
        <w:rPr>
          <w:rFonts w:ascii="Arial" w:hAnsi="Arial" w:cs="Arial"/>
          <w:sz w:val="22"/>
          <w:szCs w:val="22"/>
        </w:rPr>
        <w:t xml:space="preserve"> celles du</w:t>
      </w:r>
      <w:r w:rsidRPr="1016DBBE">
        <w:rPr>
          <w:rFonts w:ascii="Arial" w:hAnsi="Arial" w:cs="Arial"/>
          <w:sz w:val="22"/>
          <w:szCs w:val="22"/>
        </w:rPr>
        <w:t xml:space="preserve"> système de collecte</w:t>
      </w:r>
    </w:p>
    <w:p w14:paraId="4F6E8A9D" w14:textId="01A9AEE4" w:rsidR="000A2E69" w:rsidRDefault="19C0101B" w:rsidP="000A2E69">
      <w:pPr>
        <w:pStyle w:val="Paragraphedeliste"/>
        <w:numPr>
          <w:ilvl w:val="0"/>
          <w:numId w:val="25"/>
        </w:numPr>
        <w:ind w:left="1134"/>
        <w:rPr>
          <w:rFonts w:ascii="Arial" w:hAnsi="Arial" w:cs="Arial"/>
          <w:sz w:val="22"/>
          <w:szCs w:val="22"/>
        </w:rPr>
      </w:pPr>
      <w:bookmarkStart w:id="106" w:name="_Int_46aHsj2t"/>
      <w:proofErr w:type="gramStart"/>
      <w:r w:rsidRPr="1016DBBE">
        <w:rPr>
          <w:rFonts w:ascii="Arial" w:hAnsi="Arial" w:cs="Arial"/>
          <w:sz w:val="22"/>
          <w:szCs w:val="22"/>
        </w:rPr>
        <w:t>les</w:t>
      </w:r>
      <w:bookmarkEnd w:id="106"/>
      <w:proofErr w:type="gramEnd"/>
      <w:r w:rsidRPr="1016DBBE">
        <w:rPr>
          <w:rFonts w:ascii="Arial" w:hAnsi="Arial" w:cs="Arial"/>
          <w:sz w:val="22"/>
          <w:szCs w:val="22"/>
        </w:rPr>
        <w:t xml:space="preserve"> boues produites (A6/S4)</w:t>
      </w:r>
    </w:p>
    <w:p w14:paraId="65A70611" w14:textId="3409D675" w:rsidR="000A2E69" w:rsidRPr="000A2E69" w:rsidRDefault="19C0101B" w:rsidP="000A2E69">
      <w:pPr>
        <w:pStyle w:val="Paragraphedeliste"/>
        <w:numPr>
          <w:ilvl w:val="0"/>
          <w:numId w:val="25"/>
        </w:numPr>
        <w:ind w:left="1134"/>
        <w:rPr>
          <w:rFonts w:ascii="Arial" w:hAnsi="Arial" w:cs="Arial"/>
          <w:sz w:val="22"/>
          <w:szCs w:val="22"/>
        </w:rPr>
      </w:pPr>
      <w:bookmarkStart w:id="107" w:name="_Int_DBSCiPeQ"/>
      <w:proofErr w:type="gramStart"/>
      <w:r w:rsidRPr="1016DBBE">
        <w:rPr>
          <w:rFonts w:ascii="Arial" w:hAnsi="Arial" w:cs="Arial"/>
          <w:sz w:val="22"/>
          <w:szCs w:val="22"/>
        </w:rPr>
        <w:t>les</w:t>
      </w:r>
      <w:bookmarkEnd w:id="107"/>
      <w:proofErr w:type="gramEnd"/>
      <w:r w:rsidRPr="1016DBBE">
        <w:rPr>
          <w:rFonts w:ascii="Arial" w:hAnsi="Arial" w:cs="Arial"/>
          <w:sz w:val="22"/>
          <w:szCs w:val="22"/>
        </w:rPr>
        <w:t xml:space="preserve"> boues évacuées (S6)</w:t>
      </w:r>
    </w:p>
    <w:p w14:paraId="472E186A" w14:textId="51A383A3" w:rsidR="005446CB" w:rsidRDefault="005446CB" w:rsidP="005446CB">
      <w:pPr>
        <w:rPr>
          <w:rFonts w:ascii="Arial" w:hAnsi="Arial" w:cs="Arial"/>
          <w:sz w:val="22"/>
          <w:szCs w:val="22"/>
        </w:rPr>
      </w:pPr>
    </w:p>
    <w:p w14:paraId="4E6B8129" w14:textId="77777777" w:rsidR="005446CB" w:rsidRDefault="005446CB" w:rsidP="005446CB">
      <w:pPr>
        <w:rPr>
          <w:rFonts w:ascii="Arial" w:hAnsi="Arial" w:cs="Arial"/>
          <w:sz w:val="22"/>
          <w:szCs w:val="22"/>
        </w:rPr>
      </w:pPr>
    </w:p>
    <w:p w14:paraId="0D46D5E4" w14:textId="2317CF92" w:rsidR="005446CB" w:rsidRDefault="005446CB" w:rsidP="005446CB">
      <w:pPr>
        <w:rPr>
          <w:rFonts w:ascii="Arial" w:hAnsi="Arial" w:cs="Arial"/>
          <w:sz w:val="22"/>
          <w:szCs w:val="22"/>
        </w:rPr>
      </w:pPr>
      <w:r w:rsidRPr="004E541C">
        <w:rPr>
          <w:rFonts w:ascii="Arial" w:hAnsi="Arial" w:cs="Arial"/>
          <w:sz w:val="22"/>
          <w:szCs w:val="22"/>
          <w:u w:val="single"/>
        </w:rPr>
        <w:t>La durée du bilan</w:t>
      </w:r>
      <w:r w:rsidR="000A2E69">
        <w:rPr>
          <w:rFonts w:ascii="Arial" w:hAnsi="Arial" w:cs="Arial"/>
          <w:sz w:val="22"/>
          <w:szCs w:val="22"/>
          <w:u w:val="single"/>
        </w:rPr>
        <w:t xml:space="preserve"> 24h</w:t>
      </w:r>
      <w:r w:rsidRPr="004E541C">
        <w:rPr>
          <w:rFonts w:ascii="Arial" w:hAnsi="Arial" w:cs="Arial"/>
          <w:sz w:val="22"/>
          <w:szCs w:val="22"/>
          <w:u w:val="single"/>
        </w:rPr>
        <w:t xml:space="preserve"> est-elle synchronisée avec l’enregistrement des débits</w:t>
      </w:r>
      <w:r>
        <w:rPr>
          <w:rFonts w:ascii="Arial" w:hAnsi="Arial" w:cs="Arial"/>
          <w:sz w:val="22"/>
          <w:szCs w:val="22"/>
        </w:rPr>
        <w:t> ?</w:t>
      </w:r>
    </w:p>
    <w:p w14:paraId="7188570E" w14:textId="77777777" w:rsidR="005446CB" w:rsidRDefault="005446CB" w:rsidP="005446CB">
      <w:pPr>
        <w:rPr>
          <w:rFonts w:ascii="Arial" w:hAnsi="Arial" w:cs="Arial"/>
          <w:sz w:val="20"/>
        </w:rPr>
      </w:pPr>
    </w:p>
    <w:p w14:paraId="16809C04" w14:textId="77777777" w:rsidR="005446CB" w:rsidRDefault="001C30F6" w:rsidP="1016DBBE">
      <w:pPr>
        <w:ind w:left="2977"/>
        <w:rPr>
          <w:rFonts w:ascii="Arial" w:hAnsi="Arial" w:cs="Arial"/>
          <w:sz w:val="20"/>
        </w:rPr>
      </w:pPr>
      <w:sdt>
        <w:sdtPr>
          <w:rPr>
            <w:rFonts w:ascii="Arial" w:hAnsi="Arial" w:cs="Arial"/>
            <w:b/>
            <w:bCs/>
            <w:sz w:val="22"/>
            <w:szCs w:val="22"/>
          </w:rPr>
          <w:id w:val="-1884860179"/>
          <w14:checkbox>
            <w14:checked w14:val="0"/>
            <w14:checkedState w14:val="2612" w14:font="MS Gothic"/>
            <w14:uncheckedState w14:val="2610" w14:font="MS Gothic"/>
          </w14:checkbox>
        </w:sdtPr>
        <w:sdtEndPr/>
        <w:sdtContent>
          <w:r w:rsidR="5CB98674" w:rsidRPr="1016DBBE">
            <w:rPr>
              <w:rFonts w:ascii="MS Gothic" w:eastAsia="MS Gothic" w:hAnsi="MS Gothic" w:cs="Arial"/>
              <w:b/>
              <w:bCs/>
              <w:sz w:val="22"/>
              <w:szCs w:val="22"/>
            </w:rPr>
            <w:t>☐</w:t>
          </w:r>
        </w:sdtContent>
      </w:sdt>
      <w:r w:rsidR="5CB98674" w:rsidRPr="1016DBBE">
        <w:rPr>
          <w:rFonts w:ascii="Arial" w:hAnsi="Arial" w:cs="Arial"/>
          <w:sz w:val="20"/>
        </w:rPr>
        <w:t xml:space="preserve"> Oui de</w:t>
      </w:r>
      <w:bookmarkStart w:id="108" w:name="_Int_aybjcQlE"/>
      <w:proofErr w:type="gramStart"/>
      <w:r w:rsidR="5CB98674" w:rsidRPr="1016DBBE">
        <w:rPr>
          <w:rFonts w:ascii="Arial" w:hAnsi="Arial" w:cs="Arial"/>
          <w:sz w:val="20"/>
        </w:rPr>
        <w:t xml:space="preserve"> .…</w:t>
      </w:r>
      <w:bookmarkEnd w:id="108"/>
      <w:proofErr w:type="gramEnd"/>
      <w:r w:rsidR="5CB98674" w:rsidRPr="1016DBBE">
        <w:rPr>
          <w:rFonts w:ascii="Arial" w:hAnsi="Arial" w:cs="Arial"/>
          <w:sz w:val="20"/>
        </w:rPr>
        <w:t>h à ….h</w:t>
      </w:r>
    </w:p>
    <w:p w14:paraId="5EEDF688" w14:textId="77777777" w:rsidR="005446CB" w:rsidRDefault="005446CB" w:rsidP="005446CB">
      <w:pPr>
        <w:ind w:left="2977"/>
        <w:rPr>
          <w:rFonts w:ascii="Arial" w:hAnsi="Arial" w:cs="Arial"/>
          <w:sz w:val="20"/>
        </w:rPr>
      </w:pPr>
    </w:p>
    <w:p w14:paraId="6A179845" w14:textId="77777777" w:rsidR="005446CB" w:rsidRDefault="005446CB" w:rsidP="005446CB">
      <w:pPr>
        <w:ind w:left="2977"/>
        <w:rPr>
          <w:rFonts w:ascii="Arial" w:hAnsi="Arial" w:cs="Arial"/>
          <w:sz w:val="20"/>
        </w:rPr>
      </w:pPr>
    </w:p>
    <w:p w14:paraId="2639793E" w14:textId="77777777" w:rsidR="005446CB" w:rsidRDefault="005446CB" w:rsidP="1016DBBE">
      <w:pPr>
        <w:ind w:left="2977"/>
        <w:rPr>
          <w:rFonts w:ascii="Arial" w:hAnsi="Arial" w:cs="Arial"/>
          <w:sz w:val="20"/>
        </w:rPr>
      </w:pPr>
      <w:r>
        <w:rPr>
          <w:rFonts w:ascii="Arial" w:hAnsi="Arial" w:cs="Arial"/>
          <w:noProof/>
          <w:sz w:val="20"/>
        </w:rPr>
        <mc:AlternateContent>
          <mc:Choice Requires="wps">
            <w:drawing>
              <wp:anchor distT="0" distB="0" distL="114300" distR="114300" simplePos="0" relativeHeight="251658240" behindDoc="0" locked="0" layoutInCell="1" allowOverlap="1" wp14:anchorId="545ACFBC" wp14:editId="3AE05084">
                <wp:simplePos x="0" y="0"/>
                <wp:positionH relativeFrom="column">
                  <wp:posOffset>2374375</wp:posOffset>
                </wp:positionH>
                <wp:positionV relativeFrom="paragraph">
                  <wp:posOffset>75565</wp:posOffset>
                </wp:positionV>
                <wp:extent cx="144780" cy="83820"/>
                <wp:effectExtent l="0" t="0" r="26670" b="30480"/>
                <wp:wrapNone/>
                <wp:docPr id="4" name="Connecteur droit 4"/>
                <wp:cNvGraphicFramePr/>
                <a:graphic xmlns:a="http://schemas.openxmlformats.org/drawingml/2006/main">
                  <a:graphicData uri="http://schemas.microsoft.com/office/word/2010/wordprocessingShape">
                    <wps:wsp>
                      <wps:cNvCnPr/>
                      <wps:spPr>
                        <a:xfrm flipV="1">
                          <a:off x="0" y="0"/>
                          <a:ext cx="144780" cy="838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FEBC5B9">
              <v:line id="Connecteur droit 4"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86.95pt,5.95pt" to="198.35pt,12.55pt" w14:anchorId="24C1F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gCjpgEAAKEDAAAOAAAAZHJzL2Uyb0RvYy54bWysU02P0zAQvSPxHyzfadKygipquoddwQXB&#10;iq+71xk3lmyPZZsm/feMp20WARICcbH8Me/NvDfj3e3snThCyhZDL9erVgoIGgcbDr388vnNi60U&#10;uagwKIcBenmCLG/3z5/tptjBBkd0AyRBJCF3U+zlWErsmibrEbzKK4wQ6NFg8qrQMR2aIamJ2L1r&#10;Nm37qpkwDTGhhpzp9v78KPfMbwzo8sGYDEW4XlJthdfE62Ndm/1OdYek4mj1pQz1D1V4ZQMlXaju&#10;VVHiW7K/UHmrE2Y0ZaXRN2iM1cAaSM26/UnNp1FFYC1kTo6LTfn/0er3x7vwkMiGKeYux4dUVcwm&#10;eWGcjV+pp6yLKhUz23ZabIO5CE2X65ub11syV9PT9uV2w642Z5bKFlMubwG9qJteOhuqKNWp47tc&#10;KDOFXkPo8FQH78rJQQ124SMYYYeaj9E8InDnkjgqaq7SGkJZ14YSH0dXmLHOLcD2z8BLfIUCj8/f&#10;gBcEZ8ZQFrC3AdPvspf5WrI5x18dOOuuFjzicOIOsTU0B6zwMrN10H48M/zpZ+2/AwAA//8DAFBL&#10;AwQUAAYACAAAACEAMWXApd0AAAAJAQAADwAAAGRycy9kb3ducmV2LnhtbEyPy07DMBBF90j8gzVI&#10;7KjzgD5CnApRukYtIHXpxkMSsMdR7LbJ3zOsYDUa3aM7Z8r16Kw44xA6TwrSWQICqfamo0bB+9v2&#10;bgkiRE1GW0+oYMIA6+r6qtSF8Rfa4XkfG8ElFAqtoI2xL6QMdYtOh5nvkTj79IPTkdehkWbQFy53&#10;VmZJMpdOd8QXWt3jc4v19/7kFATbvHxNH5PfZGaYNttwwNf0Xqnbm/HpEUTEMf7B8KvP6lCx09Gf&#10;yARhFeSLfMUoBylPBvLVfAHiqCB7SEFWpfz/QfUDAAD//wMAUEsBAi0AFAAGAAgAAAAhALaDOJL+&#10;AAAA4QEAABMAAAAAAAAAAAAAAAAAAAAAAFtDb250ZW50X1R5cGVzXS54bWxQSwECLQAUAAYACAAA&#10;ACEAOP0h/9YAAACUAQAACwAAAAAAAAAAAAAAAAAvAQAAX3JlbHMvLnJlbHNQSwECLQAUAAYACAAA&#10;ACEAL64Ao6YBAAChAwAADgAAAAAAAAAAAAAAAAAuAgAAZHJzL2Uyb0RvYy54bWxQSwECLQAUAAYA&#10;CAAAACEAMWXApd0AAAAJAQAADwAAAAAAAAAAAAAAAAAABAAAZHJzL2Rvd25yZXYueG1sUEsFBgAA&#10;AAAEAAQA8wAAAAoFAAAAAA==&#10;"/>
            </w:pict>
          </mc:Fallback>
        </mc:AlternateContent>
      </w:r>
      <w:r w:rsidR="5CB98674" w:rsidRPr="1016DBBE">
        <w:rPr>
          <w:rFonts w:ascii="Arial" w:hAnsi="Arial" w:cs="Arial"/>
          <w:sz w:val="20"/>
        </w:rPr>
        <w:t xml:space="preserve">                    Débit de</w:t>
      </w:r>
      <w:bookmarkStart w:id="109" w:name="_Int_zgRaNw4o"/>
      <w:proofErr w:type="gramStart"/>
      <w:r w:rsidR="5CB98674" w:rsidRPr="1016DBBE">
        <w:rPr>
          <w:rFonts w:ascii="Arial" w:hAnsi="Arial" w:cs="Arial"/>
          <w:sz w:val="20"/>
        </w:rPr>
        <w:t xml:space="preserve"> .…</w:t>
      </w:r>
      <w:bookmarkEnd w:id="109"/>
      <w:proofErr w:type="gramEnd"/>
      <w:r w:rsidR="5CB98674" w:rsidRPr="1016DBBE">
        <w:rPr>
          <w:rFonts w:ascii="Arial" w:hAnsi="Arial" w:cs="Arial"/>
          <w:sz w:val="20"/>
        </w:rPr>
        <w:t>.h à …..h</w:t>
      </w:r>
    </w:p>
    <w:p w14:paraId="05ED01C4" w14:textId="77777777" w:rsidR="005446CB" w:rsidRDefault="001C30F6" w:rsidP="005446CB">
      <w:pPr>
        <w:ind w:left="2977"/>
        <w:rPr>
          <w:rFonts w:ascii="Arial" w:hAnsi="Arial" w:cs="Arial"/>
          <w:sz w:val="20"/>
        </w:rPr>
      </w:pPr>
      <w:sdt>
        <w:sdtPr>
          <w:rPr>
            <w:rFonts w:ascii="Arial" w:hAnsi="Arial" w:cs="Arial"/>
            <w:b/>
            <w:sz w:val="22"/>
            <w:szCs w:val="22"/>
          </w:rPr>
          <w:id w:val="-1170019774"/>
          <w14:checkbox>
            <w14:checked w14:val="0"/>
            <w14:checkedState w14:val="2612" w14:font="MS Gothic"/>
            <w14:uncheckedState w14:val="2610" w14:font="MS Gothic"/>
          </w14:checkbox>
        </w:sdtPr>
        <w:sdtEndPr/>
        <w:sdtContent>
          <w:r w:rsidR="005446CB">
            <w:rPr>
              <w:rFonts w:ascii="MS Gothic" w:eastAsia="MS Gothic" w:hAnsi="MS Gothic" w:cs="Arial" w:hint="eastAsia"/>
              <w:b/>
              <w:sz w:val="22"/>
              <w:szCs w:val="22"/>
            </w:rPr>
            <w:t>☐</w:t>
          </w:r>
        </w:sdtContent>
      </w:sdt>
      <w:r w:rsidR="005446CB">
        <w:rPr>
          <w:rFonts w:ascii="Arial" w:hAnsi="Arial" w:cs="Arial"/>
          <w:noProof/>
          <w:sz w:val="20"/>
        </w:rPr>
        <w:t xml:space="preserve"> </w:t>
      </w:r>
      <w:r w:rsidR="005446CB">
        <w:rPr>
          <w:rFonts w:ascii="Arial" w:hAnsi="Arial" w:cs="Arial"/>
          <w:noProof/>
          <w:sz w:val="20"/>
        </w:rPr>
        <mc:AlternateContent>
          <mc:Choice Requires="wps">
            <w:drawing>
              <wp:anchor distT="0" distB="0" distL="114300" distR="114300" simplePos="0" relativeHeight="251658242" behindDoc="0" locked="0" layoutInCell="1" allowOverlap="1" wp14:anchorId="4A7D9D09" wp14:editId="4FFE4E3E">
                <wp:simplePos x="0" y="0"/>
                <wp:positionH relativeFrom="column">
                  <wp:posOffset>2372139</wp:posOffset>
                </wp:positionH>
                <wp:positionV relativeFrom="paragraph">
                  <wp:posOffset>113665</wp:posOffset>
                </wp:positionV>
                <wp:extent cx="144780" cy="106680"/>
                <wp:effectExtent l="0" t="0" r="26670" b="26670"/>
                <wp:wrapNone/>
                <wp:docPr id="6" name="Connecteur droit 6"/>
                <wp:cNvGraphicFramePr/>
                <a:graphic xmlns:a="http://schemas.openxmlformats.org/drawingml/2006/main">
                  <a:graphicData uri="http://schemas.microsoft.com/office/word/2010/wordprocessingShape">
                    <wps:wsp>
                      <wps:cNvCnPr/>
                      <wps:spPr>
                        <a:xfrm>
                          <a:off x="0" y="0"/>
                          <a:ext cx="144780" cy="106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BD79C9F">
              <v:line id="Connecteur droit 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86.8pt,8.95pt" to="198.2pt,17.35pt" w14:anchorId="781E2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UnQEAAJgDAAAOAAAAZHJzL2Uyb0RvYy54bWysU9tO4zAQfUfiHyy/b5MgVFDUlAfQ7gsC&#10;BMsHGGfcWPJNY9Okf8/YbdMVrLTa1b5MfJlzZs7xZHUzWcO2gFF71/FmUXMGTvpeu03HX39+/3bN&#10;WUzC9cJ4Bx3fQeQ36/Oz1RhauPCDNz0gIxIX2zF0fEgptFUV5QBWxIUP4OhSebQi0RY3VY9iJHZr&#10;qou6Xlajxz6glxAjnd7tL/m68CsFMj0qFSEx03HqLZWIJb7lWK1Xot2gCIOWhzbEP3RhhXZUdKa6&#10;E0mwd9RfqKyW6KNXaSG9rbxSWkLRQGqa+pOal0EEKFrInBhmm+L/o5UP21v3hGTDGGIbwxNmFZNC&#10;m7/UH5uKWbvZLJgSk3TYXF5eXZOlkq6aermkNbFUJ3DAmH6AtywvOm60y1pEK7b3Me1TjymEO5Uv&#10;q7QzkJONewbFdJ8LFnSZDLg1yLaC3lRICS41h9IlO8OUNmYG1n8GHvIzFMrU/A14RpTK3qUZbLXz&#10;+LvqaTq2rPb5Rwf2urMFb77flYcp1tDzF3MPo5rn69d9gZ9+qPUHAAAA//8DAFBLAwQUAAYACAAA&#10;ACEALnbv8uEAAAAJAQAADwAAAGRycy9kb3ducmV2LnhtbEyPwU6DQBCG7ya+w2aaeDF2USi0lKVR&#10;k6aH1hiLD7BlRyCyu4RdKPXpHU/1NpP/yz/fZJtJt2zE3jXWCHicB8DQlFY1phLwWWwflsCcl0bJ&#10;1hoUcEEHm/z2JpOpsmfzgePRV4xKjEulgNr7LuXclTVq6ea2Q0PZl+219LT2FVe9PFO5bvlTEMRc&#10;y8bQhVp2+Fpj+X0ctIDd9gX3i8tQRWqxK+7H4vD2874U4m42Pa+BeZz8FYY/fVKHnJxOdjDKsVZA&#10;mIQxoRQkK2AEhKs4AnaiIUqA5xn//0H+CwAA//8DAFBLAQItABQABgAIAAAAIQC2gziS/gAAAOEB&#10;AAATAAAAAAAAAAAAAAAAAAAAAABbQ29udGVudF9UeXBlc10ueG1sUEsBAi0AFAAGAAgAAAAhADj9&#10;If/WAAAAlAEAAAsAAAAAAAAAAAAAAAAALwEAAF9yZWxzLy5yZWxzUEsBAi0AFAAGAAgAAAAhACn5&#10;5JSdAQAAmAMAAA4AAAAAAAAAAAAAAAAALgIAAGRycy9lMm9Eb2MueG1sUEsBAi0AFAAGAAgAAAAh&#10;AC527/LhAAAACQEAAA8AAAAAAAAAAAAAAAAA9wMAAGRycy9kb3ducmV2LnhtbFBLBQYAAAAABAAE&#10;APMAAAAFBQAAAAA=&#10;"/>
            </w:pict>
          </mc:Fallback>
        </mc:AlternateContent>
      </w:r>
      <w:r w:rsidR="005446CB">
        <w:rPr>
          <w:rFonts w:ascii="Arial" w:hAnsi="Arial" w:cs="Arial"/>
          <w:sz w:val="20"/>
        </w:rPr>
        <w:t>Non</w:t>
      </w:r>
    </w:p>
    <w:p w14:paraId="70695F31" w14:textId="77777777" w:rsidR="005446CB" w:rsidRDefault="5CB98674" w:rsidP="1016DBBE">
      <w:pPr>
        <w:ind w:left="2977"/>
        <w:rPr>
          <w:rFonts w:ascii="Arial" w:hAnsi="Arial" w:cs="Arial"/>
          <w:sz w:val="20"/>
        </w:rPr>
      </w:pPr>
      <w:r w:rsidRPr="1016DBBE">
        <w:rPr>
          <w:rFonts w:ascii="Arial" w:hAnsi="Arial" w:cs="Arial"/>
          <w:sz w:val="20"/>
        </w:rPr>
        <w:t xml:space="preserve">                   Prélèvement de …. </w:t>
      </w:r>
      <w:bookmarkStart w:id="110" w:name="_Int_fypguGfe"/>
      <w:proofErr w:type="gramStart"/>
      <w:r w:rsidRPr="1016DBBE">
        <w:rPr>
          <w:rFonts w:ascii="Arial" w:hAnsi="Arial" w:cs="Arial"/>
          <w:sz w:val="20"/>
        </w:rPr>
        <w:t>h</w:t>
      </w:r>
      <w:bookmarkEnd w:id="110"/>
      <w:proofErr w:type="gramEnd"/>
      <w:r w:rsidRPr="1016DBBE">
        <w:rPr>
          <w:rFonts w:ascii="Arial" w:hAnsi="Arial" w:cs="Arial"/>
          <w:sz w:val="20"/>
        </w:rPr>
        <w:t xml:space="preserve"> à …..h</w:t>
      </w:r>
    </w:p>
    <w:p w14:paraId="1575D456" w14:textId="77777777" w:rsidR="005446CB" w:rsidRDefault="005446CB" w:rsidP="005446CB">
      <w:pPr>
        <w:ind w:left="2977"/>
        <w:rPr>
          <w:rFonts w:ascii="Arial" w:hAnsi="Arial" w:cs="Arial"/>
          <w:sz w:val="22"/>
          <w:szCs w:val="22"/>
        </w:rPr>
      </w:pPr>
    </w:p>
    <w:p w14:paraId="314F80A7" w14:textId="587C2B14" w:rsidR="67A23D96" w:rsidRDefault="67A23D96" w:rsidP="67A23D96">
      <w:pPr>
        <w:ind w:left="2977"/>
        <w:rPr>
          <w:rFonts w:ascii="Arial" w:hAnsi="Arial" w:cs="Arial"/>
          <w:sz w:val="22"/>
          <w:szCs w:val="22"/>
        </w:rPr>
      </w:pPr>
    </w:p>
    <w:p w14:paraId="6DDAD3DE" w14:textId="40994F8F" w:rsidR="000A2E69" w:rsidRDefault="19C0101B" w:rsidP="000A2E69">
      <w:pPr>
        <w:rPr>
          <w:rFonts w:ascii="Arial" w:hAnsi="Arial" w:cs="Arial"/>
          <w:sz w:val="22"/>
          <w:szCs w:val="22"/>
        </w:rPr>
      </w:pPr>
      <w:r w:rsidRPr="1016DBBE">
        <w:rPr>
          <w:rFonts w:ascii="Arial" w:hAnsi="Arial" w:cs="Arial"/>
          <w:sz w:val="22"/>
          <w:szCs w:val="22"/>
          <w:u w:val="single"/>
        </w:rPr>
        <w:t xml:space="preserve">La relève de la </w:t>
      </w:r>
      <w:r w:rsidR="59C7B61D" w:rsidRPr="1016DBBE">
        <w:rPr>
          <w:rFonts w:ascii="Arial" w:hAnsi="Arial" w:cs="Arial"/>
          <w:sz w:val="22"/>
          <w:szCs w:val="22"/>
          <w:u w:val="single"/>
        </w:rPr>
        <w:t>pluviométrie</w:t>
      </w:r>
      <w:r w:rsidRPr="1016DBBE">
        <w:rPr>
          <w:rFonts w:ascii="Arial" w:hAnsi="Arial" w:cs="Arial"/>
          <w:sz w:val="22"/>
          <w:szCs w:val="22"/>
          <w:u w:val="single"/>
        </w:rPr>
        <w:t xml:space="preserve"> est-elle synchronisée avec l’enregistrement des débits</w:t>
      </w:r>
      <w:r w:rsidRPr="1016DBBE">
        <w:rPr>
          <w:rFonts w:ascii="Arial" w:hAnsi="Arial" w:cs="Arial"/>
          <w:sz w:val="22"/>
          <w:szCs w:val="22"/>
        </w:rPr>
        <w:t> ?</w:t>
      </w:r>
    </w:p>
    <w:p w14:paraId="7EFEE794" w14:textId="77777777" w:rsidR="000A2E69" w:rsidRDefault="000A2E69" w:rsidP="000A2E69">
      <w:pPr>
        <w:rPr>
          <w:rFonts w:ascii="Arial" w:hAnsi="Arial" w:cs="Arial"/>
          <w:sz w:val="20"/>
        </w:rPr>
      </w:pPr>
    </w:p>
    <w:p w14:paraId="14070364" w14:textId="77777777" w:rsidR="000A2E69" w:rsidRDefault="001C30F6" w:rsidP="1016DBBE">
      <w:pPr>
        <w:ind w:left="2977"/>
        <w:rPr>
          <w:rFonts w:ascii="Arial" w:hAnsi="Arial" w:cs="Arial"/>
          <w:sz w:val="20"/>
        </w:rPr>
      </w:pPr>
      <w:sdt>
        <w:sdtPr>
          <w:rPr>
            <w:rFonts w:ascii="Arial" w:hAnsi="Arial" w:cs="Arial"/>
            <w:b/>
            <w:bCs/>
            <w:sz w:val="22"/>
            <w:szCs w:val="22"/>
          </w:rPr>
          <w:id w:val="-984774162"/>
          <w14:checkbox>
            <w14:checked w14:val="0"/>
            <w14:checkedState w14:val="2612" w14:font="MS Gothic"/>
            <w14:uncheckedState w14:val="2610" w14:font="MS Gothic"/>
          </w14:checkbox>
        </w:sdtPr>
        <w:sdtEndPr/>
        <w:sdtContent>
          <w:r w:rsidR="19C0101B" w:rsidRPr="1016DBBE">
            <w:rPr>
              <w:rFonts w:ascii="MS Gothic" w:eastAsia="MS Gothic" w:hAnsi="MS Gothic" w:cs="Arial"/>
              <w:b/>
              <w:bCs/>
              <w:sz w:val="22"/>
              <w:szCs w:val="22"/>
            </w:rPr>
            <w:t>☐</w:t>
          </w:r>
        </w:sdtContent>
      </w:sdt>
      <w:r w:rsidR="19C0101B" w:rsidRPr="1016DBBE">
        <w:rPr>
          <w:rFonts w:ascii="Arial" w:hAnsi="Arial" w:cs="Arial"/>
          <w:sz w:val="20"/>
        </w:rPr>
        <w:t xml:space="preserve"> Oui de</w:t>
      </w:r>
      <w:bookmarkStart w:id="111" w:name="_Int_CWevlD0v"/>
      <w:proofErr w:type="gramStart"/>
      <w:r w:rsidR="19C0101B" w:rsidRPr="1016DBBE">
        <w:rPr>
          <w:rFonts w:ascii="Arial" w:hAnsi="Arial" w:cs="Arial"/>
          <w:sz w:val="20"/>
        </w:rPr>
        <w:t xml:space="preserve"> .…</w:t>
      </w:r>
      <w:bookmarkEnd w:id="111"/>
      <w:proofErr w:type="gramEnd"/>
      <w:r w:rsidR="19C0101B" w:rsidRPr="1016DBBE">
        <w:rPr>
          <w:rFonts w:ascii="Arial" w:hAnsi="Arial" w:cs="Arial"/>
          <w:sz w:val="20"/>
        </w:rPr>
        <w:t>h à ….h</w:t>
      </w:r>
    </w:p>
    <w:p w14:paraId="6C19D916" w14:textId="77777777" w:rsidR="000A2E69" w:rsidRDefault="000A2E69" w:rsidP="000A2E69">
      <w:pPr>
        <w:ind w:left="2977"/>
        <w:rPr>
          <w:rFonts w:ascii="Arial" w:hAnsi="Arial" w:cs="Arial"/>
          <w:sz w:val="20"/>
        </w:rPr>
      </w:pPr>
    </w:p>
    <w:p w14:paraId="36A9FEF4" w14:textId="77777777" w:rsidR="000A2E69" w:rsidRDefault="000A2E69" w:rsidP="000A2E69">
      <w:pPr>
        <w:ind w:left="2977"/>
        <w:rPr>
          <w:rFonts w:ascii="Arial" w:hAnsi="Arial" w:cs="Arial"/>
          <w:sz w:val="20"/>
        </w:rPr>
      </w:pPr>
    </w:p>
    <w:p w14:paraId="32A6A817" w14:textId="77777777" w:rsidR="000A2E69" w:rsidRDefault="000A2E69" w:rsidP="1016DBBE">
      <w:pPr>
        <w:ind w:left="2977"/>
        <w:rPr>
          <w:rFonts w:ascii="Arial" w:hAnsi="Arial" w:cs="Arial"/>
          <w:sz w:val="20"/>
        </w:rPr>
      </w:pPr>
      <w:r>
        <w:rPr>
          <w:rFonts w:ascii="Arial" w:hAnsi="Arial" w:cs="Arial"/>
          <w:noProof/>
          <w:sz w:val="20"/>
        </w:rPr>
        <mc:AlternateContent>
          <mc:Choice Requires="wps">
            <w:drawing>
              <wp:anchor distT="0" distB="0" distL="114300" distR="114300" simplePos="0" relativeHeight="251658245" behindDoc="0" locked="0" layoutInCell="1" allowOverlap="1" wp14:anchorId="554CAF4B" wp14:editId="79EDA6C9">
                <wp:simplePos x="0" y="0"/>
                <wp:positionH relativeFrom="column">
                  <wp:posOffset>2374375</wp:posOffset>
                </wp:positionH>
                <wp:positionV relativeFrom="paragraph">
                  <wp:posOffset>75565</wp:posOffset>
                </wp:positionV>
                <wp:extent cx="144780" cy="83820"/>
                <wp:effectExtent l="0" t="0" r="26670" b="30480"/>
                <wp:wrapNone/>
                <wp:docPr id="7" name="Connecteur droit 7"/>
                <wp:cNvGraphicFramePr/>
                <a:graphic xmlns:a="http://schemas.openxmlformats.org/drawingml/2006/main">
                  <a:graphicData uri="http://schemas.microsoft.com/office/word/2010/wordprocessingShape">
                    <wps:wsp>
                      <wps:cNvCnPr/>
                      <wps:spPr>
                        <a:xfrm flipV="1">
                          <a:off x="0" y="0"/>
                          <a:ext cx="144780" cy="838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DB291C1">
              <v:line id="Connecteur droit 7"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86.95pt,5.95pt" to="198.35pt,12.55pt" w14:anchorId="0D256D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gCjpgEAAKEDAAAOAAAAZHJzL2Uyb0RvYy54bWysU02P0zAQvSPxHyzfadKygipquoddwQXB&#10;iq+71xk3lmyPZZsm/feMp20WARICcbH8Me/NvDfj3e3snThCyhZDL9erVgoIGgcbDr388vnNi60U&#10;uagwKIcBenmCLG/3z5/tptjBBkd0AyRBJCF3U+zlWErsmibrEbzKK4wQ6NFg8qrQMR2aIamJ2L1r&#10;Nm37qpkwDTGhhpzp9v78KPfMbwzo8sGYDEW4XlJthdfE62Ndm/1OdYek4mj1pQz1D1V4ZQMlXaju&#10;VVHiW7K/UHmrE2Y0ZaXRN2iM1cAaSM26/UnNp1FFYC1kTo6LTfn/0er3x7vwkMiGKeYux4dUVcwm&#10;eWGcjV+pp6yLKhUz23ZabIO5CE2X65ub11syV9PT9uV2w642Z5bKFlMubwG9qJteOhuqKNWp47tc&#10;KDOFXkPo8FQH78rJQQ124SMYYYeaj9E8InDnkjgqaq7SGkJZ14YSH0dXmLHOLcD2z8BLfIUCj8/f&#10;gBcEZ8ZQFrC3AdPvspf5WrI5x18dOOuuFjzicOIOsTU0B6zwMrN10H48M/zpZ+2/AwAA//8DAFBL&#10;AwQUAAYACAAAACEAMWXApd0AAAAJAQAADwAAAGRycy9kb3ducmV2LnhtbEyPy07DMBBF90j8gzVI&#10;7KjzgD5CnApRukYtIHXpxkMSsMdR7LbJ3zOsYDUa3aM7Z8r16Kw44xA6TwrSWQICqfamo0bB+9v2&#10;bgkiRE1GW0+oYMIA6+r6qtSF8Rfa4XkfG8ElFAqtoI2xL6QMdYtOh5nvkTj79IPTkdehkWbQFy53&#10;VmZJMpdOd8QXWt3jc4v19/7kFATbvHxNH5PfZGaYNttwwNf0Xqnbm/HpEUTEMf7B8KvP6lCx09Gf&#10;yARhFeSLfMUoBylPBvLVfAHiqCB7SEFWpfz/QfUDAAD//wMAUEsBAi0AFAAGAAgAAAAhALaDOJL+&#10;AAAA4QEAABMAAAAAAAAAAAAAAAAAAAAAAFtDb250ZW50X1R5cGVzXS54bWxQSwECLQAUAAYACAAA&#10;ACEAOP0h/9YAAACUAQAACwAAAAAAAAAAAAAAAAAvAQAAX3JlbHMvLnJlbHNQSwECLQAUAAYACAAA&#10;ACEAL64Ao6YBAAChAwAADgAAAAAAAAAAAAAAAAAuAgAAZHJzL2Uyb0RvYy54bWxQSwECLQAUAAYA&#10;CAAAACEAMWXApd0AAAAJAQAADwAAAAAAAAAAAAAAAAAABAAAZHJzL2Rvd25yZXYueG1sUEsFBgAA&#10;AAAEAAQA8wAAAAoFAAAAAA==&#10;"/>
            </w:pict>
          </mc:Fallback>
        </mc:AlternateContent>
      </w:r>
      <w:r w:rsidR="19C0101B" w:rsidRPr="1016DBBE">
        <w:rPr>
          <w:rFonts w:ascii="Arial" w:hAnsi="Arial" w:cs="Arial"/>
          <w:sz w:val="20"/>
        </w:rPr>
        <w:t xml:space="preserve">                    Débit de</w:t>
      </w:r>
      <w:bookmarkStart w:id="112" w:name="_Int_hRdXbgiz"/>
      <w:proofErr w:type="gramStart"/>
      <w:r w:rsidR="19C0101B" w:rsidRPr="1016DBBE">
        <w:rPr>
          <w:rFonts w:ascii="Arial" w:hAnsi="Arial" w:cs="Arial"/>
          <w:sz w:val="20"/>
        </w:rPr>
        <w:t xml:space="preserve"> .…</w:t>
      </w:r>
      <w:bookmarkEnd w:id="112"/>
      <w:proofErr w:type="gramEnd"/>
      <w:r w:rsidR="19C0101B" w:rsidRPr="1016DBBE">
        <w:rPr>
          <w:rFonts w:ascii="Arial" w:hAnsi="Arial" w:cs="Arial"/>
          <w:sz w:val="20"/>
        </w:rPr>
        <w:t>.h à</w:t>
      </w:r>
      <w:bookmarkStart w:id="113" w:name="_Int_0qJUwmkZ"/>
      <w:r w:rsidR="19C0101B" w:rsidRPr="1016DBBE">
        <w:rPr>
          <w:rFonts w:ascii="Arial" w:hAnsi="Arial" w:cs="Arial"/>
          <w:sz w:val="20"/>
        </w:rPr>
        <w:t xml:space="preserve"> ….</w:t>
      </w:r>
      <w:bookmarkEnd w:id="113"/>
      <w:r w:rsidR="19C0101B" w:rsidRPr="1016DBBE">
        <w:rPr>
          <w:rFonts w:ascii="Arial" w:hAnsi="Arial" w:cs="Arial"/>
          <w:sz w:val="20"/>
        </w:rPr>
        <w:t>.h</w:t>
      </w:r>
    </w:p>
    <w:p w14:paraId="3E8B3ED7" w14:textId="77777777" w:rsidR="000A2E69" w:rsidRDefault="001C30F6" w:rsidP="000A2E69">
      <w:pPr>
        <w:ind w:left="2977"/>
        <w:rPr>
          <w:rFonts w:ascii="Arial" w:hAnsi="Arial" w:cs="Arial"/>
          <w:sz w:val="20"/>
        </w:rPr>
      </w:pPr>
      <w:sdt>
        <w:sdtPr>
          <w:rPr>
            <w:rFonts w:ascii="Arial" w:hAnsi="Arial" w:cs="Arial"/>
            <w:b/>
            <w:sz w:val="22"/>
            <w:szCs w:val="22"/>
          </w:rPr>
          <w:id w:val="-757589236"/>
          <w14:checkbox>
            <w14:checked w14:val="0"/>
            <w14:checkedState w14:val="2612" w14:font="MS Gothic"/>
            <w14:uncheckedState w14:val="2610" w14:font="MS Gothic"/>
          </w14:checkbox>
        </w:sdtPr>
        <w:sdtEndPr/>
        <w:sdtContent>
          <w:r w:rsidR="000A2E69">
            <w:rPr>
              <w:rFonts w:ascii="MS Gothic" w:eastAsia="MS Gothic" w:hAnsi="MS Gothic" w:cs="Arial" w:hint="eastAsia"/>
              <w:b/>
              <w:sz w:val="22"/>
              <w:szCs w:val="22"/>
            </w:rPr>
            <w:t>☐</w:t>
          </w:r>
        </w:sdtContent>
      </w:sdt>
      <w:r w:rsidR="000A2E69">
        <w:rPr>
          <w:rFonts w:ascii="Arial" w:hAnsi="Arial" w:cs="Arial"/>
          <w:noProof/>
          <w:sz w:val="20"/>
        </w:rPr>
        <w:t xml:space="preserve"> </w:t>
      </w:r>
      <w:r w:rsidR="000A2E69">
        <w:rPr>
          <w:rFonts w:ascii="Arial" w:hAnsi="Arial" w:cs="Arial"/>
          <w:noProof/>
          <w:sz w:val="20"/>
        </w:rPr>
        <mc:AlternateContent>
          <mc:Choice Requires="wps">
            <w:drawing>
              <wp:anchor distT="0" distB="0" distL="114300" distR="114300" simplePos="0" relativeHeight="251658246" behindDoc="0" locked="0" layoutInCell="1" allowOverlap="1" wp14:anchorId="2D24655B" wp14:editId="6851231B">
                <wp:simplePos x="0" y="0"/>
                <wp:positionH relativeFrom="column">
                  <wp:posOffset>2372139</wp:posOffset>
                </wp:positionH>
                <wp:positionV relativeFrom="paragraph">
                  <wp:posOffset>113665</wp:posOffset>
                </wp:positionV>
                <wp:extent cx="144780" cy="106680"/>
                <wp:effectExtent l="0" t="0" r="26670" b="26670"/>
                <wp:wrapNone/>
                <wp:docPr id="9" name="Connecteur droit 9"/>
                <wp:cNvGraphicFramePr/>
                <a:graphic xmlns:a="http://schemas.openxmlformats.org/drawingml/2006/main">
                  <a:graphicData uri="http://schemas.microsoft.com/office/word/2010/wordprocessingShape">
                    <wps:wsp>
                      <wps:cNvCnPr/>
                      <wps:spPr>
                        <a:xfrm>
                          <a:off x="0" y="0"/>
                          <a:ext cx="144780" cy="106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82BFAC5">
              <v:line id="Connecteur droit 9"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86.8pt,8.95pt" to="198.2pt,17.35pt" w14:anchorId="3A8BB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UnQEAAJgDAAAOAAAAZHJzL2Uyb0RvYy54bWysU9tO4zAQfUfiHyy/b5MgVFDUlAfQ7gsC&#10;BMsHGGfcWPJNY9Okf8/YbdMVrLTa1b5MfJlzZs7xZHUzWcO2gFF71/FmUXMGTvpeu03HX39+/3bN&#10;WUzC9cJ4Bx3fQeQ36/Oz1RhauPCDNz0gIxIX2zF0fEgptFUV5QBWxIUP4OhSebQi0RY3VY9iJHZr&#10;qou6Xlajxz6glxAjnd7tL/m68CsFMj0qFSEx03HqLZWIJb7lWK1Xot2gCIOWhzbEP3RhhXZUdKa6&#10;E0mwd9RfqKyW6KNXaSG9rbxSWkLRQGqa+pOal0EEKFrInBhmm+L/o5UP21v3hGTDGGIbwxNmFZNC&#10;m7/UH5uKWbvZLJgSk3TYXF5eXZOlkq6aermkNbFUJ3DAmH6AtywvOm60y1pEK7b3Me1TjymEO5Uv&#10;q7QzkJONewbFdJ8LFnSZDLg1yLaC3lRICS41h9IlO8OUNmYG1n8GHvIzFMrU/A14RpTK3qUZbLXz&#10;+LvqaTq2rPb5Rwf2urMFb77flYcp1tDzF3MPo5rn69d9gZ9+qPUHAAAA//8DAFBLAwQUAAYACAAA&#10;ACEALnbv8uEAAAAJAQAADwAAAGRycy9kb3ducmV2LnhtbEyPwU6DQBCG7ya+w2aaeDF2USi0lKVR&#10;k6aH1hiLD7BlRyCyu4RdKPXpHU/1NpP/yz/fZJtJt2zE3jXWCHicB8DQlFY1phLwWWwflsCcl0bJ&#10;1hoUcEEHm/z2JpOpsmfzgePRV4xKjEulgNr7LuXclTVq6ea2Q0PZl+219LT2FVe9PFO5bvlTEMRc&#10;y8bQhVp2+Fpj+X0ctIDd9gX3i8tQRWqxK+7H4vD2874U4m42Pa+BeZz8FYY/fVKHnJxOdjDKsVZA&#10;mIQxoRQkK2AEhKs4AnaiIUqA5xn//0H+CwAA//8DAFBLAQItABQABgAIAAAAIQC2gziS/gAAAOEB&#10;AAATAAAAAAAAAAAAAAAAAAAAAABbQ29udGVudF9UeXBlc10ueG1sUEsBAi0AFAAGAAgAAAAhADj9&#10;If/WAAAAlAEAAAsAAAAAAAAAAAAAAAAALwEAAF9yZWxzLy5yZWxzUEsBAi0AFAAGAAgAAAAhACn5&#10;5JSdAQAAmAMAAA4AAAAAAAAAAAAAAAAALgIAAGRycy9lMm9Eb2MueG1sUEsBAi0AFAAGAAgAAAAh&#10;AC527/LhAAAACQEAAA8AAAAAAAAAAAAAAAAA9wMAAGRycy9kb3ducmV2LnhtbFBLBQYAAAAABAAE&#10;APMAAAAFBQAAAAA=&#10;"/>
            </w:pict>
          </mc:Fallback>
        </mc:AlternateContent>
      </w:r>
      <w:r w:rsidR="000A2E69">
        <w:rPr>
          <w:rFonts w:ascii="Arial" w:hAnsi="Arial" w:cs="Arial"/>
          <w:sz w:val="20"/>
        </w:rPr>
        <w:t>Non</w:t>
      </w:r>
    </w:p>
    <w:p w14:paraId="7EF698B1" w14:textId="7D132EBE" w:rsidR="000A2E69" w:rsidRDefault="19C0101B" w:rsidP="1016DBBE">
      <w:pPr>
        <w:ind w:left="2977"/>
        <w:rPr>
          <w:rFonts w:ascii="Arial" w:hAnsi="Arial" w:cs="Arial"/>
          <w:sz w:val="20"/>
        </w:rPr>
      </w:pPr>
      <w:r w:rsidRPr="1016DBBE">
        <w:rPr>
          <w:rFonts w:ascii="Arial" w:hAnsi="Arial" w:cs="Arial"/>
          <w:sz w:val="20"/>
        </w:rPr>
        <w:t xml:space="preserve">                   </w:t>
      </w:r>
      <w:r w:rsidR="11A4C0E6" w:rsidRPr="1016DBBE">
        <w:rPr>
          <w:rFonts w:ascii="Arial" w:hAnsi="Arial" w:cs="Arial"/>
          <w:sz w:val="20"/>
        </w:rPr>
        <w:t>Pluviométrie</w:t>
      </w:r>
      <w:r w:rsidRPr="1016DBBE">
        <w:rPr>
          <w:rFonts w:ascii="Arial" w:hAnsi="Arial" w:cs="Arial"/>
          <w:sz w:val="20"/>
        </w:rPr>
        <w:t xml:space="preserve"> de …. </w:t>
      </w:r>
      <w:bookmarkStart w:id="114" w:name="_Int_POUkQdkh"/>
      <w:proofErr w:type="gramStart"/>
      <w:r w:rsidRPr="1016DBBE">
        <w:rPr>
          <w:rFonts w:ascii="Arial" w:hAnsi="Arial" w:cs="Arial"/>
          <w:sz w:val="20"/>
        </w:rPr>
        <w:t>h</w:t>
      </w:r>
      <w:bookmarkEnd w:id="114"/>
      <w:proofErr w:type="gramEnd"/>
      <w:r w:rsidRPr="1016DBBE">
        <w:rPr>
          <w:rFonts w:ascii="Arial" w:hAnsi="Arial" w:cs="Arial"/>
          <w:sz w:val="20"/>
        </w:rPr>
        <w:t xml:space="preserve"> à</w:t>
      </w:r>
      <w:r w:rsidR="0D064EE0" w:rsidRPr="1016DBBE">
        <w:rPr>
          <w:rFonts w:ascii="Arial" w:hAnsi="Arial" w:cs="Arial"/>
          <w:sz w:val="20"/>
        </w:rPr>
        <w:t xml:space="preserve"> ....</w:t>
      </w:r>
      <w:r w:rsidRPr="1016DBBE">
        <w:rPr>
          <w:rFonts w:ascii="Arial" w:hAnsi="Arial" w:cs="Arial"/>
          <w:sz w:val="20"/>
        </w:rPr>
        <w:t>.h</w:t>
      </w:r>
    </w:p>
    <w:p w14:paraId="2CFC8038" w14:textId="77777777" w:rsidR="005446CB" w:rsidRDefault="005446CB" w:rsidP="005446CB">
      <w:pPr>
        <w:rPr>
          <w:rFonts w:ascii="Arial" w:hAnsi="Arial" w:cs="Arial"/>
          <w:sz w:val="22"/>
          <w:szCs w:val="22"/>
        </w:rPr>
      </w:pPr>
    </w:p>
    <w:p w14:paraId="6DCF9DA9" w14:textId="77777777" w:rsidR="005446CB" w:rsidRDefault="005446CB" w:rsidP="005446CB">
      <w:pPr>
        <w:rPr>
          <w:rFonts w:ascii="Arial" w:hAnsi="Arial" w:cs="Arial"/>
          <w:sz w:val="22"/>
          <w:szCs w:val="22"/>
        </w:rPr>
      </w:pPr>
    </w:p>
    <w:p w14:paraId="50E05ADF" w14:textId="77777777" w:rsidR="005446CB" w:rsidRDefault="005446CB" w:rsidP="005446CB">
      <w:pPr>
        <w:rPr>
          <w:rFonts w:ascii="Arial" w:hAnsi="Arial" w:cs="Arial"/>
          <w:sz w:val="22"/>
          <w:szCs w:val="22"/>
        </w:rPr>
      </w:pPr>
    </w:p>
    <w:p w14:paraId="4A0B0E3A" w14:textId="77777777" w:rsidR="005446CB" w:rsidRPr="00907856" w:rsidRDefault="005446CB" w:rsidP="005446CB">
      <w:pPr>
        <w:rPr>
          <w:rFonts w:ascii="Arial" w:hAnsi="Arial" w:cs="Arial"/>
          <w:sz w:val="22"/>
          <w:szCs w:val="22"/>
          <w:u w:val="single"/>
        </w:rPr>
      </w:pPr>
      <w:r w:rsidRPr="00907856">
        <w:rPr>
          <w:rFonts w:ascii="Arial" w:hAnsi="Arial" w:cs="Arial"/>
          <w:sz w:val="22"/>
          <w:szCs w:val="22"/>
          <w:u w:val="single"/>
        </w:rPr>
        <w:t>Délai global entre fin de prélèvement et réception au laboratoire</w:t>
      </w:r>
    </w:p>
    <w:p w14:paraId="252DB285" w14:textId="77777777" w:rsidR="005446CB" w:rsidRDefault="005446CB" w:rsidP="005446CB">
      <w:pPr>
        <w:rPr>
          <w:rFonts w:ascii="Arial" w:hAnsi="Arial" w:cs="Arial"/>
          <w:sz w:val="22"/>
          <w:szCs w:val="22"/>
        </w:rPr>
      </w:pPr>
    </w:p>
    <w:p w14:paraId="65265DEC" w14:textId="44D97AE6" w:rsidR="005446CB" w:rsidRPr="00907856" w:rsidRDefault="005446CB" w:rsidP="00907856">
      <w:pPr>
        <w:pStyle w:val="Paragraphedeliste"/>
        <w:numPr>
          <w:ilvl w:val="0"/>
          <w:numId w:val="28"/>
        </w:numPr>
        <w:rPr>
          <w:rFonts w:ascii="Arial" w:hAnsi="Arial" w:cs="Arial"/>
          <w:sz w:val="22"/>
          <w:szCs w:val="22"/>
        </w:rPr>
      </w:pPr>
      <w:r w:rsidRPr="00907856">
        <w:rPr>
          <w:rFonts w:ascii="Arial" w:hAnsi="Arial" w:cs="Arial"/>
          <w:sz w:val="22"/>
          <w:szCs w:val="22"/>
        </w:rPr>
        <w:t>Pour les analyses réalisées par le laboratoire de la station</w:t>
      </w:r>
    </w:p>
    <w:tbl>
      <w:tblPr>
        <w:tblpPr w:leftFromText="141" w:rightFromText="141" w:vertAnchor="text" w:tblpX="131" w:tblpY="6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055"/>
        <w:gridCol w:w="1559"/>
        <w:gridCol w:w="1843"/>
        <w:gridCol w:w="2268"/>
        <w:gridCol w:w="2115"/>
      </w:tblGrid>
      <w:tr w:rsidR="005446CB" w14:paraId="019229DA" w14:textId="77777777" w:rsidTr="1016DBBE">
        <w:trPr>
          <w:trHeight w:val="1398"/>
        </w:trPr>
        <w:tc>
          <w:tcPr>
            <w:tcW w:w="2055" w:type="dxa"/>
            <w:shd w:val="clear" w:color="auto" w:fill="D9D9D9" w:themeFill="background1" w:themeFillShade="D9"/>
            <w:vAlign w:val="center"/>
          </w:tcPr>
          <w:p w14:paraId="0BEE1D20" w14:textId="77777777" w:rsidR="005446CB" w:rsidRPr="008E2AF1" w:rsidRDefault="005446CB" w:rsidP="008D52AB">
            <w:pPr>
              <w:jc w:val="center"/>
              <w:rPr>
                <w:rFonts w:ascii="Arial" w:hAnsi="Arial" w:cs="Arial"/>
                <w:sz w:val="22"/>
                <w:szCs w:val="22"/>
              </w:rPr>
            </w:pPr>
            <w:r w:rsidRPr="008E2AF1">
              <w:rPr>
                <w:rFonts w:ascii="Arial" w:hAnsi="Arial" w:cs="Arial"/>
                <w:sz w:val="22"/>
                <w:szCs w:val="22"/>
              </w:rPr>
              <w:t>Jour</w:t>
            </w:r>
            <w:r>
              <w:rPr>
                <w:rFonts w:ascii="Arial" w:hAnsi="Arial" w:cs="Arial"/>
                <w:sz w:val="22"/>
                <w:szCs w:val="22"/>
              </w:rPr>
              <w:t>s</w:t>
            </w:r>
            <w:r w:rsidRPr="008E2AF1">
              <w:rPr>
                <w:rFonts w:ascii="Arial" w:hAnsi="Arial" w:cs="Arial"/>
                <w:sz w:val="22"/>
                <w:szCs w:val="22"/>
              </w:rPr>
              <w:t xml:space="preserve"> du bilan</w:t>
            </w:r>
            <w:r>
              <w:rPr>
                <w:rFonts w:ascii="Arial" w:hAnsi="Arial" w:cs="Arial"/>
                <w:sz w:val="22"/>
                <w:szCs w:val="22"/>
              </w:rPr>
              <w:t xml:space="preserve"> (y compris le week-end)</w:t>
            </w:r>
          </w:p>
        </w:tc>
        <w:tc>
          <w:tcPr>
            <w:tcW w:w="1559" w:type="dxa"/>
            <w:shd w:val="clear" w:color="auto" w:fill="D9D9D9" w:themeFill="background1" w:themeFillShade="D9"/>
            <w:vAlign w:val="center"/>
          </w:tcPr>
          <w:p w14:paraId="48E007CD" w14:textId="77777777" w:rsidR="005446CB" w:rsidRPr="008E2AF1" w:rsidRDefault="005446CB" w:rsidP="008D52AB">
            <w:pPr>
              <w:jc w:val="center"/>
              <w:rPr>
                <w:rFonts w:ascii="Arial" w:hAnsi="Arial" w:cs="Arial"/>
                <w:sz w:val="22"/>
                <w:szCs w:val="22"/>
              </w:rPr>
            </w:pPr>
            <w:r w:rsidRPr="008E2AF1">
              <w:rPr>
                <w:rFonts w:ascii="Arial" w:hAnsi="Arial" w:cs="Arial"/>
                <w:sz w:val="22"/>
                <w:szCs w:val="22"/>
              </w:rPr>
              <w:t>Fin du prélèvement</w:t>
            </w:r>
          </w:p>
          <w:p w14:paraId="55981FA2" w14:textId="77777777" w:rsidR="005446CB" w:rsidRPr="008E2AF1" w:rsidRDefault="005446CB" w:rsidP="008D52AB">
            <w:pPr>
              <w:jc w:val="center"/>
              <w:rPr>
                <w:rFonts w:ascii="Arial" w:hAnsi="Arial" w:cs="Arial"/>
                <w:sz w:val="22"/>
                <w:szCs w:val="22"/>
              </w:rPr>
            </w:pPr>
            <w:r w:rsidRPr="008E2AF1">
              <w:rPr>
                <w:rFonts w:ascii="Arial" w:hAnsi="Arial" w:cs="Arial"/>
                <w:sz w:val="22"/>
                <w:szCs w:val="22"/>
              </w:rPr>
              <w:t>(Jour et heure)</w:t>
            </w:r>
          </w:p>
        </w:tc>
        <w:tc>
          <w:tcPr>
            <w:tcW w:w="1843" w:type="dxa"/>
            <w:shd w:val="clear" w:color="auto" w:fill="D9D9D9" w:themeFill="background1" w:themeFillShade="D9"/>
            <w:vAlign w:val="center"/>
          </w:tcPr>
          <w:p w14:paraId="480273BA" w14:textId="77777777" w:rsidR="005446CB" w:rsidRPr="008E2AF1" w:rsidRDefault="005446CB" w:rsidP="008D52AB">
            <w:pPr>
              <w:jc w:val="center"/>
              <w:rPr>
                <w:rFonts w:ascii="Arial" w:hAnsi="Arial" w:cs="Arial"/>
                <w:sz w:val="22"/>
                <w:szCs w:val="22"/>
              </w:rPr>
            </w:pPr>
            <w:r w:rsidRPr="008E2AF1">
              <w:rPr>
                <w:rFonts w:ascii="Arial" w:hAnsi="Arial" w:cs="Arial"/>
                <w:sz w:val="22"/>
                <w:szCs w:val="22"/>
              </w:rPr>
              <w:t>Envoi des échantillons</w:t>
            </w:r>
          </w:p>
          <w:p w14:paraId="211E734D" w14:textId="77777777" w:rsidR="005446CB" w:rsidRPr="008E2AF1" w:rsidRDefault="5CB98674" w:rsidP="008D52AB">
            <w:pPr>
              <w:jc w:val="center"/>
              <w:rPr>
                <w:rFonts w:ascii="Arial" w:hAnsi="Arial" w:cs="Arial"/>
                <w:sz w:val="22"/>
                <w:szCs w:val="22"/>
              </w:rPr>
            </w:pPr>
            <w:r w:rsidRPr="1016DBBE">
              <w:rPr>
                <w:rFonts w:ascii="Arial" w:hAnsi="Arial" w:cs="Arial"/>
                <w:sz w:val="22"/>
                <w:szCs w:val="22"/>
              </w:rPr>
              <w:t>(</w:t>
            </w:r>
            <w:bookmarkStart w:id="115" w:name="_Int_98vlYMDf"/>
            <w:proofErr w:type="gramStart"/>
            <w:r w:rsidRPr="1016DBBE">
              <w:rPr>
                <w:rFonts w:ascii="Arial" w:hAnsi="Arial" w:cs="Arial"/>
                <w:sz w:val="22"/>
                <w:szCs w:val="22"/>
              </w:rPr>
              <w:t>jour</w:t>
            </w:r>
            <w:bookmarkEnd w:id="115"/>
            <w:proofErr w:type="gramEnd"/>
            <w:r w:rsidRPr="1016DBBE">
              <w:rPr>
                <w:rFonts w:ascii="Arial" w:hAnsi="Arial" w:cs="Arial"/>
                <w:sz w:val="22"/>
                <w:szCs w:val="22"/>
              </w:rPr>
              <w:t xml:space="preserve"> et heure)</w:t>
            </w:r>
          </w:p>
        </w:tc>
        <w:tc>
          <w:tcPr>
            <w:tcW w:w="2268" w:type="dxa"/>
            <w:shd w:val="clear" w:color="auto" w:fill="D9D9D9" w:themeFill="background1" w:themeFillShade="D9"/>
            <w:vAlign w:val="center"/>
          </w:tcPr>
          <w:p w14:paraId="283A0473" w14:textId="77777777" w:rsidR="005446CB" w:rsidRPr="008E2AF1" w:rsidRDefault="005446CB" w:rsidP="008D52AB">
            <w:pPr>
              <w:jc w:val="center"/>
              <w:rPr>
                <w:rFonts w:ascii="Arial" w:hAnsi="Arial" w:cs="Arial"/>
                <w:sz w:val="22"/>
                <w:szCs w:val="22"/>
              </w:rPr>
            </w:pPr>
            <w:r w:rsidRPr="008E2AF1">
              <w:rPr>
                <w:rFonts w:ascii="Arial" w:hAnsi="Arial" w:cs="Arial"/>
                <w:sz w:val="22"/>
                <w:szCs w:val="22"/>
              </w:rPr>
              <w:t>Réception au laboratoire</w:t>
            </w:r>
          </w:p>
          <w:p w14:paraId="54C98173" w14:textId="77777777" w:rsidR="005446CB" w:rsidRPr="008E2AF1" w:rsidRDefault="5CB98674" w:rsidP="008D52AB">
            <w:pPr>
              <w:jc w:val="center"/>
              <w:rPr>
                <w:rFonts w:ascii="Arial" w:hAnsi="Arial" w:cs="Arial"/>
                <w:sz w:val="22"/>
                <w:szCs w:val="22"/>
              </w:rPr>
            </w:pPr>
            <w:r w:rsidRPr="1016DBBE">
              <w:rPr>
                <w:rFonts w:ascii="Arial" w:hAnsi="Arial" w:cs="Arial"/>
                <w:sz w:val="22"/>
                <w:szCs w:val="22"/>
              </w:rPr>
              <w:t>(</w:t>
            </w:r>
            <w:bookmarkStart w:id="116" w:name="_Int_yYzDoeR0"/>
            <w:proofErr w:type="gramStart"/>
            <w:r w:rsidRPr="1016DBBE">
              <w:rPr>
                <w:rFonts w:ascii="Arial" w:hAnsi="Arial" w:cs="Arial"/>
                <w:sz w:val="22"/>
                <w:szCs w:val="22"/>
              </w:rPr>
              <w:t>jour</w:t>
            </w:r>
            <w:bookmarkEnd w:id="116"/>
            <w:proofErr w:type="gramEnd"/>
            <w:r w:rsidRPr="1016DBBE">
              <w:rPr>
                <w:rFonts w:ascii="Arial" w:hAnsi="Arial" w:cs="Arial"/>
                <w:sz w:val="22"/>
                <w:szCs w:val="22"/>
              </w:rPr>
              <w:t xml:space="preserve"> et heure)</w:t>
            </w:r>
          </w:p>
        </w:tc>
        <w:tc>
          <w:tcPr>
            <w:tcW w:w="2115" w:type="dxa"/>
            <w:shd w:val="clear" w:color="auto" w:fill="D9D9D9" w:themeFill="background1" w:themeFillShade="D9"/>
            <w:vAlign w:val="center"/>
          </w:tcPr>
          <w:p w14:paraId="5177F22B" w14:textId="1B141D9B" w:rsidR="005446CB" w:rsidRDefault="5CB98674" w:rsidP="008D52AB">
            <w:pPr>
              <w:jc w:val="center"/>
              <w:rPr>
                <w:rFonts w:ascii="Arial" w:hAnsi="Arial" w:cs="Arial"/>
                <w:sz w:val="22"/>
                <w:szCs w:val="22"/>
              </w:rPr>
            </w:pPr>
            <w:r w:rsidRPr="1016DBBE">
              <w:rPr>
                <w:rFonts w:ascii="Arial" w:hAnsi="Arial" w:cs="Arial"/>
                <w:sz w:val="22"/>
                <w:szCs w:val="22"/>
              </w:rPr>
              <w:t xml:space="preserve">Calcul du </w:t>
            </w:r>
            <w:bookmarkStart w:id="117" w:name="_Int_EoSgSTi8"/>
            <w:proofErr w:type="gramStart"/>
            <w:r w:rsidRPr="1016DBBE">
              <w:rPr>
                <w:rFonts w:ascii="Arial" w:hAnsi="Arial" w:cs="Arial"/>
                <w:sz w:val="22"/>
                <w:szCs w:val="22"/>
              </w:rPr>
              <w:t>délai  global</w:t>
            </w:r>
            <w:bookmarkEnd w:id="117"/>
            <w:proofErr w:type="gramEnd"/>
            <w:r w:rsidRPr="1016DBBE">
              <w:rPr>
                <w:rFonts w:ascii="Arial" w:hAnsi="Arial" w:cs="Arial"/>
                <w:sz w:val="22"/>
                <w:szCs w:val="22"/>
              </w:rPr>
              <w:t xml:space="preserve"> (en heure) entre fin prélèvement et réception au laboratoire</w:t>
            </w:r>
          </w:p>
        </w:tc>
      </w:tr>
      <w:tr w:rsidR="005446CB" w14:paraId="3C708BA2" w14:textId="77777777" w:rsidTr="1016DBBE">
        <w:trPr>
          <w:trHeight w:val="348"/>
        </w:trPr>
        <w:tc>
          <w:tcPr>
            <w:tcW w:w="2055" w:type="dxa"/>
            <w:vAlign w:val="center"/>
          </w:tcPr>
          <w:p w14:paraId="5F5C3595" w14:textId="727D6CAE" w:rsidR="005446CB" w:rsidRDefault="5CB98674" w:rsidP="008D52AB">
            <w:pPr>
              <w:rPr>
                <w:rFonts w:ascii="Arial" w:hAnsi="Arial" w:cs="Arial"/>
                <w:sz w:val="22"/>
                <w:szCs w:val="22"/>
              </w:rPr>
            </w:pPr>
            <w:r w:rsidRPr="1016DBBE">
              <w:rPr>
                <w:rFonts w:ascii="Arial" w:hAnsi="Arial" w:cs="Arial"/>
                <w:sz w:val="22"/>
                <w:szCs w:val="22"/>
              </w:rPr>
              <w:t xml:space="preserve">Du </w:t>
            </w:r>
            <w:proofErr w:type="gramStart"/>
            <w:r w:rsidR="638EAB18" w:rsidRPr="1016DBBE">
              <w:rPr>
                <w:rFonts w:ascii="Arial" w:hAnsi="Arial" w:cs="Arial"/>
                <w:sz w:val="22"/>
                <w:szCs w:val="22"/>
              </w:rPr>
              <w:t>Dimanche</w:t>
            </w:r>
            <w:proofErr w:type="gramEnd"/>
            <w:r w:rsidR="638EAB18" w:rsidRPr="1016DBBE">
              <w:rPr>
                <w:rFonts w:ascii="Arial" w:hAnsi="Arial" w:cs="Arial"/>
                <w:sz w:val="22"/>
                <w:szCs w:val="22"/>
              </w:rPr>
              <w:t xml:space="preserve"> </w:t>
            </w:r>
            <w:r w:rsidRPr="1016DBBE">
              <w:rPr>
                <w:rFonts w:ascii="Arial" w:hAnsi="Arial" w:cs="Arial"/>
                <w:sz w:val="22"/>
                <w:szCs w:val="22"/>
              </w:rPr>
              <w:t>au Jeudi</w:t>
            </w:r>
          </w:p>
        </w:tc>
        <w:tc>
          <w:tcPr>
            <w:tcW w:w="1559" w:type="dxa"/>
            <w:vAlign w:val="center"/>
          </w:tcPr>
          <w:p w14:paraId="6F808778" w14:textId="77777777" w:rsidR="005446CB" w:rsidRDefault="005446CB" w:rsidP="008D52AB">
            <w:pPr>
              <w:jc w:val="center"/>
              <w:rPr>
                <w:rFonts w:ascii="Arial" w:hAnsi="Arial" w:cs="Arial"/>
                <w:sz w:val="22"/>
                <w:szCs w:val="22"/>
              </w:rPr>
            </w:pPr>
          </w:p>
        </w:tc>
        <w:tc>
          <w:tcPr>
            <w:tcW w:w="1843" w:type="dxa"/>
            <w:vAlign w:val="center"/>
          </w:tcPr>
          <w:p w14:paraId="30D9F2F1" w14:textId="77777777" w:rsidR="005446CB" w:rsidRDefault="005446CB" w:rsidP="008D52AB">
            <w:pPr>
              <w:jc w:val="center"/>
              <w:rPr>
                <w:rFonts w:ascii="Arial" w:hAnsi="Arial" w:cs="Arial"/>
                <w:sz w:val="22"/>
                <w:szCs w:val="22"/>
              </w:rPr>
            </w:pPr>
          </w:p>
        </w:tc>
        <w:tc>
          <w:tcPr>
            <w:tcW w:w="2268" w:type="dxa"/>
            <w:vAlign w:val="center"/>
          </w:tcPr>
          <w:p w14:paraId="3449D434" w14:textId="77777777" w:rsidR="005446CB" w:rsidRDefault="005446CB" w:rsidP="008D52AB">
            <w:pPr>
              <w:jc w:val="center"/>
              <w:rPr>
                <w:rFonts w:ascii="Arial" w:hAnsi="Arial" w:cs="Arial"/>
                <w:sz w:val="22"/>
                <w:szCs w:val="22"/>
              </w:rPr>
            </w:pPr>
          </w:p>
        </w:tc>
        <w:tc>
          <w:tcPr>
            <w:tcW w:w="2115" w:type="dxa"/>
            <w:vAlign w:val="center"/>
          </w:tcPr>
          <w:p w14:paraId="0F5EA1C4" w14:textId="77777777" w:rsidR="005446CB" w:rsidRDefault="005446CB" w:rsidP="008D52AB">
            <w:pPr>
              <w:jc w:val="center"/>
              <w:rPr>
                <w:rFonts w:ascii="Arial" w:hAnsi="Arial" w:cs="Arial"/>
                <w:sz w:val="22"/>
                <w:szCs w:val="22"/>
              </w:rPr>
            </w:pPr>
          </w:p>
        </w:tc>
      </w:tr>
      <w:tr w:rsidR="005446CB" w14:paraId="5E93E7E5" w14:textId="77777777" w:rsidTr="1016DBBE">
        <w:trPr>
          <w:trHeight w:val="348"/>
        </w:trPr>
        <w:tc>
          <w:tcPr>
            <w:tcW w:w="2055" w:type="dxa"/>
            <w:vAlign w:val="center"/>
          </w:tcPr>
          <w:p w14:paraId="44A99EDE" w14:textId="77777777" w:rsidR="005446CB" w:rsidRDefault="005446CB" w:rsidP="008D52AB">
            <w:pPr>
              <w:rPr>
                <w:rFonts w:ascii="Arial" w:hAnsi="Arial" w:cs="Arial"/>
                <w:sz w:val="22"/>
                <w:szCs w:val="22"/>
              </w:rPr>
            </w:pPr>
            <w:r>
              <w:rPr>
                <w:rFonts w:ascii="Arial" w:hAnsi="Arial" w:cs="Arial"/>
                <w:sz w:val="22"/>
                <w:szCs w:val="22"/>
              </w:rPr>
              <w:t>Vendredi</w:t>
            </w:r>
          </w:p>
        </w:tc>
        <w:tc>
          <w:tcPr>
            <w:tcW w:w="1559" w:type="dxa"/>
            <w:vAlign w:val="center"/>
          </w:tcPr>
          <w:p w14:paraId="3A407C65" w14:textId="77777777" w:rsidR="005446CB" w:rsidRDefault="005446CB" w:rsidP="008D52AB">
            <w:pPr>
              <w:jc w:val="center"/>
              <w:rPr>
                <w:rFonts w:ascii="Arial" w:hAnsi="Arial" w:cs="Arial"/>
                <w:sz w:val="22"/>
                <w:szCs w:val="22"/>
              </w:rPr>
            </w:pPr>
          </w:p>
        </w:tc>
        <w:tc>
          <w:tcPr>
            <w:tcW w:w="1843" w:type="dxa"/>
            <w:vAlign w:val="center"/>
          </w:tcPr>
          <w:p w14:paraId="56F10F0C" w14:textId="77777777" w:rsidR="005446CB" w:rsidRDefault="005446CB" w:rsidP="008D52AB">
            <w:pPr>
              <w:jc w:val="center"/>
              <w:rPr>
                <w:rFonts w:ascii="Arial" w:hAnsi="Arial" w:cs="Arial"/>
                <w:sz w:val="22"/>
                <w:szCs w:val="22"/>
              </w:rPr>
            </w:pPr>
          </w:p>
        </w:tc>
        <w:tc>
          <w:tcPr>
            <w:tcW w:w="2268" w:type="dxa"/>
            <w:vAlign w:val="center"/>
          </w:tcPr>
          <w:p w14:paraId="78DB2FD3" w14:textId="77777777" w:rsidR="005446CB" w:rsidRDefault="005446CB" w:rsidP="008D52AB">
            <w:pPr>
              <w:jc w:val="center"/>
              <w:rPr>
                <w:rFonts w:ascii="Arial" w:hAnsi="Arial" w:cs="Arial"/>
                <w:sz w:val="22"/>
                <w:szCs w:val="22"/>
              </w:rPr>
            </w:pPr>
          </w:p>
        </w:tc>
        <w:tc>
          <w:tcPr>
            <w:tcW w:w="2115" w:type="dxa"/>
            <w:vAlign w:val="center"/>
          </w:tcPr>
          <w:p w14:paraId="0BC6A425" w14:textId="77777777" w:rsidR="005446CB" w:rsidRDefault="005446CB" w:rsidP="008D52AB">
            <w:pPr>
              <w:jc w:val="center"/>
              <w:rPr>
                <w:rFonts w:ascii="Arial" w:hAnsi="Arial" w:cs="Arial"/>
                <w:sz w:val="22"/>
                <w:szCs w:val="22"/>
              </w:rPr>
            </w:pPr>
          </w:p>
        </w:tc>
      </w:tr>
      <w:tr w:rsidR="005446CB" w14:paraId="7DB70CB8" w14:textId="77777777" w:rsidTr="1016DBBE">
        <w:trPr>
          <w:trHeight w:val="348"/>
        </w:trPr>
        <w:tc>
          <w:tcPr>
            <w:tcW w:w="2055" w:type="dxa"/>
            <w:vAlign w:val="center"/>
          </w:tcPr>
          <w:p w14:paraId="6B342ED4" w14:textId="77777777" w:rsidR="005446CB" w:rsidRDefault="005446CB" w:rsidP="008D52AB">
            <w:pPr>
              <w:rPr>
                <w:rFonts w:ascii="Arial" w:hAnsi="Arial" w:cs="Arial"/>
                <w:sz w:val="22"/>
                <w:szCs w:val="22"/>
              </w:rPr>
            </w:pPr>
            <w:r>
              <w:rPr>
                <w:rFonts w:ascii="Arial" w:hAnsi="Arial" w:cs="Arial"/>
                <w:sz w:val="22"/>
                <w:szCs w:val="22"/>
              </w:rPr>
              <w:t>Samedi</w:t>
            </w:r>
          </w:p>
        </w:tc>
        <w:tc>
          <w:tcPr>
            <w:tcW w:w="1559" w:type="dxa"/>
            <w:vAlign w:val="center"/>
          </w:tcPr>
          <w:p w14:paraId="4BF577C5" w14:textId="77777777" w:rsidR="005446CB" w:rsidRDefault="005446CB" w:rsidP="008D52AB">
            <w:pPr>
              <w:jc w:val="center"/>
              <w:rPr>
                <w:rFonts w:ascii="Arial" w:hAnsi="Arial" w:cs="Arial"/>
                <w:sz w:val="22"/>
                <w:szCs w:val="22"/>
              </w:rPr>
            </w:pPr>
          </w:p>
        </w:tc>
        <w:tc>
          <w:tcPr>
            <w:tcW w:w="1843" w:type="dxa"/>
            <w:vAlign w:val="center"/>
          </w:tcPr>
          <w:p w14:paraId="2300AB0B" w14:textId="77777777" w:rsidR="005446CB" w:rsidRDefault="005446CB" w:rsidP="008D52AB">
            <w:pPr>
              <w:jc w:val="center"/>
              <w:rPr>
                <w:rFonts w:ascii="Arial" w:hAnsi="Arial" w:cs="Arial"/>
                <w:sz w:val="22"/>
                <w:szCs w:val="22"/>
              </w:rPr>
            </w:pPr>
          </w:p>
        </w:tc>
        <w:tc>
          <w:tcPr>
            <w:tcW w:w="2268" w:type="dxa"/>
            <w:vAlign w:val="center"/>
          </w:tcPr>
          <w:p w14:paraId="6BAE7CBE" w14:textId="77777777" w:rsidR="005446CB" w:rsidRDefault="005446CB" w:rsidP="008D52AB">
            <w:pPr>
              <w:jc w:val="center"/>
              <w:rPr>
                <w:rFonts w:ascii="Arial" w:hAnsi="Arial" w:cs="Arial"/>
                <w:sz w:val="22"/>
                <w:szCs w:val="22"/>
              </w:rPr>
            </w:pPr>
          </w:p>
        </w:tc>
        <w:tc>
          <w:tcPr>
            <w:tcW w:w="2115" w:type="dxa"/>
            <w:vAlign w:val="center"/>
          </w:tcPr>
          <w:p w14:paraId="1FF46442" w14:textId="77777777" w:rsidR="005446CB" w:rsidRDefault="005446CB" w:rsidP="008D52AB">
            <w:pPr>
              <w:jc w:val="center"/>
              <w:rPr>
                <w:rFonts w:ascii="Arial" w:hAnsi="Arial" w:cs="Arial"/>
                <w:sz w:val="22"/>
                <w:szCs w:val="22"/>
              </w:rPr>
            </w:pPr>
          </w:p>
        </w:tc>
      </w:tr>
    </w:tbl>
    <w:p w14:paraId="0DC464BF" w14:textId="341FA9AB" w:rsidR="005446CB" w:rsidRDefault="005446CB" w:rsidP="005446CB">
      <w:pPr>
        <w:rPr>
          <w:rFonts w:ascii="Arial" w:hAnsi="Arial" w:cs="Arial"/>
          <w:sz w:val="22"/>
          <w:szCs w:val="22"/>
        </w:rPr>
      </w:pPr>
    </w:p>
    <w:p w14:paraId="3DBCC436" w14:textId="0DC02336" w:rsidR="005A7D8C" w:rsidRDefault="005A7D8C" w:rsidP="005446CB">
      <w:pPr>
        <w:rPr>
          <w:rFonts w:ascii="Arial" w:hAnsi="Arial" w:cs="Arial"/>
          <w:sz w:val="22"/>
          <w:szCs w:val="22"/>
        </w:rPr>
      </w:pPr>
    </w:p>
    <w:p w14:paraId="1F138F0F" w14:textId="4C63EE04" w:rsidR="005A7D8C" w:rsidRDefault="005A7D8C" w:rsidP="005446CB">
      <w:pPr>
        <w:rPr>
          <w:rFonts w:ascii="Arial" w:hAnsi="Arial" w:cs="Arial"/>
          <w:sz w:val="22"/>
          <w:szCs w:val="22"/>
        </w:rPr>
      </w:pPr>
    </w:p>
    <w:p w14:paraId="30AEF8CE" w14:textId="77777777" w:rsidR="005A7D8C" w:rsidRDefault="005A7D8C" w:rsidP="005446CB">
      <w:pPr>
        <w:rPr>
          <w:rFonts w:ascii="Arial" w:hAnsi="Arial" w:cs="Arial"/>
          <w:sz w:val="22"/>
          <w:szCs w:val="22"/>
        </w:rPr>
      </w:pPr>
    </w:p>
    <w:p w14:paraId="4259AA3C" w14:textId="40BC5328" w:rsidR="005446CB" w:rsidRPr="00907856" w:rsidRDefault="005446CB" w:rsidP="00907856">
      <w:pPr>
        <w:pStyle w:val="Paragraphedeliste"/>
        <w:numPr>
          <w:ilvl w:val="0"/>
          <w:numId w:val="28"/>
        </w:numPr>
        <w:rPr>
          <w:rFonts w:ascii="Arial" w:hAnsi="Arial" w:cs="Arial"/>
          <w:sz w:val="22"/>
          <w:szCs w:val="22"/>
        </w:rPr>
      </w:pPr>
      <w:r w:rsidRPr="00907856">
        <w:rPr>
          <w:rFonts w:ascii="Arial" w:hAnsi="Arial" w:cs="Arial"/>
          <w:sz w:val="22"/>
          <w:szCs w:val="22"/>
        </w:rPr>
        <w:t>Pour les analyses réalisées par un laboratoire extérieur à la station</w:t>
      </w:r>
    </w:p>
    <w:tbl>
      <w:tblPr>
        <w:tblpPr w:leftFromText="141" w:rightFromText="141" w:vertAnchor="text" w:tblpX="131" w:tblpY="6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055"/>
        <w:gridCol w:w="1559"/>
        <w:gridCol w:w="1843"/>
        <w:gridCol w:w="2268"/>
        <w:gridCol w:w="2115"/>
      </w:tblGrid>
      <w:tr w:rsidR="005446CB" w14:paraId="22DCD7ED" w14:textId="77777777" w:rsidTr="1016DBBE">
        <w:trPr>
          <w:trHeight w:val="1398"/>
        </w:trPr>
        <w:tc>
          <w:tcPr>
            <w:tcW w:w="2055" w:type="dxa"/>
            <w:shd w:val="clear" w:color="auto" w:fill="D9D9D9" w:themeFill="background1" w:themeFillShade="D9"/>
            <w:vAlign w:val="center"/>
          </w:tcPr>
          <w:p w14:paraId="04E49824" w14:textId="77777777" w:rsidR="005446CB" w:rsidRPr="008E2AF1" w:rsidRDefault="005446CB" w:rsidP="008D52AB">
            <w:pPr>
              <w:jc w:val="center"/>
              <w:rPr>
                <w:rFonts w:ascii="Arial" w:hAnsi="Arial" w:cs="Arial"/>
                <w:sz w:val="22"/>
                <w:szCs w:val="22"/>
              </w:rPr>
            </w:pPr>
            <w:r w:rsidRPr="008E2AF1">
              <w:rPr>
                <w:rFonts w:ascii="Arial" w:hAnsi="Arial" w:cs="Arial"/>
                <w:sz w:val="22"/>
                <w:szCs w:val="22"/>
              </w:rPr>
              <w:t>Jour</w:t>
            </w:r>
            <w:r>
              <w:rPr>
                <w:rFonts w:ascii="Arial" w:hAnsi="Arial" w:cs="Arial"/>
                <w:sz w:val="22"/>
                <w:szCs w:val="22"/>
              </w:rPr>
              <w:t>s</w:t>
            </w:r>
            <w:r w:rsidRPr="008E2AF1">
              <w:rPr>
                <w:rFonts w:ascii="Arial" w:hAnsi="Arial" w:cs="Arial"/>
                <w:sz w:val="22"/>
                <w:szCs w:val="22"/>
              </w:rPr>
              <w:t xml:space="preserve"> du bilan</w:t>
            </w:r>
            <w:r>
              <w:rPr>
                <w:rFonts w:ascii="Arial" w:hAnsi="Arial" w:cs="Arial"/>
                <w:sz w:val="22"/>
                <w:szCs w:val="22"/>
              </w:rPr>
              <w:t xml:space="preserve"> (y compris le week-end)</w:t>
            </w:r>
          </w:p>
        </w:tc>
        <w:tc>
          <w:tcPr>
            <w:tcW w:w="1559" w:type="dxa"/>
            <w:shd w:val="clear" w:color="auto" w:fill="D9D9D9" w:themeFill="background1" w:themeFillShade="D9"/>
            <w:vAlign w:val="center"/>
          </w:tcPr>
          <w:p w14:paraId="50AD5679" w14:textId="77777777" w:rsidR="005446CB" w:rsidRPr="008E2AF1" w:rsidRDefault="005446CB" w:rsidP="008D52AB">
            <w:pPr>
              <w:jc w:val="center"/>
              <w:rPr>
                <w:rFonts w:ascii="Arial" w:hAnsi="Arial" w:cs="Arial"/>
                <w:sz w:val="22"/>
                <w:szCs w:val="22"/>
              </w:rPr>
            </w:pPr>
            <w:r w:rsidRPr="008E2AF1">
              <w:rPr>
                <w:rFonts w:ascii="Arial" w:hAnsi="Arial" w:cs="Arial"/>
                <w:sz w:val="22"/>
                <w:szCs w:val="22"/>
              </w:rPr>
              <w:t>Fin du prélèvement</w:t>
            </w:r>
          </w:p>
          <w:p w14:paraId="24DB3F0B" w14:textId="77777777" w:rsidR="005446CB" w:rsidRPr="008E2AF1" w:rsidRDefault="005446CB" w:rsidP="008D52AB">
            <w:pPr>
              <w:jc w:val="center"/>
              <w:rPr>
                <w:rFonts w:ascii="Arial" w:hAnsi="Arial" w:cs="Arial"/>
                <w:sz w:val="22"/>
                <w:szCs w:val="22"/>
              </w:rPr>
            </w:pPr>
            <w:r w:rsidRPr="008E2AF1">
              <w:rPr>
                <w:rFonts w:ascii="Arial" w:hAnsi="Arial" w:cs="Arial"/>
                <w:sz w:val="22"/>
                <w:szCs w:val="22"/>
              </w:rPr>
              <w:t>(Jour et heure)</w:t>
            </w:r>
          </w:p>
        </w:tc>
        <w:tc>
          <w:tcPr>
            <w:tcW w:w="1843" w:type="dxa"/>
            <w:shd w:val="clear" w:color="auto" w:fill="D9D9D9" w:themeFill="background1" w:themeFillShade="D9"/>
            <w:vAlign w:val="center"/>
          </w:tcPr>
          <w:p w14:paraId="0A0E4FBB" w14:textId="77777777" w:rsidR="005446CB" w:rsidRPr="008E2AF1" w:rsidRDefault="005446CB" w:rsidP="008D52AB">
            <w:pPr>
              <w:jc w:val="center"/>
              <w:rPr>
                <w:rFonts w:ascii="Arial" w:hAnsi="Arial" w:cs="Arial"/>
                <w:sz w:val="22"/>
                <w:szCs w:val="22"/>
              </w:rPr>
            </w:pPr>
            <w:r w:rsidRPr="008E2AF1">
              <w:rPr>
                <w:rFonts w:ascii="Arial" w:hAnsi="Arial" w:cs="Arial"/>
                <w:sz w:val="22"/>
                <w:szCs w:val="22"/>
              </w:rPr>
              <w:t>Envoi des échantillons</w:t>
            </w:r>
          </w:p>
          <w:p w14:paraId="62157E64" w14:textId="77777777" w:rsidR="005446CB" w:rsidRPr="008E2AF1" w:rsidRDefault="5CB98674" w:rsidP="008D52AB">
            <w:pPr>
              <w:jc w:val="center"/>
              <w:rPr>
                <w:rFonts w:ascii="Arial" w:hAnsi="Arial" w:cs="Arial"/>
                <w:sz w:val="22"/>
                <w:szCs w:val="22"/>
              </w:rPr>
            </w:pPr>
            <w:r w:rsidRPr="1016DBBE">
              <w:rPr>
                <w:rFonts w:ascii="Arial" w:hAnsi="Arial" w:cs="Arial"/>
                <w:sz w:val="22"/>
                <w:szCs w:val="22"/>
              </w:rPr>
              <w:t>(</w:t>
            </w:r>
            <w:bookmarkStart w:id="118" w:name="_Int_X7FBwloW"/>
            <w:proofErr w:type="gramStart"/>
            <w:r w:rsidRPr="1016DBBE">
              <w:rPr>
                <w:rFonts w:ascii="Arial" w:hAnsi="Arial" w:cs="Arial"/>
                <w:sz w:val="22"/>
                <w:szCs w:val="22"/>
              </w:rPr>
              <w:t>jour</w:t>
            </w:r>
            <w:bookmarkEnd w:id="118"/>
            <w:proofErr w:type="gramEnd"/>
            <w:r w:rsidRPr="1016DBBE">
              <w:rPr>
                <w:rFonts w:ascii="Arial" w:hAnsi="Arial" w:cs="Arial"/>
                <w:sz w:val="22"/>
                <w:szCs w:val="22"/>
              </w:rPr>
              <w:t xml:space="preserve"> et heure)</w:t>
            </w:r>
          </w:p>
        </w:tc>
        <w:tc>
          <w:tcPr>
            <w:tcW w:w="2268" w:type="dxa"/>
            <w:shd w:val="clear" w:color="auto" w:fill="D9D9D9" w:themeFill="background1" w:themeFillShade="D9"/>
            <w:vAlign w:val="center"/>
          </w:tcPr>
          <w:p w14:paraId="6D9EAAC7" w14:textId="77777777" w:rsidR="005446CB" w:rsidRPr="008E2AF1" w:rsidRDefault="005446CB" w:rsidP="008D52AB">
            <w:pPr>
              <w:jc w:val="center"/>
              <w:rPr>
                <w:rFonts w:ascii="Arial" w:hAnsi="Arial" w:cs="Arial"/>
                <w:sz w:val="22"/>
                <w:szCs w:val="22"/>
              </w:rPr>
            </w:pPr>
            <w:r w:rsidRPr="008E2AF1">
              <w:rPr>
                <w:rFonts w:ascii="Arial" w:hAnsi="Arial" w:cs="Arial"/>
                <w:sz w:val="22"/>
                <w:szCs w:val="22"/>
              </w:rPr>
              <w:t>Réception au laboratoire</w:t>
            </w:r>
          </w:p>
          <w:p w14:paraId="7B0A7612" w14:textId="77777777" w:rsidR="005446CB" w:rsidRPr="008E2AF1" w:rsidRDefault="5CB98674" w:rsidP="008D52AB">
            <w:pPr>
              <w:jc w:val="center"/>
              <w:rPr>
                <w:rFonts w:ascii="Arial" w:hAnsi="Arial" w:cs="Arial"/>
                <w:sz w:val="22"/>
                <w:szCs w:val="22"/>
              </w:rPr>
            </w:pPr>
            <w:r w:rsidRPr="1016DBBE">
              <w:rPr>
                <w:rFonts w:ascii="Arial" w:hAnsi="Arial" w:cs="Arial"/>
                <w:sz w:val="22"/>
                <w:szCs w:val="22"/>
              </w:rPr>
              <w:t>(</w:t>
            </w:r>
            <w:bookmarkStart w:id="119" w:name="_Int_DKgF6NTb"/>
            <w:proofErr w:type="gramStart"/>
            <w:r w:rsidRPr="1016DBBE">
              <w:rPr>
                <w:rFonts w:ascii="Arial" w:hAnsi="Arial" w:cs="Arial"/>
                <w:sz w:val="22"/>
                <w:szCs w:val="22"/>
              </w:rPr>
              <w:t>jour</w:t>
            </w:r>
            <w:bookmarkEnd w:id="119"/>
            <w:proofErr w:type="gramEnd"/>
            <w:r w:rsidRPr="1016DBBE">
              <w:rPr>
                <w:rFonts w:ascii="Arial" w:hAnsi="Arial" w:cs="Arial"/>
                <w:sz w:val="22"/>
                <w:szCs w:val="22"/>
              </w:rPr>
              <w:t xml:space="preserve"> et heure)</w:t>
            </w:r>
          </w:p>
        </w:tc>
        <w:tc>
          <w:tcPr>
            <w:tcW w:w="2115" w:type="dxa"/>
            <w:shd w:val="clear" w:color="auto" w:fill="D9D9D9" w:themeFill="background1" w:themeFillShade="D9"/>
            <w:vAlign w:val="center"/>
          </w:tcPr>
          <w:p w14:paraId="5B609263" w14:textId="6DC07C07" w:rsidR="005446CB" w:rsidRDefault="5CB98674" w:rsidP="008D52AB">
            <w:pPr>
              <w:jc w:val="center"/>
              <w:rPr>
                <w:rFonts w:ascii="Arial" w:hAnsi="Arial" w:cs="Arial"/>
                <w:sz w:val="22"/>
                <w:szCs w:val="22"/>
              </w:rPr>
            </w:pPr>
            <w:r w:rsidRPr="1016DBBE">
              <w:rPr>
                <w:rFonts w:ascii="Arial" w:hAnsi="Arial" w:cs="Arial"/>
                <w:sz w:val="22"/>
                <w:szCs w:val="22"/>
              </w:rPr>
              <w:t xml:space="preserve">Calcul du </w:t>
            </w:r>
            <w:bookmarkStart w:id="120" w:name="_Int_lOPzV8xn"/>
            <w:proofErr w:type="gramStart"/>
            <w:r w:rsidRPr="1016DBBE">
              <w:rPr>
                <w:rFonts w:ascii="Arial" w:hAnsi="Arial" w:cs="Arial"/>
                <w:sz w:val="22"/>
                <w:szCs w:val="22"/>
              </w:rPr>
              <w:t>délai  global</w:t>
            </w:r>
            <w:bookmarkEnd w:id="120"/>
            <w:proofErr w:type="gramEnd"/>
            <w:r w:rsidRPr="1016DBBE">
              <w:rPr>
                <w:rFonts w:ascii="Arial" w:hAnsi="Arial" w:cs="Arial"/>
                <w:sz w:val="22"/>
                <w:szCs w:val="22"/>
              </w:rPr>
              <w:t xml:space="preserve"> (en heure) entre fin prélèvement et réception au laboratoire</w:t>
            </w:r>
          </w:p>
        </w:tc>
      </w:tr>
      <w:tr w:rsidR="00907856" w14:paraId="3D83FF1B" w14:textId="77777777" w:rsidTr="1016DBBE">
        <w:trPr>
          <w:trHeight w:val="348"/>
        </w:trPr>
        <w:tc>
          <w:tcPr>
            <w:tcW w:w="2055" w:type="dxa"/>
            <w:vAlign w:val="center"/>
          </w:tcPr>
          <w:p w14:paraId="0D547186" w14:textId="61D698CB" w:rsidR="00907856" w:rsidRDefault="638EAB18" w:rsidP="00907856">
            <w:pPr>
              <w:rPr>
                <w:rFonts w:ascii="Arial" w:hAnsi="Arial" w:cs="Arial"/>
                <w:sz w:val="22"/>
                <w:szCs w:val="22"/>
              </w:rPr>
            </w:pPr>
            <w:r w:rsidRPr="1016DBBE">
              <w:rPr>
                <w:rFonts w:ascii="Arial" w:hAnsi="Arial" w:cs="Arial"/>
                <w:sz w:val="22"/>
                <w:szCs w:val="22"/>
              </w:rPr>
              <w:t xml:space="preserve">Du </w:t>
            </w:r>
            <w:proofErr w:type="gramStart"/>
            <w:r w:rsidRPr="1016DBBE">
              <w:rPr>
                <w:rFonts w:ascii="Arial" w:hAnsi="Arial" w:cs="Arial"/>
                <w:sz w:val="22"/>
                <w:szCs w:val="22"/>
              </w:rPr>
              <w:t>Dimanche</w:t>
            </w:r>
            <w:proofErr w:type="gramEnd"/>
            <w:r w:rsidRPr="1016DBBE">
              <w:rPr>
                <w:rFonts w:ascii="Arial" w:hAnsi="Arial" w:cs="Arial"/>
                <w:sz w:val="22"/>
                <w:szCs w:val="22"/>
              </w:rPr>
              <w:t xml:space="preserve"> au Jeudi</w:t>
            </w:r>
          </w:p>
        </w:tc>
        <w:tc>
          <w:tcPr>
            <w:tcW w:w="1559" w:type="dxa"/>
            <w:vAlign w:val="center"/>
          </w:tcPr>
          <w:p w14:paraId="7B93CDA9" w14:textId="77777777" w:rsidR="00907856" w:rsidRDefault="00907856" w:rsidP="00907856">
            <w:pPr>
              <w:jc w:val="center"/>
              <w:rPr>
                <w:rFonts w:ascii="Arial" w:hAnsi="Arial" w:cs="Arial"/>
                <w:sz w:val="22"/>
                <w:szCs w:val="22"/>
              </w:rPr>
            </w:pPr>
          </w:p>
        </w:tc>
        <w:tc>
          <w:tcPr>
            <w:tcW w:w="1843" w:type="dxa"/>
            <w:vAlign w:val="center"/>
          </w:tcPr>
          <w:p w14:paraId="7045BE22" w14:textId="77777777" w:rsidR="00907856" w:rsidRDefault="00907856" w:rsidP="00907856">
            <w:pPr>
              <w:jc w:val="center"/>
              <w:rPr>
                <w:rFonts w:ascii="Arial" w:hAnsi="Arial" w:cs="Arial"/>
                <w:sz w:val="22"/>
                <w:szCs w:val="22"/>
              </w:rPr>
            </w:pPr>
          </w:p>
        </w:tc>
        <w:tc>
          <w:tcPr>
            <w:tcW w:w="2268" w:type="dxa"/>
            <w:vAlign w:val="center"/>
          </w:tcPr>
          <w:p w14:paraId="3E9C145D" w14:textId="77777777" w:rsidR="00907856" w:rsidRDefault="00907856" w:rsidP="00907856">
            <w:pPr>
              <w:jc w:val="center"/>
              <w:rPr>
                <w:rFonts w:ascii="Arial" w:hAnsi="Arial" w:cs="Arial"/>
                <w:sz w:val="22"/>
                <w:szCs w:val="22"/>
              </w:rPr>
            </w:pPr>
          </w:p>
        </w:tc>
        <w:tc>
          <w:tcPr>
            <w:tcW w:w="2115" w:type="dxa"/>
            <w:vAlign w:val="center"/>
          </w:tcPr>
          <w:p w14:paraId="04C610ED" w14:textId="77777777" w:rsidR="00907856" w:rsidRDefault="00907856" w:rsidP="00907856">
            <w:pPr>
              <w:jc w:val="center"/>
              <w:rPr>
                <w:rFonts w:ascii="Arial" w:hAnsi="Arial" w:cs="Arial"/>
                <w:sz w:val="22"/>
                <w:szCs w:val="22"/>
              </w:rPr>
            </w:pPr>
          </w:p>
        </w:tc>
      </w:tr>
      <w:tr w:rsidR="00907856" w14:paraId="215BCE0A" w14:textId="77777777" w:rsidTr="1016DBBE">
        <w:trPr>
          <w:trHeight w:val="348"/>
        </w:trPr>
        <w:tc>
          <w:tcPr>
            <w:tcW w:w="2055" w:type="dxa"/>
            <w:vAlign w:val="center"/>
          </w:tcPr>
          <w:p w14:paraId="0BDE92B1" w14:textId="77777777" w:rsidR="00907856" w:rsidRDefault="00907856" w:rsidP="00907856">
            <w:pPr>
              <w:rPr>
                <w:rFonts w:ascii="Arial" w:hAnsi="Arial" w:cs="Arial"/>
                <w:sz w:val="22"/>
                <w:szCs w:val="22"/>
              </w:rPr>
            </w:pPr>
            <w:r>
              <w:rPr>
                <w:rFonts w:ascii="Arial" w:hAnsi="Arial" w:cs="Arial"/>
                <w:sz w:val="22"/>
                <w:szCs w:val="22"/>
              </w:rPr>
              <w:t>Vendredi</w:t>
            </w:r>
          </w:p>
        </w:tc>
        <w:tc>
          <w:tcPr>
            <w:tcW w:w="1559" w:type="dxa"/>
            <w:vAlign w:val="center"/>
          </w:tcPr>
          <w:p w14:paraId="74AE48A5" w14:textId="77777777" w:rsidR="00907856" w:rsidRDefault="00907856" w:rsidP="00907856">
            <w:pPr>
              <w:jc w:val="center"/>
              <w:rPr>
                <w:rFonts w:ascii="Arial" w:hAnsi="Arial" w:cs="Arial"/>
                <w:sz w:val="22"/>
                <w:szCs w:val="22"/>
              </w:rPr>
            </w:pPr>
          </w:p>
        </w:tc>
        <w:tc>
          <w:tcPr>
            <w:tcW w:w="1843" w:type="dxa"/>
            <w:vAlign w:val="center"/>
          </w:tcPr>
          <w:p w14:paraId="5D25D28F" w14:textId="77777777" w:rsidR="00907856" w:rsidRDefault="00907856" w:rsidP="00907856">
            <w:pPr>
              <w:jc w:val="center"/>
              <w:rPr>
                <w:rFonts w:ascii="Arial" w:hAnsi="Arial" w:cs="Arial"/>
                <w:sz w:val="22"/>
                <w:szCs w:val="22"/>
              </w:rPr>
            </w:pPr>
          </w:p>
        </w:tc>
        <w:tc>
          <w:tcPr>
            <w:tcW w:w="2268" w:type="dxa"/>
            <w:vAlign w:val="center"/>
          </w:tcPr>
          <w:p w14:paraId="0F0B9217" w14:textId="77777777" w:rsidR="00907856" w:rsidRDefault="00907856" w:rsidP="00907856">
            <w:pPr>
              <w:jc w:val="center"/>
              <w:rPr>
                <w:rFonts w:ascii="Arial" w:hAnsi="Arial" w:cs="Arial"/>
                <w:sz w:val="22"/>
                <w:szCs w:val="22"/>
              </w:rPr>
            </w:pPr>
          </w:p>
        </w:tc>
        <w:tc>
          <w:tcPr>
            <w:tcW w:w="2115" w:type="dxa"/>
            <w:vAlign w:val="center"/>
          </w:tcPr>
          <w:p w14:paraId="49F04389" w14:textId="77777777" w:rsidR="00907856" w:rsidRDefault="00907856" w:rsidP="00907856">
            <w:pPr>
              <w:jc w:val="center"/>
              <w:rPr>
                <w:rFonts w:ascii="Arial" w:hAnsi="Arial" w:cs="Arial"/>
                <w:sz w:val="22"/>
                <w:szCs w:val="22"/>
              </w:rPr>
            </w:pPr>
          </w:p>
        </w:tc>
      </w:tr>
      <w:tr w:rsidR="00907856" w14:paraId="2E017BA8" w14:textId="77777777" w:rsidTr="1016DBBE">
        <w:trPr>
          <w:trHeight w:val="348"/>
        </w:trPr>
        <w:tc>
          <w:tcPr>
            <w:tcW w:w="2055" w:type="dxa"/>
            <w:vAlign w:val="center"/>
          </w:tcPr>
          <w:p w14:paraId="59FC255B" w14:textId="77777777" w:rsidR="00907856" w:rsidRDefault="00907856" w:rsidP="00907856">
            <w:pPr>
              <w:rPr>
                <w:rFonts w:ascii="Arial" w:hAnsi="Arial" w:cs="Arial"/>
                <w:sz w:val="22"/>
                <w:szCs w:val="22"/>
              </w:rPr>
            </w:pPr>
            <w:r>
              <w:rPr>
                <w:rFonts w:ascii="Arial" w:hAnsi="Arial" w:cs="Arial"/>
                <w:sz w:val="22"/>
                <w:szCs w:val="22"/>
              </w:rPr>
              <w:t>Samedi</w:t>
            </w:r>
          </w:p>
        </w:tc>
        <w:tc>
          <w:tcPr>
            <w:tcW w:w="1559" w:type="dxa"/>
            <w:vAlign w:val="center"/>
          </w:tcPr>
          <w:p w14:paraId="3931F817" w14:textId="77777777" w:rsidR="00907856" w:rsidRDefault="00907856" w:rsidP="00907856">
            <w:pPr>
              <w:jc w:val="center"/>
              <w:rPr>
                <w:rFonts w:ascii="Arial" w:hAnsi="Arial" w:cs="Arial"/>
                <w:sz w:val="22"/>
                <w:szCs w:val="22"/>
              </w:rPr>
            </w:pPr>
          </w:p>
        </w:tc>
        <w:tc>
          <w:tcPr>
            <w:tcW w:w="1843" w:type="dxa"/>
            <w:vAlign w:val="center"/>
          </w:tcPr>
          <w:p w14:paraId="4D0750A3" w14:textId="77777777" w:rsidR="00907856" w:rsidRDefault="00907856" w:rsidP="00907856">
            <w:pPr>
              <w:jc w:val="center"/>
              <w:rPr>
                <w:rFonts w:ascii="Arial" w:hAnsi="Arial" w:cs="Arial"/>
                <w:sz w:val="22"/>
                <w:szCs w:val="22"/>
              </w:rPr>
            </w:pPr>
          </w:p>
        </w:tc>
        <w:tc>
          <w:tcPr>
            <w:tcW w:w="2268" w:type="dxa"/>
            <w:vAlign w:val="center"/>
          </w:tcPr>
          <w:p w14:paraId="2CAD6597" w14:textId="77777777" w:rsidR="00907856" w:rsidRDefault="00907856" w:rsidP="00907856">
            <w:pPr>
              <w:jc w:val="center"/>
              <w:rPr>
                <w:rFonts w:ascii="Arial" w:hAnsi="Arial" w:cs="Arial"/>
                <w:sz w:val="22"/>
                <w:szCs w:val="22"/>
              </w:rPr>
            </w:pPr>
          </w:p>
        </w:tc>
        <w:tc>
          <w:tcPr>
            <w:tcW w:w="2115" w:type="dxa"/>
            <w:vAlign w:val="center"/>
          </w:tcPr>
          <w:p w14:paraId="131F2CAC" w14:textId="77777777" w:rsidR="00907856" w:rsidRDefault="00907856" w:rsidP="00907856">
            <w:pPr>
              <w:jc w:val="center"/>
              <w:rPr>
                <w:rFonts w:ascii="Arial" w:hAnsi="Arial" w:cs="Arial"/>
                <w:sz w:val="22"/>
                <w:szCs w:val="22"/>
              </w:rPr>
            </w:pPr>
          </w:p>
        </w:tc>
      </w:tr>
    </w:tbl>
    <w:p w14:paraId="7831B1EC" w14:textId="6FE73103" w:rsidR="005446CB" w:rsidRDefault="005446CB" w:rsidP="67A23D96">
      <w:pPr>
        <w:rPr>
          <w:rFonts w:ascii="Arial" w:hAnsi="Arial" w:cs="Arial"/>
          <w:sz w:val="22"/>
          <w:szCs w:val="22"/>
        </w:rPr>
      </w:pPr>
    </w:p>
    <w:p w14:paraId="4656D4BC" w14:textId="77777777" w:rsidR="005446CB" w:rsidRDefault="005446CB" w:rsidP="005446CB">
      <w:pPr>
        <w:rPr>
          <w:rFonts w:ascii="Arial" w:hAnsi="Arial" w:cs="Arial"/>
          <w:sz w:val="22"/>
          <w:szCs w:val="22"/>
        </w:rPr>
      </w:pPr>
    </w:p>
    <w:p w14:paraId="44E5E618" w14:textId="6B6D8B59" w:rsidR="005446CB" w:rsidRPr="005446CB" w:rsidRDefault="00720862" w:rsidP="4DD9B2A9">
      <w:pPr>
        <w:ind w:left="851" w:hanging="851"/>
        <w:outlineLvl w:val="2"/>
        <w:rPr>
          <w:rFonts w:ascii="Arial" w:hAnsi="Arial" w:cs="Arial"/>
          <w:b/>
          <w:bCs/>
          <w:sz w:val="28"/>
          <w:szCs w:val="28"/>
          <w:u w:val="single"/>
        </w:rPr>
      </w:pPr>
      <w:bookmarkStart w:id="121" w:name="_Toc216772599"/>
      <w:r w:rsidRPr="4DD9B2A9">
        <w:rPr>
          <w:rFonts w:ascii="Arial" w:hAnsi="Arial" w:cs="Arial"/>
          <w:b/>
          <w:bCs/>
          <w:sz w:val="28"/>
          <w:szCs w:val="28"/>
          <w:u w:val="single"/>
        </w:rPr>
        <w:t xml:space="preserve">5-1-2 </w:t>
      </w:r>
      <w:r w:rsidR="005446CB" w:rsidRPr="4DD9B2A9">
        <w:rPr>
          <w:rFonts w:ascii="Arial" w:hAnsi="Arial" w:cs="Arial"/>
          <w:b/>
          <w:bCs/>
          <w:sz w:val="28"/>
          <w:szCs w:val="28"/>
          <w:u w:val="single"/>
        </w:rPr>
        <w:t>- Analyses</w:t>
      </w:r>
      <w:bookmarkEnd w:id="121"/>
    </w:p>
    <w:p w14:paraId="11566855" w14:textId="7B05C86E" w:rsidR="00614214" w:rsidRDefault="00614214" w:rsidP="67A23D96">
      <w:pPr>
        <w:rPr>
          <w:rFonts w:ascii="Arial" w:hAnsi="Arial" w:cs="Arial"/>
          <w:sz w:val="22"/>
          <w:szCs w:val="22"/>
        </w:rPr>
      </w:pPr>
    </w:p>
    <w:p w14:paraId="30A25C28" w14:textId="77777777" w:rsidR="005446CB" w:rsidRDefault="005446CB" w:rsidP="005446CB">
      <w:pPr>
        <w:rPr>
          <w:rFonts w:ascii="Arial" w:hAnsi="Arial" w:cs="Arial"/>
          <w:b/>
          <w:u w:val="single"/>
        </w:rPr>
      </w:pPr>
      <w:r>
        <w:rPr>
          <w:rFonts w:ascii="Arial" w:hAnsi="Arial" w:cs="Arial"/>
          <w:b/>
          <w:u w:val="single"/>
        </w:rPr>
        <w:t>Cas où des analyses seraient réalisées par le laboratoire de la station :</w:t>
      </w:r>
    </w:p>
    <w:p w14:paraId="5FB62965" w14:textId="03C7E55D" w:rsidR="005446CB" w:rsidRDefault="005446CB" w:rsidP="005446CB">
      <w:pPr>
        <w:rPr>
          <w:rFonts w:ascii="Arial" w:hAnsi="Arial" w:cs="Arial"/>
          <w:sz w:val="22"/>
          <w:szCs w:val="22"/>
        </w:rPr>
      </w:pPr>
    </w:p>
    <w:p w14:paraId="0F5914D0" w14:textId="71F391FB" w:rsidR="00614214" w:rsidRDefault="00614214" w:rsidP="00614214">
      <w:pPr>
        <w:rPr>
          <w:rFonts w:ascii="Arial" w:hAnsi="Arial" w:cs="Arial"/>
          <w:sz w:val="22"/>
          <w:szCs w:val="22"/>
        </w:rPr>
      </w:pPr>
      <w:r>
        <w:rPr>
          <w:rFonts w:ascii="Arial" w:hAnsi="Arial" w:cs="Arial"/>
          <w:sz w:val="22"/>
          <w:szCs w:val="22"/>
        </w:rPr>
        <w:t>Le laboratoire de la station est-il agréé </w:t>
      </w:r>
      <w:r w:rsidR="004F2D62" w:rsidRPr="004F2D62">
        <w:rPr>
          <w:rFonts w:ascii="Arial" w:hAnsi="Arial" w:cs="Arial"/>
          <w:sz w:val="22"/>
          <w:szCs w:val="22"/>
          <w:u w:val="single"/>
        </w:rPr>
        <w:t>sur l’ensemble des paramètres</w:t>
      </w:r>
      <w:r w:rsidR="004F2D62">
        <w:rPr>
          <w:rFonts w:ascii="Arial" w:hAnsi="Arial" w:cs="Arial"/>
          <w:sz w:val="22"/>
          <w:szCs w:val="22"/>
        </w:rPr>
        <w:t xml:space="preserve"> </w:t>
      </w:r>
      <w:r>
        <w:rPr>
          <w:rFonts w:ascii="Arial" w:hAnsi="Arial" w:cs="Arial"/>
          <w:sz w:val="22"/>
          <w:szCs w:val="22"/>
        </w:rPr>
        <w:t>?</w:t>
      </w:r>
      <w:r w:rsidRPr="00BD3AF7">
        <w:rPr>
          <w:rFonts w:ascii="Arial" w:hAnsi="Arial" w:cs="Arial"/>
          <w:sz w:val="22"/>
          <w:szCs w:val="22"/>
        </w:rPr>
        <w:t xml:space="preserve"> </w:t>
      </w:r>
      <w:r>
        <w:rPr>
          <w:rFonts w:ascii="Arial" w:hAnsi="Arial" w:cs="Arial"/>
          <w:sz w:val="22"/>
          <w:szCs w:val="22"/>
        </w:rPr>
        <w:t xml:space="preserve"> </w:t>
      </w:r>
      <w:sdt>
        <w:sdtPr>
          <w:rPr>
            <w:rFonts w:ascii="Arial" w:hAnsi="Arial" w:cs="Arial"/>
            <w:b/>
            <w:sz w:val="22"/>
            <w:szCs w:val="22"/>
          </w:rPr>
          <w:id w:val="1469552439"/>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 xml:space="preserve"> OUI   </w:t>
      </w:r>
      <w:sdt>
        <w:sdtPr>
          <w:rPr>
            <w:rFonts w:ascii="Arial" w:hAnsi="Arial" w:cs="Arial"/>
            <w:b/>
            <w:sz w:val="22"/>
            <w:szCs w:val="22"/>
          </w:rPr>
          <w:id w:val="2057507083"/>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A93D1F">
        <w:rPr>
          <w:rFonts w:ascii="Arial" w:hAnsi="Arial" w:cs="Arial"/>
          <w:b/>
          <w:sz w:val="22"/>
          <w:szCs w:val="22"/>
        </w:rPr>
        <w:t xml:space="preserve"> </w:t>
      </w:r>
      <w:r>
        <w:rPr>
          <w:rFonts w:ascii="Arial" w:hAnsi="Arial" w:cs="Arial"/>
          <w:b/>
          <w:sz w:val="22"/>
          <w:szCs w:val="22"/>
        </w:rPr>
        <w:t xml:space="preserve">NON   </w:t>
      </w:r>
    </w:p>
    <w:p w14:paraId="67802283" w14:textId="77777777" w:rsidR="00614214" w:rsidRDefault="00614214" w:rsidP="00614214">
      <w:pPr>
        <w:rPr>
          <w:rFonts w:ascii="Arial" w:hAnsi="Arial" w:cs="Arial"/>
          <w:sz w:val="22"/>
          <w:szCs w:val="22"/>
        </w:rPr>
      </w:pPr>
    </w:p>
    <w:p w14:paraId="39B8E936" w14:textId="62033683" w:rsidR="00614214" w:rsidRPr="00BD3AF7" w:rsidRDefault="00614214" w:rsidP="00614214">
      <w:pPr>
        <w:ind w:left="284"/>
        <w:rPr>
          <w:rFonts w:ascii="Arial" w:hAnsi="Arial" w:cs="Arial"/>
          <w:b/>
          <w:sz w:val="22"/>
          <w:szCs w:val="22"/>
        </w:rPr>
      </w:pPr>
      <w:r w:rsidRPr="00BD3AF7">
        <w:rPr>
          <w:rFonts w:ascii="Arial" w:hAnsi="Arial" w:cs="Arial"/>
          <w:b/>
          <w:sz w:val="22"/>
          <w:szCs w:val="22"/>
        </w:rPr>
        <w:t xml:space="preserve">Si </w:t>
      </w:r>
      <w:r>
        <w:rPr>
          <w:rFonts w:ascii="Arial" w:hAnsi="Arial" w:cs="Arial"/>
          <w:b/>
          <w:sz w:val="22"/>
          <w:szCs w:val="22"/>
        </w:rPr>
        <w:t>NON =&gt; répondez à la question suivante</w:t>
      </w:r>
    </w:p>
    <w:p w14:paraId="05D78C7F" w14:textId="77777777" w:rsidR="00614214" w:rsidRDefault="00614214" w:rsidP="00614214">
      <w:pPr>
        <w:ind w:left="284"/>
        <w:rPr>
          <w:rFonts w:ascii="Arial" w:hAnsi="Arial" w:cs="Arial"/>
          <w:sz w:val="22"/>
          <w:szCs w:val="22"/>
        </w:rPr>
      </w:pPr>
      <w:r>
        <w:rPr>
          <w:rFonts w:ascii="Arial" w:hAnsi="Arial" w:cs="Arial"/>
          <w:sz w:val="22"/>
          <w:szCs w:val="22"/>
        </w:rPr>
        <w:t xml:space="preserve">  Des comparaisons analytiques sont-elles réalisées avec un laboratoire agréé ?</w:t>
      </w:r>
      <w:r w:rsidRPr="00BD3AF7">
        <w:rPr>
          <w:rFonts w:ascii="Arial" w:hAnsi="Arial" w:cs="Arial"/>
          <w:sz w:val="22"/>
          <w:szCs w:val="22"/>
        </w:rPr>
        <w:t xml:space="preserve"> </w:t>
      </w:r>
      <w:r>
        <w:rPr>
          <w:rFonts w:ascii="Arial" w:hAnsi="Arial" w:cs="Arial"/>
          <w:sz w:val="22"/>
          <w:szCs w:val="22"/>
        </w:rPr>
        <w:t xml:space="preserve"> </w:t>
      </w:r>
      <w:sdt>
        <w:sdtPr>
          <w:rPr>
            <w:rFonts w:ascii="Arial" w:hAnsi="Arial" w:cs="Arial"/>
            <w:b/>
            <w:sz w:val="22"/>
            <w:szCs w:val="22"/>
          </w:rPr>
          <w:id w:val="1006794132"/>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 xml:space="preserve"> OUI   </w:t>
      </w:r>
      <w:sdt>
        <w:sdtPr>
          <w:rPr>
            <w:rFonts w:ascii="Arial" w:hAnsi="Arial" w:cs="Arial"/>
            <w:b/>
            <w:sz w:val="22"/>
            <w:szCs w:val="22"/>
          </w:rPr>
          <w:id w:val="304288898"/>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A93D1F">
        <w:rPr>
          <w:rFonts w:ascii="Arial" w:hAnsi="Arial" w:cs="Arial"/>
          <w:b/>
          <w:sz w:val="22"/>
          <w:szCs w:val="22"/>
        </w:rPr>
        <w:t xml:space="preserve"> </w:t>
      </w:r>
      <w:r>
        <w:rPr>
          <w:rFonts w:ascii="Arial" w:hAnsi="Arial" w:cs="Arial"/>
          <w:b/>
          <w:sz w:val="22"/>
          <w:szCs w:val="22"/>
        </w:rPr>
        <w:t xml:space="preserve">NON   </w:t>
      </w:r>
    </w:p>
    <w:p w14:paraId="163BC384" w14:textId="49CD2E52" w:rsidR="00614214" w:rsidRDefault="00614214" w:rsidP="00155213">
      <w:pPr>
        <w:rPr>
          <w:rFonts w:ascii="Arial" w:hAnsi="Arial" w:cs="Arial"/>
          <w:sz w:val="22"/>
          <w:szCs w:val="22"/>
        </w:rPr>
      </w:pPr>
    </w:p>
    <w:p w14:paraId="6CF24DE2" w14:textId="63F6681E" w:rsidR="004F2D62" w:rsidRDefault="004F2D62" w:rsidP="004F2D62">
      <w:pPr>
        <w:ind w:left="993"/>
        <w:rPr>
          <w:rFonts w:ascii="Arial" w:hAnsi="Arial" w:cs="Arial"/>
          <w:b/>
          <w:sz w:val="22"/>
          <w:szCs w:val="22"/>
        </w:rPr>
      </w:pPr>
      <w:r w:rsidRPr="00BD3AF7">
        <w:rPr>
          <w:rFonts w:ascii="Arial" w:hAnsi="Arial" w:cs="Arial"/>
          <w:b/>
          <w:sz w:val="22"/>
          <w:szCs w:val="22"/>
        </w:rPr>
        <w:t>S</w:t>
      </w:r>
      <w:r>
        <w:rPr>
          <w:rFonts w:ascii="Arial" w:hAnsi="Arial" w:cs="Arial"/>
          <w:b/>
          <w:sz w:val="22"/>
          <w:szCs w:val="22"/>
        </w:rPr>
        <w:t xml:space="preserve">i </w:t>
      </w:r>
      <w:r w:rsidR="00114C8C">
        <w:rPr>
          <w:rFonts w:ascii="Arial" w:hAnsi="Arial" w:cs="Arial"/>
          <w:b/>
          <w:sz w:val="22"/>
          <w:szCs w:val="22"/>
        </w:rPr>
        <w:t xml:space="preserve">OUI =&gt; </w:t>
      </w:r>
      <w:r>
        <w:rPr>
          <w:rFonts w:ascii="Arial" w:hAnsi="Arial" w:cs="Arial"/>
          <w:b/>
          <w:sz w:val="22"/>
          <w:szCs w:val="22"/>
        </w:rPr>
        <w:t>complétez les informations ci-dessous</w:t>
      </w:r>
      <w:r w:rsidR="00ED1131">
        <w:rPr>
          <w:rFonts w:ascii="Arial" w:hAnsi="Arial" w:cs="Arial"/>
          <w:b/>
          <w:sz w:val="22"/>
          <w:szCs w:val="22"/>
        </w:rPr>
        <w:t>.</w:t>
      </w:r>
    </w:p>
    <w:p w14:paraId="756D1A23" w14:textId="77777777" w:rsidR="00ED1131" w:rsidRDefault="00ED1131" w:rsidP="004F2D62">
      <w:pPr>
        <w:ind w:left="993"/>
        <w:rPr>
          <w:rFonts w:ascii="Arial" w:hAnsi="Arial" w:cs="Arial"/>
          <w:sz w:val="22"/>
          <w:szCs w:val="22"/>
        </w:rPr>
      </w:pPr>
    </w:p>
    <w:p w14:paraId="26A2C6F9" w14:textId="799F79D6" w:rsidR="004F2D62" w:rsidRDefault="004F2D62" w:rsidP="004F2D62">
      <w:pPr>
        <w:ind w:left="993"/>
        <w:rPr>
          <w:rFonts w:ascii="Arial" w:hAnsi="Arial" w:cs="Arial"/>
          <w:sz w:val="22"/>
          <w:szCs w:val="22"/>
        </w:rPr>
      </w:pPr>
      <w:r>
        <w:rPr>
          <w:rFonts w:ascii="Arial" w:hAnsi="Arial" w:cs="Arial"/>
          <w:sz w:val="22"/>
          <w:szCs w:val="22"/>
        </w:rPr>
        <w:t xml:space="preserve">Donner les coordonnées du laboratoire agréé </w:t>
      </w:r>
      <w:r w:rsidR="00E02008">
        <w:rPr>
          <w:rFonts w:ascii="Arial" w:hAnsi="Arial" w:cs="Arial"/>
          <w:sz w:val="22"/>
          <w:szCs w:val="22"/>
        </w:rPr>
        <w:t xml:space="preserve">réalisant les comparaisons analytiques </w:t>
      </w:r>
      <w:r>
        <w:rPr>
          <w:rFonts w:ascii="Arial" w:hAnsi="Arial" w:cs="Arial"/>
          <w:sz w:val="22"/>
          <w:szCs w:val="22"/>
        </w:rPr>
        <w:t>(nom, adresse, mail) :</w:t>
      </w:r>
    </w:p>
    <w:p w14:paraId="5F76D5BB" w14:textId="77777777" w:rsidR="004F2D62" w:rsidRDefault="004F2D62" w:rsidP="00155213">
      <w:pPr>
        <w:rPr>
          <w:rFonts w:ascii="Arial" w:hAnsi="Arial" w:cs="Arial"/>
          <w:sz w:val="22"/>
          <w:szCs w:val="22"/>
        </w:rPr>
      </w:pPr>
    </w:p>
    <w:p w14:paraId="5A8A868F" w14:textId="77777777" w:rsidR="00614214" w:rsidRDefault="00614214" w:rsidP="00155213">
      <w:pPr>
        <w:rPr>
          <w:rFonts w:ascii="Arial" w:hAnsi="Arial" w:cs="Arial"/>
          <w:sz w:val="22"/>
          <w:szCs w:val="22"/>
        </w:rPr>
      </w:pPr>
    </w:p>
    <w:tbl>
      <w:tblPr>
        <w:tblW w:w="99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60"/>
        <w:gridCol w:w="4536"/>
        <w:gridCol w:w="1701"/>
        <w:gridCol w:w="2126"/>
      </w:tblGrid>
      <w:tr w:rsidR="00E02008" w14:paraId="16BC9F54" w14:textId="159264C2" w:rsidTr="1016DBBE">
        <w:trPr>
          <w:cantSplit/>
          <w:trHeight w:val="1694"/>
        </w:trPr>
        <w:tc>
          <w:tcPr>
            <w:tcW w:w="1560" w:type="dxa"/>
            <w:shd w:val="clear" w:color="auto" w:fill="D9D9D9" w:themeFill="background1" w:themeFillShade="D9"/>
            <w:vAlign w:val="center"/>
          </w:tcPr>
          <w:p w14:paraId="653D3F5C" w14:textId="041D0519" w:rsidR="00E02008" w:rsidRDefault="00C54036" w:rsidP="008D52AB">
            <w:pPr>
              <w:jc w:val="center"/>
              <w:rPr>
                <w:rFonts w:ascii="Arial" w:hAnsi="Arial" w:cs="Arial"/>
                <w:sz w:val="20"/>
              </w:rPr>
            </w:pPr>
            <w:r>
              <w:rPr>
                <w:rFonts w:ascii="Arial" w:hAnsi="Arial" w:cs="Arial"/>
                <w:sz w:val="20"/>
              </w:rPr>
              <w:t>Liste de</w:t>
            </w:r>
            <w:r w:rsidR="0024573C">
              <w:rPr>
                <w:rFonts w:ascii="Arial" w:hAnsi="Arial" w:cs="Arial"/>
                <w:sz w:val="20"/>
              </w:rPr>
              <w:t xml:space="preserve"> tous le</w:t>
            </w:r>
            <w:r>
              <w:rPr>
                <w:rFonts w:ascii="Arial" w:hAnsi="Arial" w:cs="Arial"/>
                <w:sz w:val="20"/>
              </w:rPr>
              <w:t>s p</w:t>
            </w:r>
            <w:r w:rsidR="00E02008">
              <w:rPr>
                <w:rFonts w:ascii="Arial" w:hAnsi="Arial" w:cs="Arial"/>
                <w:sz w:val="20"/>
              </w:rPr>
              <w:t>aramètres</w:t>
            </w:r>
            <w:r>
              <w:rPr>
                <w:rFonts w:ascii="Arial" w:hAnsi="Arial" w:cs="Arial"/>
                <w:sz w:val="20"/>
              </w:rPr>
              <w:t xml:space="preserve"> analysés</w:t>
            </w:r>
            <w:r w:rsidR="0024573C">
              <w:rPr>
                <w:rFonts w:ascii="Arial" w:hAnsi="Arial" w:cs="Arial"/>
                <w:sz w:val="20"/>
              </w:rPr>
              <w:t xml:space="preserve"> par le laboratoire de la station</w:t>
            </w:r>
          </w:p>
        </w:tc>
        <w:tc>
          <w:tcPr>
            <w:tcW w:w="4536" w:type="dxa"/>
            <w:shd w:val="clear" w:color="auto" w:fill="D9D9D9" w:themeFill="background1" w:themeFillShade="D9"/>
            <w:vAlign w:val="center"/>
          </w:tcPr>
          <w:p w14:paraId="78FE2AC6" w14:textId="77777777" w:rsidR="00E02008" w:rsidRDefault="00E02008" w:rsidP="00E02008">
            <w:pPr>
              <w:jc w:val="center"/>
              <w:rPr>
                <w:rFonts w:ascii="Arial" w:hAnsi="Arial" w:cs="Arial"/>
                <w:snapToGrid w:val="0"/>
                <w:color w:val="000000"/>
                <w:sz w:val="20"/>
              </w:rPr>
            </w:pPr>
            <w:r>
              <w:rPr>
                <w:rFonts w:ascii="Arial" w:hAnsi="Arial" w:cs="Arial"/>
                <w:snapToGrid w:val="0"/>
                <w:color w:val="000000"/>
                <w:sz w:val="20"/>
              </w:rPr>
              <w:t>Norme</w:t>
            </w:r>
          </w:p>
          <w:p w14:paraId="79B48DE6" w14:textId="4E207CDE" w:rsidR="00E02008" w:rsidRDefault="2F242157" w:rsidP="1016DBBE">
            <w:pPr>
              <w:jc w:val="center"/>
              <w:rPr>
                <w:rFonts w:ascii="Arial" w:hAnsi="Arial" w:cs="Arial"/>
                <w:snapToGrid w:val="0"/>
                <w:color w:val="000000"/>
                <w:sz w:val="20"/>
              </w:rPr>
            </w:pPr>
            <w:bookmarkStart w:id="122" w:name="_Int_40YYF4SM"/>
            <w:proofErr w:type="gramStart"/>
            <w:r w:rsidRPr="1016DBBE">
              <w:rPr>
                <w:rFonts w:ascii="Arial" w:hAnsi="Arial" w:cs="Arial"/>
                <w:snapToGrid w:val="0"/>
                <w:color w:val="000000"/>
                <w:sz w:val="20"/>
              </w:rPr>
              <w:t>ou</w:t>
            </w:r>
            <w:bookmarkEnd w:id="122"/>
            <w:proofErr w:type="gramEnd"/>
            <w:r w:rsidRPr="1016DBBE">
              <w:rPr>
                <w:rFonts w:ascii="Arial" w:hAnsi="Arial" w:cs="Arial"/>
                <w:snapToGrid w:val="0"/>
                <w:color w:val="000000"/>
                <w:sz w:val="20"/>
              </w:rPr>
              <w:t xml:space="preserve"> méthode utilisée pour l’analyse</w:t>
            </w:r>
          </w:p>
        </w:tc>
        <w:tc>
          <w:tcPr>
            <w:tcW w:w="1701" w:type="dxa"/>
            <w:shd w:val="clear" w:color="auto" w:fill="D9D9D9" w:themeFill="background1" w:themeFillShade="D9"/>
            <w:vAlign w:val="center"/>
          </w:tcPr>
          <w:p w14:paraId="7473811C" w14:textId="47916D43" w:rsidR="00E02008" w:rsidRDefault="00C54036" w:rsidP="00E02008">
            <w:pPr>
              <w:jc w:val="center"/>
              <w:rPr>
                <w:rFonts w:ascii="Arial" w:hAnsi="Arial" w:cs="Arial"/>
                <w:snapToGrid w:val="0"/>
                <w:color w:val="000000"/>
                <w:sz w:val="20"/>
              </w:rPr>
            </w:pPr>
            <w:r>
              <w:rPr>
                <w:rFonts w:ascii="Arial" w:hAnsi="Arial" w:cs="Arial"/>
                <w:snapToGrid w:val="0"/>
                <w:color w:val="000000"/>
                <w:sz w:val="20"/>
              </w:rPr>
              <w:t>Le laboratoire de la station est-il agréé pour le paramètre analysé</w:t>
            </w:r>
            <w:r>
              <w:rPr>
                <w:rFonts w:ascii="Arial" w:hAnsi="Arial" w:cs="Arial"/>
                <w:snapToGrid w:val="0"/>
                <w:color w:val="000000"/>
                <w:sz w:val="20"/>
              </w:rPr>
              <w:br/>
            </w:r>
            <w:r w:rsidR="00E02008">
              <w:rPr>
                <w:rFonts w:ascii="Arial" w:hAnsi="Arial" w:cs="Arial"/>
                <w:snapToGrid w:val="0"/>
                <w:color w:val="000000"/>
                <w:sz w:val="20"/>
              </w:rPr>
              <w:t>(oui / non)</w:t>
            </w:r>
          </w:p>
        </w:tc>
        <w:tc>
          <w:tcPr>
            <w:tcW w:w="2126" w:type="dxa"/>
            <w:shd w:val="clear" w:color="auto" w:fill="D9D9D9" w:themeFill="background1" w:themeFillShade="D9"/>
            <w:vAlign w:val="center"/>
          </w:tcPr>
          <w:p w14:paraId="2C3026D7" w14:textId="1833B032" w:rsidR="00E02008" w:rsidRDefault="00E02008" w:rsidP="008D52AB">
            <w:pPr>
              <w:jc w:val="center"/>
              <w:rPr>
                <w:rFonts w:ascii="Arial" w:hAnsi="Arial" w:cs="Arial"/>
                <w:b/>
                <w:snapToGrid w:val="0"/>
                <w:color w:val="000000"/>
                <w:sz w:val="20"/>
              </w:rPr>
            </w:pPr>
            <w:r>
              <w:rPr>
                <w:rFonts w:ascii="Arial" w:hAnsi="Arial" w:cs="Arial"/>
                <w:bCs/>
                <w:snapToGrid w:val="0"/>
                <w:color w:val="000000"/>
                <w:sz w:val="20"/>
              </w:rPr>
              <w:t>Fréquence de comparaison avec le laboratoire agréé</w:t>
            </w:r>
          </w:p>
        </w:tc>
      </w:tr>
      <w:tr w:rsidR="00E02008" w14:paraId="0EE31CE9" w14:textId="77777777" w:rsidTr="1016DBBE">
        <w:trPr>
          <w:cantSplit/>
          <w:trHeight w:val="312"/>
        </w:trPr>
        <w:tc>
          <w:tcPr>
            <w:tcW w:w="1560" w:type="dxa"/>
            <w:vAlign w:val="center"/>
          </w:tcPr>
          <w:p w14:paraId="3EF86168" w14:textId="77777777" w:rsidR="00E02008" w:rsidRDefault="00E02008" w:rsidP="008D52AB">
            <w:pPr>
              <w:jc w:val="center"/>
              <w:rPr>
                <w:rFonts w:ascii="Arial" w:hAnsi="Arial" w:cs="Arial"/>
                <w:sz w:val="20"/>
              </w:rPr>
            </w:pPr>
          </w:p>
        </w:tc>
        <w:tc>
          <w:tcPr>
            <w:tcW w:w="4536" w:type="dxa"/>
            <w:vAlign w:val="center"/>
          </w:tcPr>
          <w:p w14:paraId="59BDA700" w14:textId="77777777" w:rsidR="00E02008" w:rsidRDefault="00E02008" w:rsidP="008D52AB">
            <w:pPr>
              <w:jc w:val="center"/>
              <w:rPr>
                <w:rFonts w:ascii="Arial" w:hAnsi="Arial" w:cs="Arial"/>
                <w:snapToGrid w:val="0"/>
                <w:color w:val="000000"/>
                <w:sz w:val="20"/>
              </w:rPr>
            </w:pPr>
          </w:p>
        </w:tc>
        <w:tc>
          <w:tcPr>
            <w:tcW w:w="1701" w:type="dxa"/>
            <w:vAlign w:val="center"/>
          </w:tcPr>
          <w:p w14:paraId="5BBC8B22" w14:textId="77777777" w:rsidR="00E02008" w:rsidRDefault="00E02008" w:rsidP="008D52AB">
            <w:pPr>
              <w:jc w:val="center"/>
              <w:rPr>
                <w:rFonts w:ascii="Arial" w:hAnsi="Arial" w:cs="Arial"/>
                <w:snapToGrid w:val="0"/>
                <w:color w:val="000000"/>
                <w:sz w:val="20"/>
              </w:rPr>
            </w:pPr>
          </w:p>
        </w:tc>
        <w:tc>
          <w:tcPr>
            <w:tcW w:w="2126" w:type="dxa"/>
            <w:vAlign w:val="center"/>
          </w:tcPr>
          <w:p w14:paraId="096F5380" w14:textId="77777777" w:rsidR="00E02008" w:rsidRDefault="00E02008" w:rsidP="008D52AB">
            <w:pPr>
              <w:jc w:val="center"/>
              <w:rPr>
                <w:rFonts w:ascii="Arial" w:hAnsi="Arial" w:cs="Arial"/>
                <w:snapToGrid w:val="0"/>
                <w:color w:val="000000"/>
                <w:sz w:val="20"/>
              </w:rPr>
            </w:pPr>
          </w:p>
        </w:tc>
      </w:tr>
      <w:tr w:rsidR="00E02008" w14:paraId="5CBBB1BE" w14:textId="77777777" w:rsidTr="1016DBBE">
        <w:trPr>
          <w:cantSplit/>
          <w:trHeight w:val="312"/>
        </w:trPr>
        <w:tc>
          <w:tcPr>
            <w:tcW w:w="1560" w:type="dxa"/>
            <w:vAlign w:val="center"/>
          </w:tcPr>
          <w:p w14:paraId="39D8CE18" w14:textId="77777777" w:rsidR="00E02008" w:rsidRDefault="00E02008" w:rsidP="008D52AB">
            <w:pPr>
              <w:jc w:val="center"/>
              <w:rPr>
                <w:rFonts w:ascii="Arial" w:hAnsi="Arial" w:cs="Arial"/>
                <w:sz w:val="20"/>
              </w:rPr>
            </w:pPr>
          </w:p>
        </w:tc>
        <w:tc>
          <w:tcPr>
            <w:tcW w:w="4536" w:type="dxa"/>
            <w:vAlign w:val="center"/>
          </w:tcPr>
          <w:p w14:paraId="4D673214" w14:textId="77777777" w:rsidR="00E02008" w:rsidRDefault="00E02008" w:rsidP="008D52AB">
            <w:pPr>
              <w:jc w:val="center"/>
              <w:rPr>
                <w:rFonts w:ascii="Arial" w:hAnsi="Arial" w:cs="Arial"/>
                <w:snapToGrid w:val="0"/>
                <w:color w:val="000000"/>
                <w:sz w:val="20"/>
              </w:rPr>
            </w:pPr>
          </w:p>
        </w:tc>
        <w:tc>
          <w:tcPr>
            <w:tcW w:w="1701" w:type="dxa"/>
            <w:vAlign w:val="center"/>
          </w:tcPr>
          <w:p w14:paraId="0AF90E6C" w14:textId="77777777" w:rsidR="00E02008" w:rsidRDefault="00E02008" w:rsidP="008D52AB">
            <w:pPr>
              <w:jc w:val="center"/>
              <w:rPr>
                <w:rFonts w:ascii="Arial" w:hAnsi="Arial" w:cs="Arial"/>
                <w:snapToGrid w:val="0"/>
                <w:color w:val="000000"/>
                <w:sz w:val="20"/>
              </w:rPr>
            </w:pPr>
          </w:p>
        </w:tc>
        <w:tc>
          <w:tcPr>
            <w:tcW w:w="2126" w:type="dxa"/>
            <w:vAlign w:val="center"/>
          </w:tcPr>
          <w:p w14:paraId="2E506191" w14:textId="77777777" w:rsidR="00E02008" w:rsidRDefault="00E02008" w:rsidP="008D52AB">
            <w:pPr>
              <w:jc w:val="center"/>
              <w:rPr>
                <w:rFonts w:ascii="Arial" w:hAnsi="Arial" w:cs="Arial"/>
                <w:snapToGrid w:val="0"/>
                <w:color w:val="000000"/>
                <w:sz w:val="20"/>
              </w:rPr>
            </w:pPr>
          </w:p>
        </w:tc>
      </w:tr>
      <w:tr w:rsidR="00E02008" w14:paraId="039B7CA7" w14:textId="77777777" w:rsidTr="1016DBBE">
        <w:trPr>
          <w:cantSplit/>
          <w:trHeight w:val="312"/>
        </w:trPr>
        <w:tc>
          <w:tcPr>
            <w:tcW w:w="1560" w:type="dxa"/>
            <w:vAlign w:val="center"/>
          </w:tcPr>
          <w:p w14:paraId="279EBD76" w14:textId="77777777" w:rsidR="00E02008" w:rsidRDefault="00E02008" w:rsidP="008D52AB">
            <w:pPr>
              <w:jc w:val="center"/>
              <w:rPr>
                <w:rFonts w:ascii="Arial" w:hAnsi="Arial" w:cs="Arial"/>
                <w:sz w:val="20"/>
              </w:rPr>
            </w:pPr>
          </w:p>
        </w:tc>
        <w:tc>
          <w:tcPr>
            <w:tcW w:w="4536" w:type="dxa"/>
            <w:vAlign w:val="center"/>
          </w:tcPr>
          <w:p w14:paraId="0FD71FE0" w14:textId="77777777" w:rsidR="00E02008" w:rsidRDefault="00E02008" w:rsidP="008D52AB">
            <w:pPr>
              <w:jc w:val="center"/>
              <w:rPr>
                <w:rFonts w:ascii="Arial" w:hAnsi="Arial" w:cs="Arial"/>
                <w:snapToGrid w:val="0"/>
                <w:color w:val="000000"/>
                <w:sz w:val="20"/>
              </w:rPr>
            </w:pPr>
          </w:p>
        </w:tc>
        <w:tc>
          <w:tcPr>
            <w:tcW w:w="1701" w:type="dxa"/>
            <w:vAlign w:val="center"/>
          </w:tcPr>
          <w:p w14:paraId="4AEE9D34" w14:textId="77777777" w:rsidR="00E02008" w:rsidRDefault="00E02008" w:rsidP="008D52AB">
            <w:pPr>
              <w:jc w:val="center"/>
              <w:rPr>
                <w:rFonts w:ascii="Arial" w:hAnsi="Arial" w:cs="Arial"/>
                <w:snapToGrid w:val="0"/>
                <w:color w:val="000000"/>
                <w:sz w:val="20"/>
              </w:rPr>
            </w:pPr>
          </w:p>
        </w:tc>
        <w:tc>
          <w:tcPr>
            <w:tcW w:w="2126" w:type="dxa"/>
            <w:vAlign w:val="center"/>
          </w:tcPr>
          <w:p w14:paraId="27730BE1" w14:textId="77777777" w:rsidR="00E02008" w:rsidRDefault="00E02008" w:rsidP="008D52AB">
            <w:pPr>
              <w:jc w:val="center"/>
              <w:rPr>
                <w:rFonts w:ascii="Arial" w:hAnsi="Arial" w:cs="Arial"/>
                <w:snapToGrid w:val="0"/>
                <w:color w:val="000000"/>
                <w:sz w:val="20"/>
              </w:rPr>
            </w:pPr>
          </w:p>
        </w:tc>
      </w:tr>
      <w:tr w:rsidR="00E02008" w14:paraId="181D0DD2" w14:textId="77777777" w:rsidTr="1016DBBE">
        <w:trPr>
          <w:cantSplit/>
          <w:trHeight w:val="312"/>
        </w:trPr>
        <w:tc>
          <w:tcPr>
            <w:tcW w:w="1560" w:type="dxa"/>
            <w:vAlign w:val="center"/>
          </w:tcPr>
          <w:p w14:paraId="7F09B1D6" w14:textId="77777777" w:rsidR="00E02008" w:rsidRDefault="00E02008" w:rsidP="008D52AB">
            <w:pPr>
              <w:tabs>
                <w:tab w:val="left" w:pos="2835"/>
                <w:tab w:val="left" w:pos="4536"/>
                <w:tab w:val="left" w:pos="6237"/>
                <w:tab w:val="right" w:leader="dot" w:pos="9639"/>
              </w:tabs>
              <w:jc w:val="center"/>
              <w:rPr>
                <w:rFonts w:ascii="Arial" w:hAnsi="Arial" w:cs="Arial"/>
                <w:sz w:val="20"/>
              </w:rPr>
            </w:pPr>
          </w:p>
        </w:tc>
        <w:tc>
          <w:tcPr>
            <w:tcW w:w="4536" w:type="dxa"/>
            <w:vAlign w:val="center"/>
          </w:tcPr>
          <w:p w14:paraId="31F84E29" w14:textId="77777777" w:rsidR="00E02008" w:rsidRDefault="00E02008" w:rsidP="008D52AB">
            <w:pPr>
              <w:jc w:val="center"/>
              <w:rPr>
                <w:rFonts w:ascii="Arial" w:hAnsi="Arial" w:cs="Arial"/>
                <w:snapToGrid w:val="0"/>
                <w:color w:val="000000"/>
                <w:sz w:val="20"/>
              </w:rPr>
            </w:pPr>
          </w:p>
        </w:tc>
        <w:tc>
          <w:tcPr>
            <w:tcW w:w="1701" w:type="dxa"/>
            <w:vAlign w:val="center"/>
          </w:tcPr>
          <w:p w14:paraId="1DDB58A2" w14:textId="77777777" w:rsidR="00E02008" w:rsidRDefault="00E02008" w:rsidP="008D52AB">
            <w:pPr>
              <w:jc w:val="center"/>
              <w:rPr>
                <w:rFonts w:ascii="Arial" w:hAnsi="Arial" w:cs="Arial"/>
                <w:snapToGrid w:val="0"/>
                <w:color w:val="000000"/>
                <w:sz w:val="20"/>
              </w:rPr>
            </w:pPr>
          </w:p>
        </w:tc>
        <w:tc>
          <w:tcPr>
            <w:tcW w:w="2126" w:type="dxa"/>
            <w:vAlign w:val="center"/>
          </w:tcPr>
          <w:p w14:paraId="7F2A62CB" w14:textId="77777777" w:rsidR="00E02008" w:rsidRDefault="00E02008" w:rsidP="008D52AB">
            <w:pPr>
              <w:jc w:val="center"/>
              <w:rPr>
                <w:rFonts w:ascii="Arial" w:hAnsi="Arial" w:cs="Arial"/>
                <w:snapToGrid w:val="0"/>
                <w:color w:val="000000"/>
                <w:sz w:val="20"/>
              </w:rPr>
            </w:pPr>
          </w:p>
        </w:tc>
      </w:tr>
      <w:tr w:rsidR="00E02008" w14:paraId="6D485C60" w14:textId="77777777" w:rsidTr="1016DBBE">
        <w:trPr>
          <w:cantSplit/>
          <w:trHeight w:val="312"/>
        </w:trPr>
        <w:tc>
          <w:tcPr>
            <w:tcW w:w="1560" w:type="dxa"/>
            <w:vAlign w:val="center"/>
          </w:tcPr>
          <w:p w14:paraId="2DA7F673" w14:textId="77777777" w:rsidR="00E02008" w:rsidRDefault="00E02008" w:rsidP="008D52AB">
            <w:pPr>
              <w:tabs>
                <w:tab w:val="left" w:pos="2835"/>
                <w:tab w:val="left" w:pos="4536"/>
                <w:tab w:val="left" w:pos="6237"/>
                <w:tab w:val="right" w:leader="dot" w:pos="9639"/>
              </w:tabs>
              <w:jc w:val="center"/>
              <w:rPr>
                <w:rFonts w:ascii="Arial" w:hAnsi="Arial" w:cs="Arial"/>
                <w:sz w:val="20"/>
              </w:rPr>
            </w:pPr>
          </w:p>
        </w:tc>
        <w:tc>
          <w:tcPr>
            <w:tcW w:w="4536" w:type="dxa"/>
            <w:vAlign w:val="center"/>
          </w:tcPr>
          <w:p w14:paraId="1FA6665B" w14:textId="77777777" w:rsidR="00E02008" w:rsidRDefault="00E02008" w:rsidP="008D52AB">
            <w:pPr>
              <w:jc w:val="center"/>
              <w:rPr>
                <w:rFonts w:ascii="Arial" w:hAnsi="Arial" w:cs="Arial"/>
                <w:snapToGrid w:val="0"/>
                <w:color w:val="000000"/>
                <w:sz w:val="20"/>
              </w:rPr>
            </w:pPr>
          </w:p>
        </w:tc>
        <w:tc>
          <w:tcPr>
            <w:tcW w:w="1701" w:type="dxa"/>
            <w:vAlign w:val="center"/>
          </w:tcPr>
          <w:p w14:paraId="4DB17CF6" w14:textId="77777777" w:rsidR="00E02008" w:rsidRDefault="00E02008" w:rsidP="008D52AB">
            <w:pPr>
              <w:jc w:val="center"/>
              <w:rPr>
                <w:rFonts w:ascii="Arial" w:hAnsi="Arial" w:cs="Arial"/>
                <w:snapToGrid w:val="0"/>
                <w:color w:val="000000"/>
                <w:sz w:val="20"/>
              </w:rPr>
            </w:pPr>
          </w:p>
        </w:tc>
        <w:tc>
          <w:tcPr>
            <w:tcW w:w="2126" w:type="dxa"/>
            <w:vAlign w:val="center"/>
          </w:tcPr>
          <w:p w14:paraId="6A3779CB" w14:textId="77777777" w:rsidR="00E02008" w:rsidRDefault="00E02008" w:rsidP="008D52AB">
            <w:pPr>
              <w:jc w:val="center"/>
              <w:rPr>
                <w:rFonts w:ascii="Arial" w:hAnsi="Arial" w:cs="Arial"/>
                <w:snapToGrid w:val="0"/>
                <w:color w:val="000000"/>
                <w:sz w:val="20"/>
              </w:rPr>
            </w:pPr>
          </w:p>
        </w:tc>
      </w:tr>
      <w:tr w:rsidR="00E02008" w14:paraId="5B97FDEC" w14:textId="77777777" w:rsidTr="1016DBBE">
        <w:trPr>
          <w:cantSplit/>
          <w:trHeight w:val="312"/>
        </w:trPr>
        <w:tc>
          <w:tcPr>
            <w:tcW w:w="1560" w:type="dxa"/>
            <w:vAlign w:val="center"/>
          </w:tcPr>
          <w:p w14:paraId="0C0CC3D7" w14:textId="77777777" w:rsidR="00E02008" w:rsidRDefault="00E02008" w:rsidP="008D52AB">
            <w:pPr>
              <w:tabs>
                <w:tab w:val="left" w:pos="2835"/>
                <w:tab w:val="left" w:pos="4536"/>
                <w:tab w:val="left" w:pos="6237"/>
                <w:tab w:val="right" w:leader="dot" w:pos="9639"/>
              </w:tabs>
              <w:jc w:val="center"/>
              <w:rPr>
                <w:rFonts w:ascii="Arial" w:hAnsi="Arial" w:cs="Arial"/>
                <w:sz w:val="20"/>
              </w:rPr>
            </w:pPr>
          </w:p>
        </w:tc>
        <w:tc>
          <w:tcPr>
            <w:tcW w:w="4536" w:type="dxa"/>
            <w:vAlign w:val="center"/>
          </w:tcPr>
          <w:p w14:paraId="60C1D769" w14:textId="77777777" w:rsidR="00E02008" w:rsidRDefault="00E02008" w:rsidP="008D52AB">
            <w:pPr>
              <w:jc w:val="center"/>
              <w:rPr>
                <w:rFonts w:ascii="Arial" w:hAnsi="Arial" w:cs="Arial"/>
                <w:snapToGrid w:val="0"/>
                <w:color w:val="000000"/>
                <w:sz w:val="20"/>
              </w:rPr>
            </w:pPr>
          </w:p>
        </w:tc>
        <w:tc>
          <w:tcPr>
            <w:tcW w:w="1701" w:type="dxa"/>
            <w:vAlign w:val="center"/>
          </w:tcPr>
          <w:p w14:paraId="0771BBDA" w14:textId="77777777" w:rsidR="00E02008" w:rsidRDefault="00E02008" w:rsidP="008D52AB">
            <w:pPr>
              <w:jc w:val="center"/>
              <w:rPr>
                <w:rFonts w:ascii="Arial" w:hAnsi="Arial" w:cs="Arial"/>
                <w:snapToGrid w:val="0"/>
                <w:color w:val="000000"/>
                <w:sz w:val="20"/>
              </w:rPr>
            </w:pPr>
          </w:p>
        </w:tc>
        <w:tc>
          <w:tcPr>
            <w:tcW w:w="2126" w:type="dxa"/>
            <w:vAlign w:val="center"/>
          </w:tcPr>
          <w:p w14:paraId="0BA888E2" w14:textId="77777777" w:rsidR="00E02008" w:rsidRDefault="00E02008" w:rsidP="008D52AB">
            <w:pPr>
              <w:jc w:val="center"/>
              <w:rPr>
                <w:rFonts w:ascii="Arial" w:hAnsi="Arial" w:cs="Arial"/>
                <w:snapToGrid w:val="0"/>
                <w:color w:val="000000"/>
                <w:sz w:val="20"/>
              </w:rPr>
            </w:pPr>
          </w:p>
        </w:tc>
      </w:tr>
      <w:tr w:rsidR="00E02008" w14:paraId="185680DD" w14:textId="77777777" w:rsidTr="1016DBBE">
        <w:trPr>
          <w:cantSplit/>
          <w:trHeight w:val="312"/>
        </w:trPr>
        <w:tc>
          <w:tcPr>
            <w:tcW w:w="1560" w:type="dxa"/>
            <w:vAlign w:val="center"/>
          </w:tcPr>
          <w:p w14:paraId="70F52CEF" w14:textId="77777777" w:rsidR="00E02008" w:rsidRDefault="00E02008" w:rsidP="008D52AB">
            <w:pPr>
              <w:tabs>
                <w:tab w:val="left" w:pos="2835"/>
                <w:tab w:val="left" w:pos="4536"/>
                <w:tab w:val="left" w:pos="6237"/>
                <w:tab w:val="right" w:leader="dot" w:pos="9639"/>
              </w:tabs>
              <w:jc w:val="center"/>
              <w:rPr>
                <w:rFonts w:ascii="Arial" w:hAnsi="Arial" w:cs="Arial"/>
                <w:sz w:val="20"/>
              </w:rPr>
            </w:pPr>
          </w:p>
        </w:tc>
        <w:tc>
          <w:tcPr>
            <w:tcW w:w="4536" w:type="dxa"/>
            <w:vAlign w:val="center"/>
          </w:tcPr>
          <w:p w14:paraId="08C9C3BD" w14:textId="77777777" w:rsidR="00E02008" w:rsidRDefault="00E02008" w:rsidP="008D52AB">
            <w:pPr>
              <w:jc w:val="center"/>
              <w:rPr>
                <w:rFonts w:ascii="Arial" w:hAnsi="Arial" w:cs="Arial"/>
                <w:snapToGrid w:val="0"/>
                <w:color w:val="000000"/>
                <w:sz w:val="20"/>
              </w:rPr>
            </w:pPr>
          </w:p>
        </w:tc>
        <w:tc>
          <w:tcPr>
            <w:tcW w:w="1701" w:type="dxa"/>
            <w:vAlign w:val="center"/>
          </w:tcPr>
          <w:p w14:paraId="3F66E754" w14:textId="77777777" w:rsidR="00E02008" w:rsidRDefault="00E02008" w:rsidP="008D52AB">
            <w:pPr>
              <w:jc w:val="center"/>
              <w:rPr>
                <w:rFonts w:ascii="Arial" w:hAnsi="Arial" w:cs="Arial"/>
                <w:snapToGrid w:val="0"/>
                <w:color w:val="000000"/>
                <w:sz w:val="20"/>
              </w:rPr>
            </w:pPr>
          </w:p>
        </w:tc>
        <w:tc>
          <w:tcPr>
            <w:tcW w:w="2126" w:type="dxa"/>
            <w:vAlign w:val="center"/>
          </w:tcPr>
          <w:p w14:paraId="5060457C" w14:textId="77777777" w:rsidR="00E02008" w:rsidRDefault="00E02008" w:rsidP="008D52AB">
            <w:pPr>
              <w:jc w:val="center"/>
              <w:rPr>
                <w:rFonts w:ascii="Arial" w:hAnsi="Arial" w:cs="Arial"/>
                <w:snapToGrid w:val="0"/>
                <w:color w:val="000000"/>
                <w:sz w:val="20"/>
              </w:rPr>
            </w:pPr>
          </w:p>
        </w:tc>
      </w:tr>
      <w:tr w:rsidR="00E02008" w14:paraId="692AB76B" w14:textId="77777777" w:rsidTr="1016DBBE">
        <w:trPr>
          <w:cantSplit/>
          <w:trHeight w:val="312"/>
        </w:trPr>
        <w:tc>
          <w:tcPr>
            <w:tcW w:w="1560" w:type="dxa"/>
            <w:vAlign w:val="center"/>
          </w:tcPr>
          <w:p w14:paraId="499A5775" w14:textId="77777777" w:rsidR="00E02008" w:rsidRDefault="00E02008" w:rsidP="008D52AB">
            <w:pPr>
              <w:tabs>
                <w:tab w:val="left" w:pos="2835"/>
                <w:tab w:val="left" w:pos="4536"/>
                <w:tab w:val="left" w:pos="6237"/>
                <w:tab w:val="right" w:leader="dot" w:pos="9639"/>
              </w:tabs>
              <w:jc w:val="center"/>
              <w:rPr>
                <w:rFonts w:ascii="Arial" w:hAnsi="Arial" w:cs="Arial"/>
                <w:sz w:val="20"/>
              </w:rPr>
            </w:pPr>
          </w:p>
        </w:tc>
        <w:tc>
          <w:tcPr>
            <w:tcW w:w="4536" w:type="dxa"/>
            <w:vAlign w:val="center"/>
          </w:tcPr>
          <w:p w14:paraId="4119EDAF" w14:textId="77777777" w:rsidR="00E02008" w:rsidRDefault="00E02008" w:rsidP="008D52AB">
            <w:pPr>
              <w:jc w:val="center"/>
              <w:rPr>
                <w:rFonts w:ascii="Arial" w:hAnsi="Arial" w:cs="Arial"/>
                <w:snapToGrid w:val="0"/>
                <w:color w:val="000000"/>
                <w:sz w:val="20"/>
              </w:rPr>
            </w:pPr>
          </w:p>
        </w:tc>
        <w:tc>
          <w:tcPr>
            <w:tcW w:w="1701" w:type="dxa"/>
            <w:vAlign w:val="center"/>
          </w:tcPr>
          <w:p w14:paraId="1AC025AC" w14:textId="77777777" w:rsidR="00E02008" w:rsidRDefault="00E02008" w:rsidP="008D52AB">
            <w:pPr>
              <w:jc w:val="center"/>
              <w:rPr>
                <w:rFonts w:ascii="Arial" w:hAnsi="Arial" w:cs="Arial"/>
                <w:snapToGrid w:val="0"/>
                <w:color w:val="000000"/>
                <w:sz w:val="20"/>
              </w:rPr>
            </w:pPr>
          </w:p>
        </w:tc>
        <w:tc>
          <w:tcPr>
            <w:tcW w:w="2126" w:type="dxa"/>
            <w:vAlign w:val="center"/>
          </w:tcPr>
          <w:p w14:paraId="27D673F1" w14:textId="77777777" w:rsidR="00E02008" w:rsidRDefault="00E02008" w:rsidP="008D52AB">
            <w:pPr>
              <w:jc w:val="center"/>
              <w:rPr>
                <w:rFonts w:ascii="Arial" w:hAnsi="Arial" w:cs="Arial"/>
                <w:snapToGrid w:val="0"/>
                <w:color w:val="000000"/>
                <w:sz w:val="20"/>
              </w:rPr>
            </w:pPr>
          </w:p>
        </w:tc>
      </w:tr>
    </w:tbl>
    <w:p w14:paraId="26CB8007" w14:textId="77777777" w:rsidR="00155213" w:rsidRDefault="00155213" w:rsidP="00155213">
      <w:pPr>
        <w:rPr>
          <w:rFonts w:ascii="Arial" w:hAnsi="Arial" w:cs="Arial"/>
          <w:sz w:val="22"/>
          <w:szCs w:val="22"/>
        </w:rPr>
      </w:pPr>
    </w:p>
    <w:p w14:paraId="67FB658E" w14:textId="05365545" w:rsidR="00155213" w:rsidRDefault="00155213" w:rsidP="00155213">
      <w:pPr>
        <w:rPr>
          <w:rFonts w:ascii="Arial" w:hAnsi="Arial" w:cs="Arial"/>
          <w:sz w:val="22"/>
          <w:szCs w:val="22"/>
        </w:rPr>
      </w:pPr>
    </w:p>
    <w:p w14:paraId="1071F8CF" w14:textId="7F62CE46" w:rsidR="005A7D8C" w:rsidRDefault="005A7D8C" w:rsidP="00155213">
      <w:pPr>
        <w:rPr>
          <w:rFonts w:ascii="Arial" w:hAnsi="Arial" w:cs="Arial"/>
          <w:sz w:val="22"/>
          <w:szCs w:val="22"/>
        </w:rPr>
      </w:pPr>
    </w:p>
    <w:p w14:paraId="0C9052A9" w14:textId="17BFE15B" w:rsidR="005A7D8C" w:rsidRDefault="005A7D8C" w:rsidP="00155213">
      <w:pPr>
        <w:rPr>
          <w:rFonts w:ascii="Arial" w:hAnsi="Arial" w:cs="Arial"/>
          <w:sz w:val="22"/>
          <w:szCs w:val="22"/>
        </w:rPr>
      </w:pPr>
    </w:p>
    <w:p w14:paraId="3735303C" w14:textId="0E882EEA" w:rsidR="005A7D8C" w:rsidRDefault="005A7D8C" w:rsidP="00155213">
      <w:pPr>
        <w:rPr>
          <w:rFonts w:ascii="Arial" w:hAnsi="Arial" w:cs="Arial"/>
          <w:sz w:val="22"/>
          <w:szCs w:val="22"/>
        </w:rPr>
      </w:pPr>
    </w:p>
    <w:p w14:paraId="197C7491" w14:textId="5690A2EF" w:rsidR="005A7D8C" w:rsidRDefault="005A7D8C" w:rsidP="00155213">
      <w:pPr>
        <w:rPr>
          <w:rFonts w:ascii="Arial" w:hAnsi="Arial" w:cs="Arial"/>
          <w:sz w:val="22"/>
          <w:szCs w:val="22"/>
        </w:rPr>
      </w:pPr>
    </w:p>
    <w:p w14:paraId="111D8262" w14:textId="77777777" w:rsidR="005A7D8C" w:rsidRDefault="005A7D8C" w:rsidP="00155213">
      <w:pPr>
        <w:rPr>
          <w:rFonts w:ascii="Arial" w:hAnsi="Arial" w:cs="Arial"/>
          <w:sz w:val="22"/>
          <w:szCs w:val="22"/>
        </w:rPr>
      </w:pPr>
    </w:p>
    <w:p w14:paraId="5AA47210" w14:textId="77777777" w:rsidR="00614214" w:rsidRDefault="00614214" w:rsidP="00614214">
      <w:pPr>
        <w:rPr>
          <w:rFonts w:ascii="Arial" w:hAnsi="Arial" w:cs="Arial"/>
          <w:b/>
          <w:u w:val="single"/>
        </w:rPr>
      </w:pPr>
      <w:r w:rsidRPr="67A23D96">
        <w:rPr>
          <w:rFonts w:ascii="Arial" w:hAnsi="Arial" w:cs="Arial"/>
          <w:b/>
          <w:bCs/>
          <w:u w:val="single"/>
        </w:rPr>
        <w:t>Cas où des analyses seraient réalisées par un laboratoire extérieur à la station :</w:t>
      </w:r>
    </w:p>
    <w:p w14:paraId="56BB4CFF" w14:textId="77777777" w:rsidR="00614214" w:rsidRDefault="00614214" w:rsidP="00614214">
      <w:pPr>
        <w:rPr>
          <w:rFonts w:ascii="Arial" w:hAnsi="Arial" w:cs="Arial"/>
          <w:sz w:val="22"/>
          <w:szCs w:val="22"/>
        </w:rPr>
      </w:pPr>
    </w:p>
    <w:p w14:paraId="6A85C6D9" w14:textId="77777777" w:rsidR="00614214" w:rsidRDefault="00614214" w:rsidP="00614214">
      <w:pPr>
        <w:rPr>
          <w:rFonts w:ascii="Arial" w:hAnsi="Arial" w:cs="Arial"/>
          <w:sz w:val="22"/>
          <w:szCs w:val="22"/>
        </w:rPr>
      </w:pPr>
      <w:r>
        <w:rPr>
          <w:rFonts w:ascii="Arial" w:hAnsi="Arial" w:cs="Arial"/>
          <w:sz w:val="22"/>
          <w:szCs w:val="22"/>
        </w:rPr>
        <w:t>Identification du laboratoire (nom, adresse, coordonnées) :</w:t>
      </w:r>
    </w:p>
    <w:p w14:paraId="292A6879" w14:textId="77777777" w:rsidR="00614214" w:rsidRDefault="00614214" w:rsidP="00614214">
      <w:pPr>
        <w:rPr>
          <w:rFonts w:ascii="Arial" w:hAnsi="Arial" w:cs="Arial"/>
          <w:sz w:val="22"/>
          <w:szCs w:val="22"/>
        </w:rPr>
      </w:pPr>
    </w:p>
    <w:p w14:paraId="5AF6A42D" w14:textId="77777777" w:rsidR="00614214" w:rsidRDefault="00614214" w:rsidP="00614214">
      <w:pPr>
        <w:rPr>
          <w:rFonts w:ascii="Arial" w:hAnsi="Arial" w:cs="Arial"/>
          <w:sz w:val="22"/>
          <w:szCs w:val="22"/>
        </w:rPr>
      </w:pPr>
    </w:p>
    <w:p w14:paraId="4305315B" w14:textId="654DDD36" w:rsidR="00614214" w:rsidRDefault="00614214" w:rsidP="00614214">
      <w:pPr>
        <w:rPr>
          <w:rFonts w:ascii="Arial" w:hAnsi="Arial" w:cs="Arial"/>
          <w:sz w:val="22"/>
          <w:szCs w:val="22"/>
        </w:rPr>
      </w:pPr>
      <w:r>
        <w:rPr>
          <w:rFonts w:ascii="Arial" w:hAnsi="Arial" w:cs="Arial"/>
          <w:sz w:val="22"/>
          <w:szCs w:val="22"/>
        </w:rPr>
        <w:t>Le laboratoire extérieur est-il agréé </w:t>
      </w:r>
      <w:r w:rsidR="005A7D8C" w:rsidRPr="004F2D62">
        <w:rPr>
          <w:rFonts w:ascii="Arial" w:hAnsi="Arial" w:cs="Arial"/>
          <w:sz w:val="22"/>
          <w:szCs w:val="22"/>
          <w:u w:val="single"/>
        </w:rPr>
        <w:t>sur l’ensemble des paramètres</w:t>
      </w:r>
      <w:r w:rsidR="005A7D8C">
        <w:rPr>
          <w:rFonts w:ascii="Arial" w:hAnsi="Arial" w:cs="Arial"/>
          <w:sz w:val="22"/>
          <w:szCs w:val="22"/>
          <w:u w:val="single"/>
        </w:rPr>
        <w:t xml:space="preserve"> </w:t>
      </w:r>
      <w:r>
        <w:rPr>
          <w:rFonts w:ascii="Arial" w:hAnsi="Arial" w:cs="Arial"/>
          <w:sz w:val="22"/>
          <w:szCs w:val="22"/>
        </w:rPr>
        <w:t>?</w:t>
      </w:r>
      <w:r w:rsidRPr="00BD3AF7">
        <w:rPr>
          <w:rFonts w:ascii="Arial" w:hAnsi="Arial" w:cs="Arial"/>
          <w:sz w:val="22"/>
          <w:szCs w:val="22"/>
        </w:rPr>
        <w:t xml:space="preserve"> </w:t>
      </w:r>
      <w:r>
        <w:rPr>
          <w:rFonts w:ascii="Arial" w:hAnsi="Arial" w:cs="Arial"/>
          <w:sz w:val="22"/>
          <w:szCs w:val="22"/>
        </w:rPr>
        <w:t xml:space="preserve"> </w:t>
      </w:r>
      <w:sdt>
        <w:sdtPr>
          <w:rPr>
            <w:rFonts w:ascii="Arial" w:hAnsi="Arial" w:cs="Arial"/>
            <w:b/>
            <w:sz w:val="22"/>
            <w:szCs w:val="22"/>
          </w:rPr>
          <w:id w:val="1990589428"/>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 xml:space="preserve"> OUI   </w:t>
      </w:r>
      <w:sdt>
        <w:sdtPr>
          <w:rPr>
            <w:rFonts w:ascii="Arial" w:hAnsi="Arial" w:cs="Arial"/>
            <w:b/>
            <w:sz w:val="22"/>
            <w:szCs w:val="22"/>
          </w:rPr>
          <w:id w:val="958839900"/>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A93D1F">
        <w:rPr>
          <w:rFonts w:ascii="Arial" w:hAnsi="Arial" w:cs="Arial"/>
          <w:b/>
          <w:sz w:val="22"/>
          <w:szCs w:val="22"/>
        </w:rPr>
        <w:t xml:space="preserve"> </w:t>
      </w:r>
      <w:r>
        <w:rPr>
          <w:rFonts w:ascii="Arial" w:hAnsi="Arial" w:cs="Arial"/>
          <w:b/>
          <w:sz w:val="22"/>
          <w:szCs w:val="22"/>
        </w:rPr>
        <w:t xml:space="preserve">NON   </w:t>
      </w:r>
    </w:p>
    <w:p w14:paraId="39435630" w14:textId="77777777" w:rsidR="00614214" w:rsidRDefault="00614214" w:rsidP="00614214">
      <w:pPr>
        <w:rPr>
          <w:rFonts w:ascii="Arial" w:hAnsi="Arial" w:cs="Arial"/>
          <w:sz w:val="22"/>
          <w:szCs w:val="22"/>
        </w:rPr>
      </w:pPr>
    </w:p>
    <w:p w14:paraId="65419DCB" w14:textId="77777777" w:rsidR="005A7D8C" w:rsidRPr="00BD3AF7" w:rsidRDefault="005A7D8C" w:rsidP="005A7D8C">
      <w:pPr>
        <w:ind w:left="284"/>
        <w:rPr>
          <w:rFonts w:ascii="Arial" w:hAnsi="Arial" w:cs="Arial"/>
          <w:b/>
          <w:sz w:val="22"/>
          <w:szCs w:val="22"/>
        </w:rPr>
      </w:pPr>
      <w:r w:rsidRPr="00BD3AF7">
        <w:rPr>
          <w:rFonts w:ascii="Arial" w:hAnsi="Arial" w:cs="Arial"/>
          <w:b/>
          <w:sz w:val="22"/>
          <w:szCs w:val="22"/>
        </w:rPr>
        <w:t xml:space="preserve">Si </w:t>
      </w:r>
      <w:r>
        <w:rPr>
          <w:rFonts w:ascii="Arial" w:hAnsi="Arial" w:cs="Arial"/>
          <w:b/>
          <w:sz w:val="22"/>
          <w:szCs w:val="22"/>
        </w:rPr>
        <w:t>NON =&gt; répondez à la question suivante</w:t>
      </w:r>
    </w:p>
    <w:p w14:paraId="214F58ED" w14:textId="77777777" w:rsidR="005A7D8C" w:rsidRDefault="005A7D8C" w:rsidP="005A7D8C">
      <w:pPr>
        <w:ind w:left="284"/>
        <w:rPr>
          <w:rFonts w:ascii="Arial" w:hAnsi="Arial" w:cs="Arial"/>
          <w:sz w:val="22"/>
          <w:szCs w:val="22"/>
        </w:rPr>
      </w:pPr>
      <w:r>
        <w:rPr>
          <w:rFonts w:ascii="Arial" w:hAnsi="Arial" w:cs="Arial"/>
          <w:sz w:val="22"/>
          <w:szCs w:val="22"/>
        </w:rPr>
        <w:t xml:space="preserve">  Des comparaisons analytiques sont-elles réalisées avec un laboratoire agréé ?</w:t>
      </w:r>
      <w:r w:rsidRPr="00BD3AF7">
        <w:rPr>
          <w:rFonts w:ascii="Arial" w:hAnsi="Arial" w:cs="Arial"/>
          <w:sz w:val="22"/>
          <w:szCs w:val="22"/>
        </w:rPr>
        <w:t xml:space="preserve"> </w:t>
      </w:r>
      <w:r>
        <w:rPr>
          <w:rFonts w:ascii="Arial" w:hAnsi="Arial" w:cs="Arial"/>
          <w:sz w:val="22"/>
          <w:szCs w:val="22"/>
        </w:rPr>
        <w:t xml:space="preserve"> </w:t>
      </w:r>
      <w:sdt>
        <w:sdtPr>
          <w:rPr>
            <w:rFonts w:ascii="Arial" w:hAnsi="Arial" w:cs="Arial"/>
            <w:b/>
            <w:sz w:val="22"/>
            <w:szCs w:val="22"/>
          </w:rPr>
          <w:id w:val="-291445239"/>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 xml:space="preserve"> OUI   </w:t>
      </w:r>
      <w:sdt>
        <w:sdtPr>
          <w:rPr>
            <w:rFonts w:ascii="Arial" w:hAnsi="Arial" w:cs="Arial"/>
            <w:b/>
            <w:sz w:val="22"/>
            <w:szCs w:val="22"/>
          </w:rPr>
          <w:id w:val="1239984424"/>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A93D1F">
        <w:rPr>
          <w:rFonts w:ascii="Arial" w:hAnsi="Arial" w:cs="Arial"/>
          <w:b/>
          <w:sz w:val="22"/>
          <w:szCs w:val="22"/>
        </w:rPr>
        <w:t xml:space="preserve"> </w:t>
      </w:r>
      <w:r>
        <w:rPr>
          <w:rFonts w:ascii="Arial" w:hAnsi="Arial" w:cs="Arial"/>
          <w:b/>
          <w:sz w:val="22"/>
          <w:szCs w:val="22"/>
        </w:rPr>
        <w:t xml:space="preserve">NON   </w:t>
      </w:r>
    </w:p>
    <w:p w14:paraId="7C135050" w14:textId="77777777" w:rsidR="005A7D8C" w:rsidRDefault="005A7D8C" w:rsidP="005A7D8C">
      <w:pPr>
        <w:rPr>
          <w:rFonts w:ascii="Arial" w:hAnsi="Arial" w:cs="Arial"/>
          <w:sz w:val="22"/>
          <w:szCs w:val="22"/>
        </w:rPr>
      </w:pPr>
    </w:p>
    <w:p w14:paraId="0BFD1390" w14:textId="77777777" w:rsidR="005A7D8C" w:rsidRDefault="005A7D8C" w:rsidP="005A7D8C">
      <w:pPr>
        <w:ind w:left="993"/>
        <w:rPr>
          <w:rFonts w:ascii="Arial" w:hAnsi="Arial" w:cs="Arial"/>
          <w:b/>
          <w:sz w:val="22"/>
          <w:szCs w:val="22"/>
        </w:rPr>
      </w:pPr>
      <w:r w:rsidRPr="00BD3AF7">
        <w:rPr>
          <w:rFonts w:ascii="Arial" w:hAnsi="Arial" w:cs="Arial"/>
          <w:b/>
          <w:sz w:val="22"/>
          <w:szCs w:val="22"/>
        </w:rPr>
        <w:t>S</w:t>
      </w:r>
      <w:r>
        <w:rPr>
          <w:rFonts w:ascii="Arial" w:hAnsi="Arial" w:cs="Arial"/>
          <w:b/>
          <w:sz w:val="22"/>
          <w:szCs w:val="22"/>
        </w:rPr>
        <w:t>i OUI =&gt; complétez les informations ci-dessous.</w:t>
      </w:r>
    </w:p>
    <w:p w14:paraId="06E43097" w14:textId="77777777" w:rsidR="005A7D8C" w:rsidRDefault="005A7D8C" w:rsidP="005A7D8C">
      <w:pPr>
        <w:ind w:left="993"/>
        <w:rPr>
          <w:rFonts w:ascii="Arial" w:hAnsi="Arial" w:cs="Arial"/>
          <w:sz w:val="22"/>
          <w:szCs w:val="22"/>
        </w:rPr>
      </w:pPr>
    </w:p>
    <w:p w14:paraId="7B28C9F3" w14:textId="77777777" w:rsidR="005A7D8C" w:rsidRDefault="005A7D8C" w:rsidP="005A7D8C">
      <w:pPr>
        <w:ind w:left="993"/>
        <w:rPr>
          <w:rFonts w:ascii="Arial" w:hAnsi="Arial" w:cs="Arial"/>
          <w:sz w:val="22"/>
          <w:szCs w:val="22"/>
        </w:rPr>
      </w:pPr>
      <w:r>
        <w:rPr>
          <w:rFonts w:ascii="Arial" w:hAnsi="Arial" w:cs="Arial"/>
          <w:sz w:val="22"/>
          <w:szCs w:val="22"/>
        </w:rPr>
        <w:t>Donner les coordonnées du laboratoire agréé réalisant les comparaisons analytiques (nom, adresse, mail) :</w:t>
      </w:r>
    </w:p>
    <w:p w14:paraId="3273F0B2" w14:textId="77777777" w:rsidR="00155213" w:rsidRDefault="00155213" w:rsidP="00155213">
      <w:pPr>
        <w:rPr>
          <w:rFonts w:ascii="Arial" w:hAnsi="Arial" w:cs="Arial"/>
          <w:sz w:val="22"/>
          <w:szCs w:val="22"/>
        </w:rPr>
      </w:pPr>
    </w:p>
    <w:p w14:paraId="1C915949" w14:textId="77777777" w:rsidR="00155213" w:rsidRDefault="00155213" w:rsidP="00155213">
      <w:pPr>
        <w:rPr>
          <w:rFonts w:ascii="Arial" w:hAnsi="Arial" w:cs="Arial"/>
          <w:sz w:val="22"/>
          <w:szCs w:val="22"/>
        </w:rPr>
      </w:pPr>
    </w:p>
    <w:tbl>
      <w:tblPr>
        <w:tblW w:w="99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60"/>
        <w:gridCol w:w="4536"/>
        <w:gridCol w:w="1701"/>
        <w:gridCol w:w="2126"/>
      </w:tblGrid>
      <w:tr w:rsidR="005A7D8C" w14:paraId="6B2FAABC" w14:textId="77777777" w:rsidTr="1016DBBE">
        <w:trPr>
          <w:cantSplit/>
          <w:trHeight w:val="1694"/>
        </w:trPr>
        <w:tc>
          <w:tcPr>
            <w:tcW w:w="1560" w:type="dxa"/>
            <w:shd w:val="clear" w:color="auto" w:fill="D9D9D9" w:themeFill="background1" w:themeFillShade="D9"/>
            <w:vAlign w:val="center"/>
          </w:tcPr>
          <w:p w14:paraId="5A97E605" w14:textId="0713EECD" w:rsidR="005A7D8C" w:rsidRDefault="005A7D8C" w:rsidP="008D52AB">
            <w:pPr>
              <w:jc w:val="center"/>
              <w:rPr>
                <w:rFonts w:ascii="Arial" w:hAnsi="Arial" w:cs="Arial"/>
                <w:sz w:val="20"/>
              </w:rPr>
            </w:pPr>
            <w:r>
              <w:rPr>
                <w:rFonts w:ascii="Arial" w:hAnsi="Arial" w:cs="Arial"/>
                <w:sz w:val="20"/>
              </w:rPr>
              <w:t xml:space="preserve">Liste de tous les paramètres analysés par le laboratoire </w:t>
            </w:r>
            <w:r w:rsidR="00E10BEE">
              <w:rPr>
                <w:rFonts w:ascii="Arial" w:hAnsi="Arial" w:cs="Arial"/>
                <w:sz w:val="20"/>
              </w:rPr>
              <w:t>extérieur</w:t>
            </w:r>
          </w:p>
        </w:tc>
        <w:tc>
          <w:tcPr>
            <w:tcW w:w="4536" w:type="dxa"/>
            <w:shd w:val="clear" w:color="auto" w:fill="D9D9D9" w:themeFill="background1" w:themeFillShade="D9"/>
            <w:vAlign w:val="center"/>
          </w:tcPr>
          <w:p w14:paraId="106045F8" w14:textId="77777777" w:rsidR="005A7D8C" w:rsidRDefault="005A7D8C" w:rsidP="008D52AB">
            <w:pPr>
              <w:jc w:val="center"/>
              <w:rPr>
                <w:rFonts w:ascii="Arial" w:hAnsi="Arial" w:cs="Arial"/>
                <w:snapToGrid w:val="0"/>
                <w:color w:val="000000"/>
                <w:sz w:val="20"/>
              </w:rPr>
            </w:pPr>
            <w:r>
              <w:rPr>
                <w:rFonts w:ascii="Arial" w:hAnsi="Arial" w:cs="Arial"/>
                <w:snapToGrid w:val="0"/>
                <w:color w:val="000000"/>
                <w:sz w:val="20"/>
              </w:rPr>
              <w:t>Norme</w:t>
            </w:r>
          </w:p>
          <w:p w14:paraId="5868F0E4" w14:textId="77777777" w:rsidR="005A7D8C" w:rsidRDefault="2EB61E98" w:rsidP="1016DBBE">
            <w:pPr>
              <w:jc w:val="center"/>
              <w:rPr>
                <w:rFonts w:ascii="Arial" w:hAnsi="Arial" w:cs="Arial"/>
                <w:snapToGrid w:val="0"/>
                <w:color w:val="000000"/>
                <w:sz w:val="20"/>
              </w:rPr>
            </w:pPr>
            <w:bookmarkStart w:id="123" w:name="_Int_ox1D4Bbl"/>
            <w:proofErr w:type="gramStart"/>
            <w:r w:rsidRPr="1016DBBE">
              <w:rPr>
                <w:rFonts w:ascii="Arial" w:hAnsi="Arial" w:cs="Arial"/>
                <w:snapToGrid w:val="0"/>
                <w:color w:val="000000"/>
                <w:sz w:val="20"/>
              </w:rPr>
              <w:t>ou</w:t>
            </w:r>
            <w:bookmarkEnd w:id="123"/>
            <w:proofErr w:type="gramEnd"/>
            <w:r w:rsidRPr="1016DBBE">
              <w:rPr>
                <w:rFonts w:ascii="Arial" w:hAnsi="Arial" w:cs="Arial"/>
                <w:snapToGrid w:val="0"/>
                <w:color w:val="000000"/>
                <w:sz w:val="20"/>
              </w:rPr>
              <w:t xml:space="preserve"> méthode utilisée pour l’analyse</w:t>
            </w:r>
          </w:p>
        </w:tc>
        <w:tc>
          <w:tcPr>
            <w:tcW w:w="1701" w:type="dxa"/>
            <w:shd w:val="clear" w:color="auto" w:fill="D9D9D9" w:themeFill="background1" w:themeFillShade="D9"/>
            <w:vAlign w:val="center"/>
          </w:tcPr>
          <w:p w14:paraId="4CEE44B4" w14:textId="3E1F7265" w:rsidR="005A7D8C" w:rsidRDefault="005A7D8C" w:rsidP="008D52AB">
            <w:pPr>
              <w:jc w:val="center"/>
              <w:rPr>
                <w:rFonts w:ascii="Arial" w:hAnsi="Arial" w:cs="Arial"/>
                <w:snapToGrid w:val="0"/>
                <w:color w:val="000000"/>
                <w:sz w:val="20"/>
              </w:rPr>
            </w:pPr>
            <w:r>
              <w:rPr>
                <w:rFonts w:ascii="Arial" w:hAnsi="Arial" w:cs="Arial"/>
                <w:snapToGrid w:val="0"/>
                <w:color w:val="000000"/>
                <w:sz w:val="20"/>
              </w:rPr>
              <w:t xml:space="preserve">Le laboratoire </w:t>
            </w:r>
            <w:r w:rsidR="00E10BEE">
              <w:rPr>
                <w:rFonts w:ascii="Arial" w:hAnsi="Arial" w:cs="Arial"/>
                <w:snapToGrid w:val="0"/>
                <w:color w:val="000000"/>
                <w:sz w:val="20"/>
              </w:rPr>
              <w:t>extérieur</w:t>
            </w:r>
            <w:r>
              <w:rPr>
                <w:rFonts w:ascii="Arial" w:hAnsi="Arial" w:cs="Arial"/>
                <w:snapToGrid w:val="0"/>
                <w:color w:val="000000"/>
                <w:sz w:val="20"/>
              </w:rPr>
              <w:t xml:space="preserve"> est-il agréé pour le paramètre analysé</w:t>
            </w:r>
            <w:r>
              <w:rPr>
                <w:rFonts w:ascii="Arial" w:hAnsi="Arial" w:cs="Arial"/>
                <w:snapToGrid w:val="0"/>
                <w:color w:val="000000"/>
                <w:sz w:val="20"/>
              </w:rPr>
              <w:br/>
              <w:t>(oui / non)</w:t>
            </w:r>
          </w:p>
        </w:tc>
        <w:tc>
          <w:tcPr>
            <w:tcW w:w="2126" w:type="dxa"/>
            <w:shd w:val="clear" w:color="auto" w:fill="D9D9D9" w:themeFill="background1" w:themeFillShade="D9"/>
            <w:vAlign w:val="center"/>
          </w:tcPr>
          <w:p w14:paraId="6BCE7A1D" w14:textId="67B55F71" w:rsidR="005A7D8C" w:rsidRDefault="005A7D8C" w:rsidP="008D52AB">
            <w:pPr>
              <w:jc w:val="center"/>
              <w:rPr>
                <w:rFonts w:ascii="Arial" w:hAnsi="Arial" w:cs="Arial"/>
                <w:b/>
                <w:snapToGrid w:val="0"/>
                <w:color w:val="000000"/>
                <w:sz w:val="20"/>
              </w:rPr>
            </w:pPr>
            <w:r>
              <w:rPr>
                <w:rFonts w:ascii="Arial" w:hAnsi="Arial" w:cs="Arial"/>
                <w:bCs/>
                <w:snapToGrid w:val="0"/>
                <w:color w:val="000000"/>
                <w:sz w:val="20"/>
              </w:rPr>
              <w:t xml:space="preserve">Fréquence de comparaison avec </w:t>
            </w:r>
            <w:r w:rsidR="001C0D6A">
              <w:rPr>
                <w:rFonts w:ascii="Arial" w:hAnsi="Arial" w:cs="Arial"/>
                <w:bCs/>
                <w:snapToGrid w:val="0"/>
                <w:color w:val="000000"/>
                <w:sz w:val="20"/>
              </w:rPr>
              <w:t>un</w:t>
            </w:r>
            <w:r>
              <w:rPr>
                <w:rFonts w:ascii="Arial" w:hAnsi="Arial" w:cs="Arial"/>
                <w:bCs/>
                <w:snapToGrid w:val="0"/>
                <w:color w:val="000000"/>
                <w:sz w:val="20"/>
              </w:rPr>
              <w:t xml:space="preserve"> laboratoire agréé</w:t>
            </w:r>
            <w:r w:rsidR="001C0D6A">
              <w:rPr>
                <w:rFonts w:ascii="Arial" w:hAnsi="Arial" w:cs="Arial"/>
                <w:bCs/>
                <w:snapToGrid w:val="0"/>
                <w:color w:val="000000"/>
                <w:sz w:val="20"/>
              </w:rPr>
              <w:t xml:space="preserve"> ou essai </w:t>
            </w:r>
            <w:proofErr w:type="spellStart"/>
            <w:r w:rsidR="001C0D6A">
              <w:rPr>
                <w:rFonts w:ascii="Arial" w:hAnsi="Arial" w:cs="Arial"/>
                <w:bCs/>
                <w:snapToGrid w:val="0"/>
                <w:color w:val="000000"/>
                <w:sz w:val="20"/>
              </w:rPr>
              <w:t>interlaboratoire</w:t>
            </w:r>
            <w:proofErr w:type="spellEnd"/>
            <w:r w:rsidR="001C0D6A">
              <w:rPr>
                <w:rFonts w:ascii="Arial" w:hAnsi="Arial" w:cs="Arial"/>
                <w:bCs/>
                <w:snapToGrid w:val="0"/>
                <w:color w:val="000000"/>
                <w:sz w:val="20"/>
              </w:rPr>
              <w:t xml:space="preserve"> (aglae)</w:t>
            </w:r>
          </w:p>
        </w:tc>
      </w:tr>
      <w:tr w:rsidR="005A7D8C" w14:paraId="2D42F98D" w14:textId="77777777" w:rsidTr="1016DBBE">
        <w:trPr>
          <w:cantSplit/>
          <w:trHeight w:val="312"/>
        </w:trPr>
        <w:tc>
          <w:tcPr>
            <w:tcW w:w="1560" w:type="dxa"/>
            <w:vAlign w:val="center"/>
          </w:tcPr>
          <w:p w14:paraId="1EB5E669" w14:textId="77777777" w:rsidR="005A7D8C" w:rsidRDefault="005A7D8C" w:rsidP="008D52AB">
            <w:pPr>
              <w:jc w:val="center"/>
              <w:rPr>
                <w:rFonts w:ascii="Arial" w:hAnsi="Arial" w:cs="Arial"/>
                <w:sz w:val="20"/>
              </w:rPr>
            </w:pPr>
          </w:p>
        </w:tc>
        <w:tc>
          <w:tcPr>
            <w:tcW w:w="4536" w:type="dxa"/>
            <w:vAlign w:val="center"/>
          </w:tcPr>
          <w:p w14:paraId="43550437" w14:textId="77777777" w:rsidR="005A7D8C" w:rsidRDefault="005A7D8C" w:rsidP="008D52AB">
            <w:pPr>
              <w:jc w:val="center"/>
              <w:rPr>
                <w:rFonts w:ascii="Arial" w:hAnsi="Arial" w:cs="Arial"/>
                <w:snapToGrid w:val="0"/>
                <w:color w:val="000000"/>
                <w:sz w:val="20"/>
              </w:rPr>
            </w:pPr>
          </w:p>
        </w:tc>
        <w:tc>
          <w:tcPr>
            <w:tcW w:w="1701" w:type="dxa"/>
            <w:vAlign w:val="center"/>
          </w:tcPr>
          <w:p w14:paraId="2F8F830E" w14:textId="77777777" w:rsidR="005A7D8C" w:rsidRDefault="005A7D8C" w:rsidP="008D52AB">
            <w:pPr>
              <w:jc w:val="center"/>
              <w:rPr>
                <w:rFonts w:ascii="Arial" w:hAnsi="Arial" w:cs="Arial"/>
                <w:snapToGrid w:val="0"/>
                <w:color w:val="000000"/>
                <w:sz w:val="20"/>
              </w:rPr>
            </w:pPr>
          </w:p>
        </w:tc>
        <w:tc>
          <w:tcPr>
            <w:tcW w:w="2126" w:type="dxa"/>
            <w:vAlign w:val="center"/>
          </w:tcPr>
          <w:p w14:paraId="2FA37818" w14:textId="77777777" w:rsidR="005A7D8C" w:rsidRDefault="005A7D8C" w:rsidP="008D52AB">
            <w:pPr>
              <w:jc w:val="center"/>
              <w:rPr>
                <w:rFonts w:ascii="Arial" w:hAnsi="Arial" w:cs="Arial"/>
                <w:snapToGrid w:val="0"/>
                <w:color w:val="000000"/>
                <w:sz w:val="20"/>
              </w:rPr>
            </w:pPr>
          </w:p>
        </w:tc>
      </w:tr>
      <w:tr w:rsidR="005A7D8C" w14:paraId="263F3F6A" w14:textId="77777777" w:rsidTr="1016DBBE">
        <w:trPr>
          <w:cantSplit/>
          <w:trHeight w:val="312"/>
        </w:trPr>
        <w:tc>
          <w:tcPr>
            <w:tcW w:w="1560" w:type="dxa"/>
            <w:vAlign w:val="center"/>
          </w:tcPr>
          <w:p w14:paraId="7D6C5EF9" w14:textId="77777777" w:rsidR="005A7D8C" w:rsidRDefault="005A7D8C" w:rsidP="008D52AB">
            <w:pPr>
              <w:jc w:val="center"/>
              <w:rPr>
                <w:rFonts w:ascii="Arial" w:hAnsi="Arial" w:cs="Arial"/>
                <w:sz w:val="20"/>
              </w:rPr>
            </w:pPr>
          </w:p>
        </w:tc>
        <w:tc>
          <w:tcPr>
            <w:tcW w:w="4536" w:type="dxa"/>
            <w:vAlign w:val="center"/>
          </w:tcPr>
          <w:p w14:paraId="418484F9" w14:textId="77777777" w:rsidR="005A7D8C" w:rsidRDefault="005A7D8C" w:rsidP="008D52AB">
            <w:pPr>
              <w:jc w:val="center"/>
              <w:rPr>
                <w:rFonts w:ascii="Arial" w:hAnsi="Arial" w:cs="Arial"/>
                <w:snapToGrid w:val="0"/>
                <w:color w:val="000000"/>
                <w:sz w:val="20"/>
              </w:rPr>
            </w:pPr>
          </w:p>
        </w:tc>
        <w:tc>
          <w:tcPr>
            <w:tcW w:w="1701" w:type="dxa"/>
            <w:vAlign w:val="center"/>
          </w:tcPr>
          <w:p w14:paraId="13EE0A85" w14:textId="77777777" w:rsidR="005A7D8C" w:rsidRDefault="005A7D8C" w:rsidP="008D52AB">
            <w:pPr>
              <w:jc w:val="center"/>
              <w:rPr>
                <w:rFonts w:ascii="Arial" w:hAnsi="Arial" w:cs="Arial"/>
                <w:snapToGrid w:val="0"/>
                <w:color w:val="000000"/>
                <w:sz w:val="20"/>
              </w:rPr>
            </w:pPr>
          </w:p>
        </w:tc>
        <w:tc>
          <w:tcPr>
            <w:tcW w:w="2126" w:type="dxa"/>
            <w:vAlign w:val="center"/>
          </w:tcPr>
          <w:p w14:paraId="2E163D6D" w14:textId="77777777" w:rsidR="005A7D8C" w:rsidRDefault="005A7D8C" w:rsidP="008D52AB">
            <w:pPr>
              <w:jc w:val="center"/>
              <w:rPr>
                <w:rFonts w:ascii="Arial" w:hAnsi="Arial" w:cs="Arial"/>
                <w:snapToGrid w:val="0"/>
                <w:color w:val="000000"/>
                <w:sz w:val="20"/>
              </w:rPr>
            </w:pPr>
          </w:p>
        </w:tc>
      </w:tr>
      <w:tr w:rsidR="005A7D8C" w14:paraId="61AD89AE" w14:textId="77777777" w:rsidTr="1016DBBE">
        <w:trPr>
          <w:cantSplit/>
          <w:trHeight w:val="312"/>
        </w:trPr>
        <w:tc>
          <w:tcPr>
            <w:tcW w:w="1560" w:type="dxa"/>
            <w:vAlign w:val="center"/>
          </w:tcPr>
          <w:p w14:paraId="63707D8D" w14:textId="77777777" w:rsidR="005A7D8C" w:rsidRDefault="005A7D8C" w:rsidP="008D52AB">
            <w:pPr>
              <w:jc w:val="center"/>
              <w:rPr>
                <w:rFonts w:ascii="Arial" w:hAnsi="Arial" w:cs="Arial"/>
                <w:sz w:val="20"/>
              </w:rPr>
            </w:pPr>
          </w:p>
        </w:tc>
        <w:tc>
          <w:tcPr>
            <w:tcW w:w="4536" w:type="dxa"/>
            <w:vAlign w:val="center"/>
          </w:tcPr>
          <w:p w14:paraId="6D8D8554" w14:textId="77777777" w:rsidR="005A7D8C" w:rsidRDefault="005A7D8C" w:rsidP="008D52AB">
            <w:pPr>
              <w:jc w:val="center"/>
              <w:rPr>
                <w:rFonts w:ascii="Arial" w:hAnsi="Arial" w:cs="Arial"/>
                <w:snapToGrid w:val="0"/>
                <w:color w:val="000000"/>
                <w:sz w:val="20"/>
              </w:rPr>
            </w:pPr>
          </w:p>
        </w:tc>
        <w:tc>
          <w:tcPr>
            <w:tcW w:w="1701" w:type="dxa"/>
            <w:vAlign w:val="center"/>
          </w:tcPr>
          <w:p w14:paraId="6940D210" w14:textId="77777777" w:rsidR="005A7D8C" w:rsidRDefault="005A7D8C" w:rsidP="008D52AB">
            <w:pPr>
              <w:jc w:val="center"/>
              <w:rPr>
                <w:rFonts w:ascii="Arial" w:hAnsi="Arial" w:cs="Arial"/>
                <w:snapToGrid w:val="0"/>
                <w:color w:val="000000"/>
                <w:sz w:val="20"/>
              </w:rPr>
            </w:pPr>
          </w:p>
        </w:tc>
        <w:tc>
          <w:tcPr>
            <w:tcW w:w="2126" w:type="dxa"/>
            <w:vAlign w:val="center"/>
          </w:tcPr>
          <w:p w14:paraId="76C7950A" w14:textId="77777777" w:rsidR="005A7D8C" w:rsidRDefault="005A7D8C" w:rsidP="008D52AB">
            <w:pPr>
              <w:jc w:val="center"/>
              <w:rPr>
                <w:rFonts w:ascii="Arial" w:hAnsi="Arial" w:cs="Arial"/>
                <w:snapToGrid w:val="0"/>
                <w:color w:val="000000"/>
                <w:sz w:val="20"/>
              </w:rPr>
            </w:pPr>
          </w:p>
        </w:tc>
      </w:tr>
      <w:tr w:rsidR="005A7D8C" w14:paraId="1E7DEFC6" w14:textId="77777777" w:rsidTr="1016DBBE">
        <w:trPr>
          <w:cantSplit/>
          <w:trHeight w:val="312"/>
        </w:trPr>
        <w:tc>
          <w:tcPr>
            <w:tcW w:w="1560" w:type="dxa"/>
            <w:vAlign w:val="center"/>
          </w:tcPr>
          <w:p w14:paraId="5987CB86" w14:textId="77777777" w:rsidR="005A7D8C" w:rsidRDefault="005A7D8C" w:rsidP="008D52AB">
            <w:pPr>
              <w:tabs>
                <w:tab w:val="left" w:pos="2835"/>
                <w:tab w:val="left" w:pos="4536"/>
                <w:tab w:val="left" w:pos="6237"/>
                <w:tab w:val="right" w:leader="dot" w:pos="9639"/>
              </w:tabs>
              <w:jc w:val="center"/>
              <w:rPr>
                <w:rFonts w:ascii="Arial" w:hAnsi="Arial" w:cs="Arial"/>
                <w:sz w:val="20"/>
              </w:rPr>
            </w:pPr>
          </w:p>
        </w:tc>
        <w:tc>
          <w:tcPr>
            <w:tcW w:w="4536" w:type="dxa"/>
            <w:vAlign w:val="center"/>
          </w:tcPr>
          <w:p w14:paraId="4997C26C" w14:textId="77777777" w:rsidR="005A7D8C" w:rsidRDefault="005A7D8C" w:rsidP="008D52AB">
            <w:pPr>
              <w:jc w:val="center"/>
              <w:rPr>
                <w:rFonts w:ascii="Arial" w:hAnsi="Arial" w:cs="Arial"/>
                <w:snapToGrid w:val="0"/>
                <w:color w:val="000000"/>
                <w:sz w:val="20"/>
              </w:rPr>
            </w:pPr>
          </w:p>
        </w:tc>
        <w:tc>
          <w:tcPr>
            <w:tcW w:w="1701" w:type="dxa"/>
            <w:vAlign w:val="center"/>
          </w:tcPr>
          <w:p w14:paraId="5E0A94E8" w14:textId="77777777" w:rsidR="005A7D8C" w:rsidRDefault="005A7D8C" w:rsidP="008D52AB">
            <w:pPr>
              <w:jc w:val="center"/>
              <w:rPr>
                <w:rFonts w:ascii="Arial" w:hAnsi="Arial" w:cs="Arial"/>
                <w:snapToGrid w:val="0"/>
                <w:color w:val="000000"/>
                <w:sz w:val="20"/>
              </w:rPr>
            </w:pPr>
          </w:p>
        </w:tc>
        <w:tc>
          <w:tcPr>
            <w:tcW w:w="2126" w:type="dxa"/>
            <w:vAlign w:val="center"/>
          </w:tcPr>
          <w:p w14:paraId="56FF62CB" w14:textId="77777777" w:rsidR="005A7D8C" w:rsidRDefault="005A7D8C" w:rsidP="008D52AB">
            <w:pPr>
              <w:jc w:val="center"/>
              <w:rPr>
                <w:rFonts w:ascii="Arial" w:hAnsi="Arial" w:cs="Arial"/>
                <w:snapToGrid w:val="0"/>
                <w:color w:val="000000"/>
                <w:sz w:val="20"/>
              </w:rPr>
            </w:pPr>
          </w:p>
        </w:tc>
      </w:tr>
      <w:tr w:rsidR="005A7D8C" w14:paraId="2C528EAA" w14:textId="77777777" w:rsidTr="1016DBBE">
        <w:trPr>
          <w:cantSplit/>
          <w:trHeight w:val="312"/>
        </w:trPr>
        <w:tc>
          <w:tcPr>
            <w:tcW w:w="1560" w:type="dxa"/>
            <w:vAlign w:val="center"/>
          </w:tcPr>
          <w:p w14:paraId="6064333A" w14:textId="77777777" w:rsidR="005A7D8C" w:rsidRDefault="005A7D8C" w:rsidP="008D52AB">
            <w:pPr>
              <w:tabs>
                <w:tab w:val="left" w:pos="2835"/>
                <w:tab w:val="left" w:pos="4536"/>
                <w:tab w:val="left" w:pos="6237"/>
                <w:tab w:val="right" w:leader="dot" w:pos="9639"/>
              </w:tabs>
              <w:jc w:val="center"/>
              <w:rPr>
                <w:rFonts w:ascii="Arial" w:hAnsi="Arial" w:cs="Arial"/>
                <w:sz w:val="20"/>
              </w:rPr>
            </w:pPr>
          </w:p>
        </w:tc>
        <w:tc>
          <w:tcPr>
            <w:tcW w:w="4536" w:type="dxa"/>
            <w:vAlign w:val="center"/>
          </w:tcPr>
          <w:p w14:paraId="7F0E3007" w14:textId="77777777" w:rsidR="005A7D8C" w:rsidRDefault="005A7D8C" w:rsidP="008D52AB">
            <w:pPr>
              <w:jc w:val="center"/>
              <w:rPr>
                <w:rFonts w:ascii="Arial" w:hAnsi="Arial" w:cs="Arial"/>
                <w:snapToGrid w:val="0"/>
                <w:color w:val="000000"/>
                <w:sz w:val="20"/>
              </w:rPr>
            </w:pPr>
          </w:p>
        </w:tc>
        <w:tc>
          <w:tcPr>
            <w:tcW w:w="1701" w:type="dxa"/>
            <w:vAlign w:val="center"/>
          </w:tcPr>
          <w:p w14:paraId="5E557553" w14:textId="77777777" w:rsidR="005A7D8C" w:rsidRDefault="005A7D8C" w:rsidP="008D52AB">
            <w:pPr>
              <w:jc w:val="center"/>
              <w:rPr>
                <w:rFonts w:ascii="Arial" w:hAnsi="Arial" w:cs="Arial"/>
                <w:snapToGrid w:val="0"/>
                <w:color w:val="000000"/>
                <w:sz w:val="20"/>
              </w:rPr>
            </w:pPr>
          </w:p>
        </w:tc>
        <w:tc>
          <w:tcPr>
            <w:tcW w:w="2126" w:type="dxa"/>
            <w:vAlign w:val="center"/>
          </w:tcPr>
          <w:p w14:paraId="0F82E9DD" w14:textId="77777777" w:rsidR="005A7D8C" w:rsidRDefault="005A7D8C" w:rsidP="008D52AB">
            <w:pPr>
              <w:jc w:val="center"/>
              <w:rPr>
                <w:rFonts w:ascii="Arial" w:hAnsi="Arial" w:cs="Arial"/>
                <w:snapToGrid w:val="0"/>
                <w:color w:val="000000"/>
                <w:sz w:val="20"/>
              </w:rPr>
            </w:pPr>
          </w:p>
        </w:tc>
      </w:tr>
      <w:tr w:rsidR="005A7D8C" w14:paraId="67E27AAF" w14:textId="77777777" w:rsidTr="1016DBBE">
        <w:trPr>
          <w:cantSplit/>
          <w:trHeight w:val="312"/>
        </w:trPr>
        <w:tc>
          <w:tcPr>
            <w:tcW w:w="1560" w:type="dxa"/>
            <w:vAlign w:val="center"/>
          </w:tcPr>
          <w:p w14:paraId="7637DF41" w14:textId="77777777" w:rsidR="005A7D8C" w:rsidRDefault="005A7D8C" w:rsidP="008D52AB">
            <w:pPr>
              <w:tabs>
                <w:tab w:val="left" w:pos="2835"/>
                <w:tab w:val="left" w:pos="4536"/>
                <w:tab w:val="left" w:pos="6237"/>
                <w:tab w:val="right" w:leader="dot" w:pos="9639"/>
              </w:tabs>
              <w:jc w:val="center"/>
              <w:rPr>
                <w:rFonts w:ascii="Arial" w:hAnsi="Arial" w:cs="Arial"/>
                <w:sz w:val="20"/>
              </w:rPr>
            </w:pPr>
          </w:p>
        </w:tc>
        <w:tc>
          <w:tcPr>
            <w:tcW w:w="4536" w:type="dxa"/>
            <w:vAlign w:val="center"/>
          </w:tcPr>
          <w:p w14:paraId="587CB61A" w14:textId="77777777" w:rsidR="005A7D8C" w:rsidRDefault="005A7D8C" w:rsidP="008D52AB">
            <w:pPr>
              <w:jc w:val="center"/>
              <w:rPr>
                <w:rFonts w:ascii="Arial" w:hAnsi="Arial" w:cs="Arial"/>
                <w:snapToGrid w:val="0"/>
                <w:color w:val="000000"/>
                <w:sz w:val="20"/>
              </w:rPr>
            </w:pPr>
          </w:p>
        </w:tc>
        <w:tc>
          <w:tcPr>
            <w:tcW w:w="1701" w:type="dxa"/>
            <w:vAlign w:val="center"/>
          </w:tcPr>
          <w:p w14:paraId="4362D617" w14:textId="77777777" w:rsidR="005A7D8C" w:rsidRDefault="005A7D8C" w:rsidP="008D52AB">
            <w:pPr>
              <w:jc w:val="center"/>
              <w:rPr>
                <w:rFonts w:ascii="Arial" w:hAnsi="Arial" w:cs="Arial"/>
                <w:snapToGrid w:val="0"/>
                <w:color w:val="000000"/>
                <w:sz w:val="20"/>
              </w:rPr>
            </w:pPr>
          </w:p>
        </w:tc>
        <w:tc>
          <w:tcPr>
            <w:tcW w:w="2126" w:type="dxa"/>
            <w:vAlign w:val="center"/>
          </w:tcPr>
          <w:p w14:paraId="41BC179B" w14:textId="77777777" w:rsidR="005A7D8C" w:rsidRDefault="005A7D8C" w:rsidP="008D52AB">
            <w:pPr>
              <w:jc w:val="center"/>
              <w:rPr>
                <w:rFonts w:ascii="Arial" w:hAnsi="Arial" w:cs="Arial"/>
                <w:snapToGrid w:val="0"/>
                <w:color w:val="000000"/>
                <w:sz w:val="20"/>
              </w:rPr>
            </w:pPr>
          </w:p>
        </w:tc>
      </w:tr>
      <w:tr w:rsidR="005A7D8C" w14:paraId="013B6CAC" w14:textId="77777777" w:rsidTr="1016DBBE">
        <w:trPr>
          <w:cantSplit/>
          <w:trHeight w:val="312"/>
        </w:trPr>
        <w:tc>
          <w:tcPr>
            <w:tcW w:w="1560" w:type="dxa"/>
            <w:vAlign w:val="center"/>
          </w:tcPr>
          <w:p w14:paraId="7689828F" w14:textId="77777777" w:rsidR="005A7D8C" w:rsidRDefault="005A7D8C" w:rsidP="008D52AB">
            <w:pPr>
              <w:tabs>
                <w:tab w:val="left" w:pos="2835"/>
                <w:tab w:val="left" w:pos="4536"/>
                <w:tab w:val="left" w:pos="6237"/>
                <w:tab w:val="right" w:leader="dot" w:pos="9639"/>
              </w:tabs>
              <w:jc w:val="center"/>
              <w:rPr>
                <w:rFonts w:ascii="Arial" w:hAnsi="Arial" w:cs="Arial"/>
                <w:sz w:val="20"/>
              </w:rPr>
            </w:pPr>
          </w:p>
        </w:tc>
        <w:tc>
          <w:tcPr>
            <w:tcW w:w="4536" w:type="dxa"/>
            <w:vAlign w:val="center"/>
          </w:tcPr>
          <w:p w14:paraId="146292E0" w14:textId="77777777" w:rsidR="005A7D8C" w:rsidRDefault="005A7D8C" w:rsidP="008D52AB">
            <w:pPr>
              <w:jc w:val="center"/>
              <w:rPr>
                <w:rFonts w:ascii="Arial" w:hAnsi="Arial" w:cs="Arial"/>
                <w:snapToGrid w:val="0"/>
                <w:color w:val="000000"/>
                <w:sz w:val="20"/>
              </w:rPr>
            </w:pPr>
          </w:p>
        </w:tc>
        <w:tc>
          <w:tcPr>
            <w:tcW w:w="1701" w:type="dxa"/>
            <w:vAlign w:val="center"/>
          </w:tcPr>
          <w:p w14:paraId="24A956A5" w14:textId="77777777" w:rsidR="005A7D8C" w:rsidRDefault="005A7D8C" w:rsidP="008D52AB">
            <w:pPr>
              <w:jc w:val="center"/>
              <w:rPr>
                <w:rFonts w:ascii="Arial" w:hAnsi="Arial" w:cs="Arial"/>
                <w:snapToGrid w:val="0"/>
                <w:color w:val="000000"/>
                <w:sz w:val="20"/>
              </w:rPr>
            </w:pPr>
          </w:p>
        </w:tc>
        <w:tc>
          <w:tcPr>
            <w:tcW w:w="2126" w:type="dxa"/>
            <w:vAlign w:val="center"/>
          </w:tcPr>
          <w:p w14:paraId="0F6DC56C" w14:textId="77777777" w:rsidR="005A7D8C" w:rsidRDefault="005A7D8C" w:rsidP="008D52AB">
            <w:pPr>
              <w:jc w:val="center"/>
              <w:rPr>
                <w:rFonts w:ascii="Arial" w:hAnsi="Arial" w:cs="Arial"/>
                <w:snapToGrid w:val="0"/>
                <w:color w:val="000000"/>
                <w:sz w:val="20"/>
              </w:rPr>
            </w:pPr>
          </w:p>
        </w:tc>
      </w:tr>
      <w:tr w:rsidR="005A7D8C" w14:paraId="589C74B6" w14:textId="77777777" w:rsidTr="1016DBBE">
        <w:trPr>
          <w:cantSplit/>
          <w:trHeight w:val="312"/>
        </w:trPr>
        <w:tc>
          <w:tcPr>
            <w:tcW w:w="1560" w:type="dxa"/>
            <w:vAlign w:val="center"/>
          </w:tcPr>
          <w:p w14:paraId="5FC4AAF2" w14:textId="77777777" w:rsidR="005A7D8C" w:rsidRDefault="005A7D8C" w:rsidP="008D52AB">
            <w:pPr>
              <w:tabs>
                <w:tab w:val="left" w:pos="2835"/>
                <w:tab w:val="left" w:pos="4536"/>
                <w:tab w:val="left" w:pos="6237"/>
                <w:tab w:val="right" w:leader="dot" w:pos="9639"/>
              </w:tabs>
              <w:jc w:val="center"/>
              <w:rPr>
                <w:rFonts w:ascii="Arial" w:hAnsi="Arial" w:cs="Arial"/>
                <w:sz w:val="20"/>
              </w:rPr>
            </w:pPr>
          </w:p>
        </w:tc>
        <w:tc>
          <w:tcPr>
            <w:tcW w:w="4536" w:type="dxa"/>
            <w:vAlign w:val="center"/>
          </w:tcPr>
          <w:p w14:paraId="16DEE30E" w14:textId="77777777" w:rsidR="005A7D8C" w:rsidRDefault="005A7D8C" w:rsidP="008D52AB">
            <w:pPr>
              <w:jc w:val="center"/>
              <w:rPr>
                <w:rFonts w:ascii="Arial" w:hAnsi="Arial" w:cs="Arial"/>
                <w:snapToGrid w:val="0"/>
                <w:color w:val="000000"/>
                <w:sz w:val="20"/>
              </w:rPr>
            </w:pPr>
          </w:p>
        </w:tc>
        <w:tc>
          <w:tcPr>
            <w:tcW w:w="1701" w:type="dxa"/>
            <w:vAlign w:val="center"/>
          </w:tcPr>
          <w:p w14:paraId="7FB9468E" w14:textId="77777777" w:rsidR="005A7D8C" w:rsidRDefault="005A7D8C" w:rsidP="008D52AB">
            <w:pPr>
              <w:jc w:val="center"/>
              <w:rPr>
                <w:rFonts w:ascii="Arial" w:hAnsi="Arial" w:cs="Arial"/>
                <w:snapToGrid w:val="0"/>
                <w:color w:val="000000"/>
                <w:sz w:val="20"/>
              </w:rPr>
            </w:pPr>
          </w:p>
        </w:tc>
        <w:tc>
          <w:tcPr>
            <w:tcW w:w="2126" w:type="dxa"/>
            <w:vAlign w:val="center"/>
          </w:tcPr>
          <w:p w14:paraId="01D4B7D1" w14:textId="77777777" w:rsidR="005A7D8C" w:rsidRDefault="005A7D8C" w:rsidP="008D52AB">
            <w:pPr>
              <w:jc w:val="center"/>
              <w:rPr>
                <w:rFonts w:ascii="Arial" w:hAnsi="Arial" w:cs="Arial"/>
                <w:snapToGrid w:val="0"/>
                <w:color w:val="000000"/>
                <w:sz w:val="20"/>
              </w:rPr>
            </w:pPr>
          </w:p>
        </w:tc>
      </w:tr>
    </w:tbl>
    <w:p w14:paraId="0F1B11A6" w14:textId="77777777" w:rsidR="00155213" w:rsidRDefault="00155213" w:rsidP="00155213">
      <w:pPr>
        <w:rPr>
          <w:rFonts w:ascii="Arial" w:hAnsi="Arial" w:cs="Arial"/>
          <w:sz w:val="22"/>
          <w:szCs w:val="22"/>
        </w:rPr>
      </w:pPr>
    </w:p>
    <w:p w14:paraId="35A94409" w14:textId="77777777" w:rsidR="005446CB" w:rsidRDefault="005446CB" w:rsidP="005446CB">
      <w:pPr>
        <w:numPr>
          <w:ilvl w:val="12"/>
          <w:numId w:val="0"/>
        </w:numPr>
        <w:ind w:firstLine="1"/>
        <w:jc w:val="both"/>
        <w:rPr>
          <w:rFonts w:ascii="Arial" w:hAnsi="Arial" w:cs="Arial"/>
          <w:sz w:val="22"/>
          <w:szCs w:val="22"/>
        </w:rPr>
      </w:pPr>
    </w:p>
    <w:p w14:paraId="72056BD6" w14:textId="30C85E59" w:rsidR="005446CB" w:rsidRDefault="005446CB">
      <w:pPr>
        <w:numPr>
          <w:ilvl w:val="12"/>
          <w:numId w:val="0"/>
        </w:numPr>
        <w:ind w:firstLine="1"/>
        <w:jc w:val="both"/>
        <w:rPr>
          <w:rFonts w:ascii="Arial" w:hAnsi="Arial" w:cs="Arial"/>
          <w:sz w:val="22"/>
          <w:szCs w:val="22"/>
        </w:rPr>
      </w:pPr>
    </w:p>
    <w:p w14:paraId="11D84EAE" w14:textId="7EBE7EE2" w:rsidR="008B2883" w:rsidRDefault="008B2883">
      <w:pPr>
        <w:rPr>
          <w:rFonts w:ascii="Arial" w:hAnsi="Arial" w:cs="Arial"/>
          <w:sz w:val="22"/>
          <w:szCs w:val="22"/>
        </w:rPr>
      </w:pPr>
      <w:r>
        <w:rPr>
          <w:rFonts w:ascii="Arial" w:hAnsi="Arial" w:cs="Arial"/>
          <w:sz w:val="22"/>
          <w:szCs w:val="22"/>
        </w:rPr>
        <w:br w:type="page"/>
      </w:r>
    </w:p>
    <w:p w14:paraId="6D16AECB" w14:textId="77777777" w:rsidR="005446CB" w:rsidRDefault="005446CB">
      <w:pPr>
        <w:numPr>
          <w:ilvl w:val="12"/>
          <w:numId w:val="0"/>
        </w:numPr>
        <w:ind w:firstLine="1"/>
        <w:jc w:val="both"/>
        <w:rPr>
          <w:rFonts w:ascii="Arial" w:hAnsi="Arial" w:cs="Arial"/>
          <w:sz w:val="22"/>
          <w:szCs w:val="22"/>
        </w:rPr>
      </w:pPr>
    </w:p>
    <w:p w14:paraId="357F9203" w14:textId="003EBB5B" w:rsidR="004A5A42" w:rsidRPr="0031656D" w:rsidRDefault="00411019" w:rsidP="4DD9B2A9">
      <w:pPr>
        <w:pBdr>
          <w:top w:val="single" w:sz="4" w:space="1" w:color="auto"/>
          <w:left w:val="single" w:sz="4" w:space="4" w:color="auto"/>
          <w:bottom w:val="single" w:sz="4" w:space="1" w:color="auto"/>
          <w:right w:val="single" w:sz="4" w:space="4" w:color="auto"/>
        </w:pBdr>
        <w:ind w:left="426" w:hanging="426"/>
        <w:jc w:val="both"/>
        <w:outlineLvl w:val="1"/>
        <w:rPr>
          <w:rFonts w:ascii="Arial" w:hAnsi="Arial" w:cs="Arial"/>
          <w:b/>
          <w:bCs/>
          <w:sz w:val="32"/>
          <w:szCs w:val="32"/>
        </w:rPr>
      </w:pPr>
      <w:bookmarkStart w:id="124" w:name="_Toc1186938125"/>
      <w:r w:rsidRPr="4DD9B2A9">
        <w:rPr>
          <w:rFonts w:ascii="Arial" w:hAnsi="Arial" w:cs="Arial"/>
          <w:b/>
          <w:bCs/>
          <w:sz w:val="32"/>
          <w:szCs w:val="32"/>
        </w:rPr>
        <w:t>CH5</w:t>
      </w:r>
      <w:r w:rsidR="00720862" w:rsidRPr="4DD9B2A9">
        <w:rPr>
          <w:rFonts w:ascii="Arial" w:hAnsi="Arial" w:cs="Arial"/>
          <w:b/>
          <w:bCs/>
          <w:sz w:val="32"/>
          <w:szCs w:val="32"/>
        </w:rPr>
        <w:t xml:space="preserve">-2 </w:t>
      </w:r>
      <w:r w:rsidR="0031656D" w:rsidRPr="4DD9B2A9">
        <w:rPr>
          <w:rFonts w:ascii="Arial" w:hAnsi="Arial" w:cs="Arial"/>
          <w:b/>
          <w:bCs/>
          <w:sz w:val="32"/>
          <w:szCs w:val="32"/>
        </w:rPr>
        <w:t>/</w:t>
      </w:r>
      <w:r w:rsidR="00720862" w:rsidRPr="4DD9B2A9">
        <w:rPr>
          <w:rFonts w:ascii="Arial" w:hAnsi="Arial" w:cs="Arial"/>
          <w:b/>
          <w:bCs/>
          <w:sz w:val="32"/>
          <w:szCs w:val="32"/>
        </w:rPr>
        <w:t xml:space="preserve"> </w:t>
      </w:r>
      <w:r w:rsidR="004A5A42" w:rsidRPr="4DD9B2A9">
        <w:rPr>
          <w:rFonts w:ascii="Arial" w:hAnsi="Arial" w:cs="Arial"/>
          <w:b/>
          <w:bCs/>
          <w:sz w:val="32"/>
          <w:szCs w:val="32"/>
        </w:rPr>
        <w:t xml:space="preserve">Le </w:t>
      </w:r>
      <w:r w:rsidR="00856675" w:rsidRPr="4DD9B2A9">
        <w:rPr>
          <w:rFonts w:ascii="Arial" w:hAnsi="Arial" w:cs="Arial"/>
          <w:b/>
          <w:bCs/>
          <w:sz w:val="32"/>
          <w:szCs w:val="32"/>
        </w:rPr>
        <w:t>sui</w:t>
      </w:r>
      <w:r w:rsidR="004A5A42" w:rsidRPr="4DD9B2A9">
        <w:rPr>
          <w:rFonts w:ascii="Arial" w:hAnsi="Arial" w:cs="Arial"/>
          <w:b/>
          <w:bCs/>
          <w:sz w:val="32"/>
          <w:szCs w:val="32"/>
        </w:rPr>
        <w:t>vi du dispositif d’autosurveillance</w:t>
      </w:r>
      <w:bookmarkEnd w:id="124"/>
    </w:p>
    <w:p w14:paraId="7A115CFF" w14:textId="77777777" w:rsidR="004A5A42" w:rsidRDefault="004A5A42">
      <w:pPr>
        <w:tabs>
          <w:tab w:val="num" w:pos="420"/>
        </w:tabs>
        <w:rPr>
          <w:rFonts w:ascii="Arial" w:hAnsi="Arial" w:cs="Arial"/>
          <w:i/>
          <w:color w:val="0000FF"/>
          <w:sz w:val="22"/>
          <w:szCs w:val="22"/>
        </w:rPr>
      </w:pPr>
    </w:p>
    <w:p w14:paraId="07298FA9" w14:textId="77777777" w:rsidR="004A5A42" w:rsidRPr="00B44D95" w:rsidRDefault="004A5A42">
      <w:pPr>
        <w:tabs>
          <w:tab w:val="num" w:pos="420"/>
        </w:tabs>
        <w:rPr>
          <w:rFonts w:ascii="Arial" w:hAnsi="Arial" w:cs="Arial"/>
          <w:sz w:val="22"/>
          <w:szCs w:val="22"/>
        </w:rPr>
      </w:pPr>
      <w:r w:rsidRPr="00B44D95">
        <w:rPr>
          <w:rFonts w:ascii="Arial" w:hAnsi="Arial" w:cs="Arial"/>
          <w:sz w:val="22"/>
          <w:szCs w:val="22"/>
        </w:rPr>
        <w:t xml:space="preserve">Décrire l’organisation mise en place pour réaliser le suivi </w:t>
      </w:r>
      <w:r w:rsidR="00191679">
        <w:rPr>
          <w:rFonts w:ascii="Arial" w:hAnsi="Arial" w:cs="Arial"/>
          <w:sz w:val="22"/>
          <w:szCs w:val="22"/>
        </w:rPr>
        <w:t>du dispositif d’autosurveillance</w:t>
      </w:r>
      <w:r w:rsidRPr="00B44D95">
        <w:rPr>
          <w:rFonts w:ascii="Arial" w:hAnsi="Arial" w:cs="Arial"/>
          <w:sz w:val="22"/>
          <w:szCs w:val="22"/>
        </w:rPr>
        <w:t> : nature et description des tâches, fréquence des opérations, intervenants, moyens de pilotage et de suivi (calendrier, tableau de bord, revue de direction … etc.).</w:t>
      </w:r>
    </w:p>
    <w:p w14:paraId="607904F5" w14:textId="77777777" w:rsidR="004A5A42" w:rsidRPr="00B44D95" w:rsidRDefault="004A5A42">
      <w:pPr>
        <w:tabs>
          <w:tab w:val="num" w:pos="420"/>
        </w:tabs>
        <w:rPr>
          <w:rFonts w:ascii="Arial" w:hAnsi="Arial" w:cs="Arial"/>
          <w:i/>
          <w:color w:val="0000FF"/>
          <w:sz w:val="22"/>
          <w:szCs w:val="22"/>
        </w:rPr>
      </w:pPr>
      <w:r w:rsidRPr="00B44D95">
        <w:rPr>
          <w:rFonts w:ascii="Arial" w:hAnsi="Arial" w:cs="Arial"/>
          <w:sz w:val="22"/>
          <w:szCs w:val="22"/>
        </w:rPr>
        <w:t>On pourra présenter ici un tableau récapitulatif des différentes actions du suivi</w:t>
      </w:r>
      <w:r w:rsidR="00EA5689" w:rsidRPr="00B44D95">
        <w:rPr>
          <w:rFonts w:ascii="Arial" w:hAnsi="Arial" w:cs="Arial"/>
          <w:sz w:val="22"/>
          <w:szCs w:val="22"/>
        </w:rPr>
        <w:t>.</w:t>
      </w:r>
    </w:p>
    <w:p w14:paraId="1DC01E8C" w14:textId="77777777" w:rsidR="004A5A42" w:rsidRPr="00B44D95" w:rsidRDefault="004A5A42">
      <w:pPr>
        <w:tabs>
          <w:tab w:val="num" w:pos="420"/>
        </w:tabs>
        <w:rPr>
          <w:rFonts w:ascii="Arial" w:hAnsi="Arial" w:cs="Arial"/>
          <w:color w:val="0000FF"/>
          <w:sz w:val="22"/>
          <w:szCs w:val="22"/>
        </w:rPr>
      </w:pPr>
    </w:p>
    <w:p w14:paraId="2B6DD919" w14:textId="032426F6" w:rsidR="67A23D96" w:rsidRDefault="67A23D96" w:rsidP="67A23D96">
      <w:pPr>
        <w:tabs>
          <w:tab w:val="num" w:pos="420"/>
        </w:tabs>
        <w:rPr>
          <w:rFonts w:ascii="Arial" w:hAnsi="Arial" w:cs="Arial"/>
          <w:color w:val="0000FF"/>
          <w:sz w:val="22"/>
          <w:szCs w:val="22"/>
        </w:rPr>
      </w:pPr>
    </w:p>
    <w:p w14:paraId="6E6097C8" w14:textId="1CD4F232" w:rsidR="0031656D" w:rsidRDefault="00720862" w:rsidP="4DD9B2A9">
      <w:pPr>
        <w:ind w:left="851" w:hanging="851"/>
        <w:outlineLvl w:val="2"/>
        <w:rPr>
          <w:rFonts w:ascii="Arial" w:hAnsi="Arial" w:cs="Arial"/>
          <w:b/>
          <w:bCs/>
          <w:sz w:val="28"/>
          <w:szCs w:val="28"/>
        </w:rPr>
      </w:pPr>
      <w:bookmarkStart w:id="125" w:name="_Toc1423248024"/>
      <w:r w:rsidRPr="4DD9B2A9">
        <w:rPr>
          <w:rFonts w:ascii="Arial" w:hAnsi="Arial" w:cs="Arial"/>
          <w:b/>
          <w:bCs/>
          <w:sz w:val="28"/>
          <w:szCs w:val="28"/>
          <w:u w:val="single"/>
        </w:rPr>
        <w:t>5-2-1</w:t>
      </w:r>
      <w:r w:rsidR="0031656D" w:rsidRPr="4DD9B2A9">
        <w:rPr>
          <w:rFonts w:ascii="Arial" w:hAnsi="Arial" w:cs="Arial"/>
          <w:b/>
          <w:bCs/>
          <w:sz w:val="28"/>
          <w:szCs w:val="28"/>
          <w:u w:val="single"/>
        </w:rPr>
        <w:t xml:space="preserve"> </w:t>
      </w:r>
      <w:r w:rsidR="00B44D95" w:rsidRPr="4DD9B2A9">
        <w:rPr>
          <w:rFonts w:ascii="Arial" w:hAnsi="Arial" w:cs="Arial"/>
          <w:b/>
          <w:bCs/>
          <w:sz w:val="28"/>
          <w:szCs w:val="28"/>
          <w:u w:val="single"/>
        </w:rPr>
        <w:t xml:space="preserve">- </w:t>
      </w:r>
      <w:r w:rsidR="0031656D" w:rsidRPr="4DD9B2A9">
        <w:rPr>
          <w:rFonts w:ascii="Arial" w:hAnsi="Arial" w:cs="Arial"/>
          <w:b/>
          <w:bCs/>
          <w:sz w:val="28"/>
          <w:szCs w:val="28"/>
          <w:u w:val="single"/>
        </w:rPr>
        <w:t xml:space="preserve">Organisation </w:t>
      </w:r>
      <w:r w:rsidR="00747ACA" w:rsidRPr="4DD9B2A9">
        <w:rPr>
          <w:rFonts w:ascii="Arial" w:hAnsi="Arial" w:cs="Arial"/>
          <w:b/>
          <w:bCs/>
          <w:sz w:val="28"/>
          <w:szCs w:val="28"/>
          <w:u w:val="single"/>
        </w:rPr>
        <w:t xml:space="preserve">du suivi et </w:t>
      </w:r>
      <w:r w:rsidR="0031656D" w:rsidRPr="4DD9B2A9">
        <w:rPr>
          <w:rFonts w:ascii="Arial" w:hAnsi="Arial" w:cs="Arial"/>
          <w:b/>
          <w:bCs/>
          <w:sz w:val="28"/>
          <w:szCs w:val="28"/>
          <w:u w:val="single"/>
        </w:rPr>
        <w:t>d</w:t>
      </w:r>
      <w:r w:rsidR="00747ACA" w:rsidRPr="4DD9B2A9">
        <w:rPr>
          <w:rFonts w:ascii="Arial" w:hAnsi="Arial" w:cs="Arial"/>
          <w:b/>
          <w:bCs/>
          <w:sz w:val="28"/>
          <w:szCs w:val="28"/>
          <w:u w:val="single"/>
        </w:rPr>
        <w:t>es contrôles</w:t>
      </w:r>
      <w:bookmarkEnd w:id="125"/>
    </w:p>
    <w:p w14:paraId="0AABB2F8" w14:textId="77777777" w:rsidR="0031656D" w:rsidRDefault="0031656D">
      <w:pPr>
        <w:tabs>
          <w:tab w:val="num" w:pos="420"/>
        </w:tabs>
        <w:rPr>
          <w:rFonts w:ascii="Arial" w:hAnsi="Arial" w:cs="Arial"/>
          <w:i/>
          <w:color w:val="0000FF"/>
          <w:sz w:val="22"/>
          <w:szCs w:val="22"/>
        </w:rPr>
      </w:pPr>
    </w:p>
    <w:p w14:paraId="248E3610" w14:textId="03D99255" w:rsidR="004944E0" w:rsidRDefault="390E7284" w:rsidP="3B73153A">
      <w:pPr>
        <w:rPr>
          <w:rFonts w:ascii="Arial" w:hAnsi="Arial" w:cs="Arial"/>
          <w:b/>
          <w:bCs/>
          <w:sz w:val="22"/>
          <w:szCs w:val="22"/>
        </w:rPr>
      </w:pPr>
      <w:r w:rsidRPr="3B73153A">
        <w:rPr>
          <w:rFonts w:ascii="Arial" w:hAnsi="Arial" w:cs="Arial"/>
          <w:b/>
          <w:bCs/>
          <w:u w:val="single"/>
        </w:rPr>
        <w:t xml:space="preserve">Contrôle </w:t>
      </w:r>
      <w:r w:rsidR="0A37B455" w:rsidRPr="3B73153A">
        <w:rPr>
          <w:rFonts w:ascii="Arial" w:hAnsi="Arial" w:cs="Arial"/>
          <w:b/>
          <w:bCs/>
          <w:u w:val="single"/>
        </w:rPr>
        <w:t xml:space="preserve">externe </w:t>
      </w:r>
      <w:r w:rsidRPr="3B73153A">
        <w:rPr>
          <w:rFonts w:ascii="Arial" w:hAnsi="Arial" w:cs="Arial"/>
          <w:b/>
          <w:bCs/>
          <w:u w:val="single"/>
        </w:rPr>
        <w:t>du dispositif d’autosurveillance</w:t>
      </w:r>
    </w:p>
    <w:p w14:paraId="6C7F1961" w14:textId="77777777" w:rsidR="00D307A5" w:rsidRDefault="00D307A5" w:rsidP="00D649AB">
      <w:pPr>
        <w:rPr>
          <w:rFonts w:ascii="Arial" w:hAnsi="Arial" w:cs="Arial"/>
          <w:color w:val="000000"/>
          <w:sz w:val="21"/>
          <w:szCs w:val="21"/>
          <w:shd w:val="clear" w:color="auto" w:fill="FFFFFF"/>
        </w:rPr>
      </w:pPr>
    </w:p>
    <w:p w14:paraId="65A93D62" w14:textId="6148E715" w:rsidR="00411A0D" w:rsidRDefault="006A26FB" w:rsidP="00D649AB">
      <w:pPr>
        <w:rPr>
          <w:rFonts w:ascii="Arial" w:hAnsi="Arial" w:cs="Arial"/>
          <w:sz w:val="22"/>
          <w:szCs w:val="22"/>
        </w:rPr>
      </w:pPr>
      <w:r w:rsidRPr="00D307A5">
        <w:rPr>
          <w:rFonts w:ascii="Arial" w:hAnsi="Arial" w:cs="Arial"/>
          <w:sz w:val="22"/>
          <w:szCs w:val="22"/>
        </w:rPr>
        <w:t>L</w:t>
      </w:r>
      <w:r w:rsidR="00411A0D" w:rsidRPr="00D307A5">
        <w:rPr>
          <w:rFonts w:ascii="Arial" w:hAnsi="Arial" w:cs="Arial"/>
          <w:sz w:val="22"/>
          <w:szCs w:val="22"/>
        </w:rPr>
        <w:t>e maitre d'ouvrage fait réaliser un contrôle technique du dispositif d'autosurveillance par un organisme compétent et indépendant. Ce contrôle technique est réalisé au moins une fois tous les deux ans sur l'ensemble des points de surveillance. Un rapport de ce contrôle technique est établi conformément au modèle consultable sur le site internet du ministère en charge de l'environnement par le maitre d'ouvrage qui le transmet à l'agence de l'eau ou à l'office de l'eau dans un délai de deux mois à compter de la date de réalisation du contrôle</w:t>
      </w:r>
      <w:r w:rsidR="008B7EC6" w:rsidRPr="00D307A5">
        <w:rPr>
          <w:rFonts w:ascii="Arial" w:hAnsi="Arial" w:cs="Arial"/>
          <w:sz w:val="22"/>
          <w:szCs w:val="22"/>
        </w:rPr>
        <w:t>.</w:t>
      </w:r>
    </w:p>
    <w:p w14:paraId="7EBCBF87" w14:textId="77777777" w:rsidR="00C50080" w:rsidRPr="00D307A5" w:rsidRDefault="00C50080">
      <w:pPr>
        <w:tabs>
          <w:tab w:val="num" w:pos="420"/>
        </w:tabs>
        <w:rPr>
          <w:rFonts w:ascii="Arial" w:hAnsi="Arial" w:cs="Arial"/>
          <w:sz w:val="22"/>
          <w:szCs w:val="22"/>
        </w:rPr>
      </w:pPr>
    </w:p>
    <w:p w14:paraId="491D5EF5" w14:textId="1F434016" w:rsidR="67A23D96" w:rsidRDefault="67A23D96" w:rsidP="67A23D96">
      <w:pPr>
        <w:tabs>
          <w:tab w:val="num" w:pos="420"/>
        </w:tabs>
        <w:rPr>
          <w:rFonts w:ascii="Arial" w:hAnsi="Arial" w:cs="Arial"/>
          <w:sz w:val="22"/>
          <w:szCs w:val="22"/>
        </w:rPr>
      </w:pPr>
    </w:p>
    <w:p w14:paraId="2A0C9555" w14:textId="77777777" w:rsidR="00747ACA" w:rsidRDefault="00747ACA" w:rsidP="00747ACA">
      <w:pPr>
        <w:rPr>
          <w:rFonts w:ascii="Arial" w:hAnsi="Arial" w:cs="Arial"/>
          <w:b/>
          <w:u w:val="single"/>
        </w:rPr>
      </w:pPr>
      <w:r w:rsidRPr="00747ACA">
        <w:rPr>
          <w:rFonts w:ascii="Arial" w:hAnsi="Arial" w:cs="Arial"/>
          <w:b/>
          <w:u w:val="single"/>
        </w:rPr>
        <w:t>Contrôles internes</w:t>
      </w:r>
      <w:r w:rsidR="00850378" w:rsidRPr="00850378">
        <w:rPr>
          <w:rFonts w:ascii="Arial" w:hAnsi="Arial" w:cs="Arial"/>
          <w:b/>
          <w:u w:val="single"/>
        </w:rPr>
        <w:t xml:space="preserve"> </w:t>
      </w:r>
      <w:r w:rsidR="00850378">
        <w:rPr>
          <w:rFonts w:ascii="Arial" w:hAnsi="Arial" w:cs="Arial"/>
          <w:b/>
          <w:u w:val="single"/>
        </w:rPr>
        <w:t>du dispositif d’autosurveillance</w:t>
      </w:r>
    </w:p>
    <w:p w14:paraId="3FC997F3" w14:textId="77777777" w:rsidR="008D5F64" w:rsidRDefault="008D5F64" w:rsidP="00747ACA">
      <w:pPr>
        <w:rPr>
          <w:rFonts w:ascii="Arial" w:hAnsi="Arial" w:cs="Arial"/>
          <w:b/>
          <w:u w:val="single"/>
        </w:rPr>
      </w:pPr>
    </w:p>
    <w:p w14:paraId="33D7165A" w14:textId="36D8E038" w:rsidR="008D5F64" w:rsidRPr="008D5F64" w:rsidRDefault="008D5F64" w:rsidP="008D5F64">
      <w:pPr>
        <w:pBdr>
          <w:top w:val="single" w:sz="4" w:space="1" w:color="auto"/>
          <w:left w:val="single" w:sz="4" w:space="4" w:color="auto"/>
          <w:bottom w:val="single" w:sz="4" w:space="1" w:color="auto"/>
          <w:right w:val="single" w:sz="4" w:space="4" w:color="auto"/>
        </w:pBdr>
        <w:jc w:val="center"/>
        <w:rPr>
          <w:rFonts w:ascii="Arial" w:hAnsi="Arial" w:cs="Arial"/>
          <w:b/>
          <w:i/>
          <w:sz w:val="22"/>
          <w:szCs w:val="22"/>
        </w:rPr>
      </w:pPr>
      <w:r w:rsidRPr="008D5F64">
        <w:rPr>
          <w:rFonts w:ascii="Arial" w:hAnsi="Arial" w:cs="Arial"/>
          <w:b/>
          <w:i/>
          <w:sz w:val="22"/>
          <w:szCs w:val="22"/>
        </w:rPr>
        <w:t xml:space="preserve">=&gt; </w:t>
      </w:r>
      <w:r>
        <w:rPr>
          <w:rFonts w:ascii="Arial" w:hAnsi="Arial" w:cs="Arial"/>
          <w:b/>
          <w:i/>
          <w:sz w:val="22"/>
          <w:szCs w:val="22"/>
        </w:rPr>
        <w:t>Fournir les modes opératoire</w:t>
      </w:r>
      <w:r w:rsidR="001B7636">
        <w:rPr>
          <w:rFonts w:ascii="Arial" w:hAnsi="Arial" w:cs="Arial"/>
          <w:b/>
          <w:i/>
          <w:sz w:val="22"/>
          <w:szCs w:val="22"/>
        </w:rPr>
        <w:t>s</w:t>
      </w:r>
      <w:r w:rsidR="008B2D2F">
        <w:rPr>
          <w:rFonts w:ascii="Arial" w:hAnsi="Arial" w:cs="Arial"/>
          <w:b/>
          <w:i/>
          <w:sz w:val="22"/>
          <w:szCs w:val="22"/>
        </w:rPr>
        <w:t xml:space="preserve"> détaillés</w:t>
      </w:r>
      <w:r>
        <w:rPr>
          <w:rFonts w:ascii="Arial" w:hAnsi="Arial" w:cs="Arial"/>
          <w:b/>
          <w:i/>
          <w:sz w:val="22"/>
          <w:szCs w:val="22"/>
        </w:rPr>
        <w:t xml:space="preserve"> en </w:t>
      </w:r>
      <w:r w:rsidRPr="008D5F64">
        <w:rPr>
          <w:rFonts w:ascii="Arial" w:hAnsi="Arial" w:cs="Arial"/>
          <w:b/>
          <w:i/>
          <w:sz w:val="22"/>
          <w:szCs w:val="22"/>
        </w:rPr>
        <w:t xml:space="preserve">annexe </w:t>
      </w:r>
      <w:r w:rsidR="0016663E">
        <w:rPr>
          <w:rFonts w:ascii="Arial" w:hAnsi="Arial" w:cs="Arial"/>
          <w:b/>
          <w:i/>
          <w:sz w:val="22"/>
          <w:szCs w:val="22"/>
        </w:rPr>
        <w:t>6</w:t>
      </w:r>
      <w:r>
        <w:rPr>
          <w:rFonts w:ascii="Arial" w:hAnsi="Arial" w:cs="Arial"/>
          <w:b/>
          <w:i/>
          <w:sz w:val="22"/>
          <w:szCs w:val="22"/>
        </w:rPr>
        <w:t xml:space="preserve"> et compléter le tableau suivant</w:t>
      </w:r>
    </w:p>
    <w:p w14:paraId="5D8142B3" w14:textId="77777777" w:rsidR="00537765" w:rsidRDefault="00537765" w:rsidP="00537765">
      <w:pPr>
        <w:tabs>
          <w:tab w:val="num" w:pos="420"/>
        </w:tabs>
        <w:rPr>
          <w:rFonts w:ascii="Arial" w:hAnsi="Arial" w:cs="Arial"/>
          <w:i/>
          <w:color w:val="0000FF"/>
          <w:sz w:val="22"/>
          <w:szCs w:val="22"/>
        </w:rPr>
      </w:pPr>
    </w:p>
    <w:tbl>
      <w:tblPr>
        <w:tblW w:w="9924"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693"/>
        <w:gridCol w:w="1701"/>
        <w:gridCol w:w="3403"/>
      </w:tblGrid>
      <w:tr w:rsidR="0004726B" w14:paraId="6892C8A5" w14:textId="77777777" w:rsidTr="1016DBBE">
        <w:trPr>
          <w:cantSplit/>
        </w:trPr>
        <w:tc>
          <w:tcPr>
            <w:tcW w:w="2127" w:type="dxa"/>
            <w:tcBorders>
              <w:top w:val="single" w:sz="12" w:space="0" w:color="auto"/>
              <w:bottom w:val="single" w:sz="4" w:space="0" w:color="auto"/>
            </w:tcBorders>
            <w:shd w:val="clear" w:color="auto" w:fill="D9D9D9" w:themeFill="background1" w:themeFillShade="D9"/>
            <w:vAlign w:val="center"/>
          </w:tcPr>
          <w:p w14:paraId="42E8BC39" w14:textId="77777777" w:rsidR="0004726B" w:rsidRPr="00F74E40" w:rsidRDefault="0004726B" w:rsidP="00537765">
            <w:pPr>
              <w:jc w:val="center"/>
              <w:rPr>
                <w:rFonts w:ascii="Arial" w:hAnsi="Arial" w:cs="Arial"/>
                <w:b/>
                <w:sz w:val="20"/>
              </w:rPr>
            </w:pPr>
            <w:r w:rsidRPr="00F74E40">
              <w:rPr>
                <w:rFonts w:ascii="Arial" w:hAnsi="Arial" w:cs="Arial"/>
                <w:b/>
                <w:sz w:val="20"/>
              </w:rPr>
              <w:t>Objet du contrôle</w:t>
            </w:r>
          </w:p>
          <w:p w14:paraId="75899F76" w14:textId="77777777" w:rsidR="0004726B" w:rsidRPr="00F74E40" w:rsidRDefault="1D7C9BAD" w:rsidP="1016DBBE">
            <w:pPr>
              <w:jc w:val="center"/>
              <w:rPr>
                <w:rFonts w:ascii="Arial" w:hAnsi="Arial" w:cs="Arial"/>
                <w:sz w:val="20"/>
              </w:rPr>
            </w:pPr>
            <w:r w:rsidRPr="1016DBBE">
              <w:rPr>
                <w:rFonts w:ascii="Arial" w:hAnsi="Arial" w:cs="Arial"/>
                <w:sz w:val="20"/>
              </w:rPr>
              <w:t>(</w:t>
            </w:r>
            <w:bookmarkStart w:id="126" w:name="_Int_eUfPWyae"/>
            <w:proofErr w:type="gramStart"/>
            <w:r w:rsidRPr="1016DBBE">
              <w:rPr>
                <w:rFonts w:ascii="Arial" w:hAnsi="Arial" w:cs="Arial"/>
                <w:sz w:val="20"/>
              </w:rPr>
              <w:t>équipement</w:t>
            </w:r>
            <w:bookmarkEnd w:id="126"/>
            <w:proofErr w:type="gramEnd"/>
            <w:r w:rsidRPr="1016DBBE">
              <w:rPr>
                <w:rFonts w:ascii="Arial" w:hAnsi="Arial" w:cs="Arial"/>
                <w:sz w:val="20"/>
              </w:rPr>
              <w:t xml:space="preserve"> / appareil / procédure …etc.)</w:t>
            </w:r>
          </w:p>
        </w:tc>
        <w:tc>
          <w:tcPr>
            <w:tcW w:w="2693" w:type="dxa"/>
            <w:tcBorders>
              <w:top w:val="single" w:sz="12" w:space="0" w:color="auto"/>
              <w:bottom w:val="single" w:sz="6" w:space="0" w:color="auto"/>
            </w:tcBorders>
            <w:shd w:val="clear" w:color="auto" w:fill="D9D9D9" w:themeFill="background1" w:themeFillShade="D9"/>
            <w:vAlign w:val="center"/>
          </w:tcPr>
          <w:p w14:paraId="3BB75A05" w14:textId="77777777" w:rsidR="0004726B" w:rsidRDefault="0004726B" w:rsidP="00537765">
            <w:pPr>
              <w:spacing w:before="120" w:after="120"/>
              <w:jc w:val="center"/>
              <w:rPr>
                <w:rFonts w:ascii="Arial" w:hAnsi="Arial" w:cs="Arial"/>
                <w:b/>
                <w:sz w:val="20"/>
              </w:rPr>
            </w:pPr>
            <w:r>
              <w:rPr>
                <w:rFonts w:ascii="Arial" w:hAnsi="Arial" w:cs="Arial"/>
                <w:b/>
                <w:sz w:val="20"/>
              </w:rPr>
              <w:t>Organisme / personne (fonction) effectuant les opérations</w:t>
            </w:r>
          </w:p>
        </w:tc>
        <w:tc>
          <w:tcPr>
            <w:tcW w:w="1701" w:type="dxa"/>
            <w:tcBorders>
              <w:top w:val="single" w:sz="12" w:space="0" w:color="auto"/>
              <w:bottom w:val="single" w:sz="6" w:space="0" w:color="auto"/>
            </w:tcBorders>
            <w:shd w:val="clear" w:color="auto" w:fill="D9D9D9" w:themeFill="background1" w:themeFillShade="D9"/>
            <w:vAlign w:val="center"/>
          </w:tcPr>
          <w:p w14:paraId="040537E1" w14:textId="77777777" w:rsidR="0004726B" w:rsidRDefault="0004726B" w:rsidP="00537765">
            <w:pPr>
              <w:spacing w:before="120" w:after="120"/>
              <w:jc w:val="center"/>
              <w:rPr>
                <w:rFonts w:ascii="Arial" w:hAnsi="Arial" w:cs="Arial"/>
                <w:b/>
                <w:sz w:val="20"/>
              </w:rPr>
            </w:pPr>
            <w:r>
              <w:rPr>
                <w:rFonts w:ascii="Arial" w:hAnsi="Arial" w:cs="Arial"/>
                <w:b/>
                <w:sz w:val="20"/>
              </w:rPr>
              <w:t>Fréquence du contrôle</w:t>
            </w:r>
          </w:p>
        </w:tc>
        <w:tc>
          <w:tcPr>
            <w:tcW w:w="3403" w:type="dxa"/>
            <w:tcBorders>
              <w:top w:val="single" w:sz="12" w:space="0" w:color="auto"/>
              <w:bottom w:val="single" w:sz="6" w:space="0" w:color="auto"/>
            </w:tcBorders>
            <w:shd w:val="clear" w:color="auto" w:fill="D9D9D9" w:themeFill="background1" w:themeFillShade="D9"/>
            <w:vAlign w:val="center"/>
          </w:tcPr>
          <w:p w14:paraId="573D5FD8" w14:textId="77777777" w:rsidR="0004726B" w:rsidRDefault="0004726B" w:rsidP="00537765">
            <w:pPr>
              <w:spacing w:before="120" w:after="120"/>
              <w:jc w:val="center"/>
              <w:rPr>
                <w:rFonts w:ascii="Arial" w:hAnsi="Arial" w:cs="Arial"/>
                <w:b/>
                <w:sz w:val="20"/>
              </w:rPr>
            </w:pPr>
            <w:r>
              <w:rPr>
                <w:rFonts w:ascii="Arial" w:hAnsi="Arial" w:cs="Arial"/>
                <w:b/>
                <w:sz w:val="20"/>
              </w:rPr>
              <w:t>Mode opératoire (nom, référence)</w:t>
            </w:r>
          </w:p>
        </w:tc>
      </w:tr>
      <w:tr w:rsidR="00537765" w14:paraId="3D399171" w14:textId="77777777" w:rsidTr="1016DBBE">
        <w:trPr>
          <w:cantSplit/>
        </w:trPr>
        <w:tc>
          <w:tcPr>
            <w:tcW w:w="9924" w:type="dxa"/>
            <w:gridSpan w:val="4"/>
            <w:tcBorders>
              <w:top w:val="single" w:sz="4" w:space="0" w:color="auto"/>
              <w:bottom w:val="single" w:sz="4" w:space="0" w:color="auto"/>
            </w:tcBorders>
            <w:vAlign w:val="center"/>
          </w:tcPr>
          <w:p w14:paraId="62284059" w14:textId="426D8C13" w:rsidR="00537765" w:rsidRPr="00747ACA" w:rsidRDefault="00C36D81" w:rsidP="00747ACA">
            <w:pPr>
              <w:spacing w:before="120" w:after="120"/>
              <w:jc w:val="center"/>
              <w:rPr>
                <w:rFonts w:ascii="Arial" w:hAnsi="Arial" w:cs="Arial"/>
                <w:b/>
                <w:sz w:val="20"/>
              </w:rPr>
            </w:pPr>
            <w:r>
              <w:rPr>
                <w:rFonts w:ascii="Arial" w:hAnsi="Arial" w:cs="Arial"/>
                <w:b/>
                <w:sz w:val="20"/>
              </w:rPr>
              <w:t>Station de traitement des eaux usées</w:t>
            </w:r>
          </w:p>
        </w:tc>
      </w:tr>
      <w:tr w:rsidR="0004726B" w14:paraId="352D2833" w14:textId="77777777" w:rsidTr="1016DBBE">
        <w:trPr>
          <w:cantSplit/>
          <w:trHeight w:val="442"/>
        </w:trPr>
        <w:tc>
          <w:tcPr>
            <w:tcW w:w="2127" w:type="dxa"/>
            <w:tcBorders>
              <w:top w:val="single" w:sz="4" w:space="0" w:color="auto"/>
              <w:bottom w:val="single" w:sz="4" w:space="0" w:color="auto"/>
            </w:tcBorders>
            <w:vAlign w:val="center"/>
          </w:tcPr>
          <w:p w14:paraId="648D603C" w14:textId="77777777" w:rsidR="0004726B" w:rsidRPr="00F74E40" w:rsidRDefault="0004726B" w:rsidP="00537765">
            <w:pPr>
              <w:spacing w:before="120" w:after="120"/>
              <w:rPr>
                <w:rFonts w:ascii="Arial" w:hAnsi="Arial" w:cs="Arial"/>
                <w:sz w:val="20"/>
              </w:rPr>
            </w:pPr>
            <w:r>
              <w:rPr>
                <w:rFonts w:ascii="Arial" w:hAnsi="Arial" w:cs="Arial"/>
                <w:sz w:val="20"/>
              </w:rPr>
              <w:t>Pluviomètre</w:t>
            </w:r>
          </w:p>
        </w:tc>
        <w:tc>
          <w:tcPr>
            <w:tcW w:w="2693" w:type="dxa"/>
            <w:tcBorders>
              <w:top w:val="single" w:sz="6" w:space="0" w:color="auto"/>
            </w:tcBorders>
            <w:vAlign w:val="center"/>
          </w:tcPr>
          <w:p w14:paraId="1EB1C2E1" w14:textId="77777777" w:rsidR="0004726B" w:rsidRPr="00F74E40" w:rsidRDefault="0004726B" w:rsidP="0004726B">
            <w:pPr>
              <w:spacing w:before="120" w:after="120"/>
              <w:jc w:val="center"/>
              <w:rPr>
                <w:rFonts w:ascii="Arial" w:hAnsi="Arial" w:cs="Arial"/>
                <w:sz w:val="20"/>
              </w:rPr>
            </w:pPr>
          </w:p>
        </w:tc>
        <w:tc>
          <w:tcPr>
            <w:tcW w:w="1701" w:type="dxa"/>
            <w:tcBorders>
              <w:top w:val="single" w:sz="6" w:space="0" w:color="auto"/>
            </w:tcBorders>
            <w:vAlign w:val="center"/>
          </w:tcPr>
          <w:p w14:paraId="248DE67D" w14:textId="77777777" w:rsidR="0004726B" w:rsidRPr="00F74E40" w:rsidRDefault="0004726B" w:rsidP="0004726B">
            <w:pPr>
              <w:spacing w:before="120" w:after="120"/>
              <w:jc w:val="center"/>
              <w:rPr>
                <w:rFonts w:ascii="Arial" w:hAnsi="Arial" w:cs="Arial"/>
                <w:sz w:val="20"/>
              </w:rPr>
            </w:pPr>
          </w:p>
        </w:tc>
        <w:tc>
          <w:tcPr>
            <w:tcW w:w="3403" w:type="dxa"/>
            <w:tcBorders>
              <w:top w:val="single" w:sz="6" w:space="0" w:color="auto"/>
            </w:tcBorders>
            <w:vAlign w:val="center"/>
          </w:tcPr>
          <w:p w14:paraId="72D01E73" w14:textId="77777777" w:rsidR="0004726B" w:rsidRPr="00F74E40" w:rsidRDefault="0004726B" w:rsidP="0004726B">
            <w:pPr>
              <w:spacing w:before="120" w:after="120"/>
              <w:jc w:val="center"/>
              <w:rPr>
                <w:rFonts w:ascii="Arial" w:hAnsi="Arial" w:cs="Arial"/>
                <w:sz w:val="20"/>
              </w:rPr>
            </w:pPr>
          </w:p>
        </w:tc>
      </w:tr>
      <w:tr w:rsidR="0004726B" w14:paraId="171C1E5A" w14:textId="77777777" w:rsidTr="1016DBBE">
        <w:trPr>
          <w:cantSplit/>
          <w:trHeight w:val="442"/>
        </w:trPr>
        <w:tc>
          <w:tcPr>
            <w:tcW w:w="2127" w:type="dxa"/>
            <w:tcBorders>
              <w:top w:val="single" w:sz="4" w:space="0" w:color="auto"/>
              <w:bottom w:val="single" w:sz="4" w:space="0" w:color="auto"/>
            </w:tcBorders>
            <w:vAlign w:val="center"/>
          </w:tcPr>
          <w:p w14:paraId="206C0146" w14:textId="77777777" w:rsidR="0004726B" w:rsidRPr="00F74E40" w:rsidRDefault="0004726B" w:rsidP="00537765">
            <w:pPr>
              <w:spacing w:before="120" w:after="120"/>
              <w:rPr>
                <w:rFonts w:ascii="Arial" w:hAnsi="Arial" w:cs="Arial"/>
                <w:sz w:val="20"/>
              </w:rPr>
            </w:pPr>
            <w:r w:rsidRPr="00F74E40">
              <w:rPr>
                <w:rFonts w:ascii="Arial" w:hAnsi="Arial" w:cs="Arial"/>
                <w:sz w:val="20"/>
              </w:rPr>
              <w:t>Débitmètre</w:t>
            </w:r>
          </w:p>
        </w:tc>
        <w:tc>
          <w:tcPr>
            <w:tcW w:w="2693" w:type="dxa"/>
            <w:tcBorders>
              <w:top w:val="single" w:sz="6" w:space="0" w:color="auto"/>
            </w:tcBorders>
            <w:vAlign w:val="center"/>
          </w:tcPr>
          <w:p w14:paraId="6A799E9D" w14:textId="77777777" w:rsidR="0004726B" w:rsidRPr="00F74E40" w:rsidRDefault="0004726B" w:rsidP="0004726B">
            <w:pPr>
              <w:spacing w:before="120" w:after="120"/>
              <w:jc w:val="center"/>
              <w:rPr>
                <w:rFonts w:ascii="Arial" w:hAnsi="Arial" w:cs="Arial"/>
                <w:sz w:val="20"/>
              </w:rPr>
            </w:pPr>
          </w:p>
        </w:tc>
        <w:tc>
          <w:tcPr>
            <w:tcW w:w="1701" w:type="dxa"/>
            <w:tcBorders>
              <w:top w:val="single" w:sz="6" w:space="0" w:color="auto"/>
            </w:tcBorders>
            <w:vAlign w:val="center"/>
          </w:tcPr>
          <w:p w14:paraId="56C6D21D" w14:textId="77777777" w:rsidR="0004726B" w:rsidRPr="00F74E40" w:rsidRDefault="0004726B" w:rsidP="0004726B">
            <w:pPr>
              <w:spacing w:before="120" w:after="120"/>
              <w:jc w:val="center"/>
              <w:rPr>
                <w:rFonts w:ascii="Arial" w:hAnsi="Arial" w:cs="Arial"/>
                <w:sz w:val="20"/>
              </w:rPr>
            </w:pPr>
          </w:p>
        </w:tc>
        <w:tc>
          <w:tcPr>
            <w:tcW w:w="3403" w:type="dxa"/>
            <w:tcBorders>
              <w:top w:val="single" w:sz="6" w:space="0" w:color="auto"/>
            </w:tcBorders>
            <w:vAlign w:val="center"/>
          </w:tcPr>
          <w:p w14:paraId="24777DA6" w14:textId="77777777" w:rsidR="0004726B" w:rsidRPr="00F74E40" w:rsidRDefault="0004726B" w:rsidP="0004726B">
            <w:pPr>
              <w:spacing w:before="120" w:after="120"/>
              <w:jc w:val="center"/>
              <w:rPr>
                <w:rFonts w:ascii="Arial" w:hAnsi="Arial" w:cs="Arial"/>
                <w:sz w:val="20"/>
              </w:rPr>
            </w:pPr>
          </w:p>
        </w:tc>
      </w:tr>
      <w:tr w:rsidR="000D3F99" w14:paraId="3C5CD91B" w14:textId="77777777" w:rsidTr="1016DBBE">
        <w:trPr>
          <w:cantSplit/>
          <w:trHeight w:val="442"/>
        </w:trPr>
        <w:tc>
          <w:tcPr>
            <w:tcW w:w="2127" w:type="dxa"/>
            <w:tcBorders>
              <w:top w:val="single" w:sz="4" w:space="0" w:color="auto"/>
              <w:bottom w:val="single" w:sz="4" w:space="0" w:color="auto"/>
            </w:tcBorders>
            <w:vAlign w:val="center"/>
          </w:tcPr>
          <w:p w14:paraId="43955473" w14:textId="45356CA4" w:rsidR="000D3F99" w:rsidRPr="00F74E40" w:rsidRDefault="000D3F99" w:rsidP="00537765">
            <w:pPr>
              <w:spacing w:before="120" w:after="120"/>
              <w:rPr>
                <w:rFonts w:ascii="Arial" w:hAnsi="Arial" w:cs="Arial"/>
                <w:sz w:val="20"/>
              </w:rPr>
            </w:pPr>
            <w:r>
              <w:rPr>
                <w:rFonts w:ascii="Arial" w:hAnsi="Arial" w:cs="Arial"/>
                <w:sz w:val="20"/>
              </w:rPr>
              <w:t>Bilan hydraulique (écart entrée / sortie)</w:t>
            </w:r>
          </w:p>
        </w:tc>
        <w:tc>
          <w:tcPr>
            <w:tcW w:w="2693" w:type="dxa"/>
            <w:tcBorders>
              <w:top w:val="single" w:sz="6" w:space="0" w:color="auto"/>
            </w:tcBorders>
            <w:vAlign w:val="center"/>
          </w:tcPr>
          <w:p w14:paraId="52D5AA66" w14:textId="77777777" w:rsidR="000D3F99" w:rsidRPr="00F74E40" w:rsidRDefault="000D3F99" w:rsidP="0004726B">
            <w:pPr>
              <w:spacing w:before="120" w:after="120"/>
              <w:jc w:val="center"/>
              <w:rPr>
                <w:rFonts w:ascii="Arial" w:hAnsi="Arial" w:cs="Arial"/>
                <w:sz w:val="20"/>
              </w:rPr>
            </w:pPr>
          </w:p>
        </w:tc>
        <w:tc>
          <w:tcPr>
            <w:tcW w:w="1701" w:type="dxa"/>
            <w:tcBorders>
              <w:top w:val="single" w:sz="6" w:space="0" w:color="auto"/>
            </w:tcBorders>
            <w:vAlign w:val="center"/>
          </w:tcPr>
          <w:p w14:paraId="69F6F719" w14:textId="77777777" w:rsidR="000D3F99" w:rsidRPr="00F74E40" w:rsidRDefault="000D3F99" w:rsidP="0004726B">
            <w:pPr>
              <w:spacing w:before="120" w:after="120"/>
              <w:jc w:val="center"/>
              <w:rPr>
                <w:rFonts w:ascii="Arial" w:hAnsi="Arial" w:cs="Arial"/>
                <w:sz w:val="20"/>
              </w:rPr>
            </w:pPr>
          </w:p>
        </w:tc>
        <w:tc>
          <w:tcPr>
            <w:tcW w:w="3403" w:type="dxa"/>
            <w:tcBorders>
              <w:top w:val="single" w:sz="6" w:space="0" w:color="auto"/>
            </w:tcBorders>
            <w:vAlign w:val="center"/>
          </w:tcPr>
          <w:p w14:paraId="42727770" w14:textId="77777777" w:rsidR="000D3F99" w:rsidRPr="00F74E40" w:rsidRDefault="000D3F99" w:rsidP="0004726B">
            <w:pPr>
              <w:spacing w:before="120" w:after="120"/>
              <w:jc w:val="center"/>
              <w:rPr>
                <w:rFonts w:ascii="Arial" w:hAnsi="Arial" w:cs="Arial"/>
                <w:sz w:val="20"/>
              </w:rPr>
            </w:pPr>
          </w:p>
        </w:tc>
      </w:tr>
      <w:tr w:rsidR="0004726B" w14:paraId="1ACCF040" w14:textId="77777777" w:rsidTr="1016DBBE">
        <w:trPr>
          <w:cantSplit/>
        </w:trPr>
        <w:tc>
          <w:tcPr>
            <w:tcW w:w="2127" w:type="dxa"/>
          </w:tcPr>
          <w:p w14:paraId="2CC51C64" w14:textId="77777777" w:rsidR="0004726B" w:rsidRPr="00F74E40" w:rsidRDefault="0004726B" w:rsidP="00537765">
            <w:pPr>
              <w:spacing w:before="120" w:after="120"/>
              <w:rPr>
                <w:rFonts w:ascii="Arial" w:hAnsi="Arial" w:cs="Arial"/>
                <w:sz w:val="20"/>
              </w:rPr>
            </w:pPr>
            <w:r w:rsidRPr="00F74E40">
              <w:rPr>
                <w:rFonts w:ascii="Arial" w:hAnsi="Arial" w:cs="Arial"/>
                <w:sz w:val="20"/>
              </w:rPr>
              <w:t>Préleveur</w:t>
            </w:r>
          </w:p>
        </w:tc>
        <w:tc>
          <w:tcPr>
            <w:tcW w:w="2693" w:type="dxa"/>
            <w:vAlign w:val="center"/>
          </w:tcPr>
          <w:p w14:paraId="20DEFCED" w14:textId="77777777" w:rsidR="0004726B" w:rsidRPr="00F74E40" w:rsidRDefault="0004726B" w:rsidP="0004726B">
            <w:pPr>
              <w:spacing w:before="120" w:after="120"/>
              <w:jc w:val="center"/>
              <w:rPr>
                <w:rFonts w:ascii="Arial" w:hAnsi="Arial" w:cs="Arial"/>
                <w:sz w:val="20"/>
              </w:rPr>
            </w:pPr>
          </w:p>
        </w:tc>
        <w:tc>
          <w:tcPr>
            <w:tcW w:w="1701" w:type="dxa"/>
            <w:vAlign w:val="center"/>
          </w:tcPr>
          <w:p w14:paraId="2599C659" w14:textId="77777777" w:rsidR="0004726B" w:rsidRPr="00F74E40" w:rsidRDefault="0004726B" w:rsidP="0004726B">
            <w:pPr>
              <w:spacing w:before="120" w:after="120"/>
              <w:jc w:val="center"/>
              <w:rPr>
                <w:rFonts w:ascii="Arial" w:hAnsi="Arial" w:cs="Arial"/>
                <w:sz w:val="20"/>
              </w:rPr>
            </w:pPr>
          </w:p>
        </w:tc>
        <w:tc>
          <w:tcPr>
            <w:tcW w:w="3403" w:type="dxa"/>
            <w:vAlign w:val="center"/>
          </w:tcPr>
          <w:p w14:paraId="175B0B4B" w14:textId="77777777" w:rsidR="0004726B" w:rsidRPr="00F74E40" w:rsidRDefault="0004726B" w:rsidP="0004726B">
            <w:pPr>
              <w:spacing w:before="120" w:after="120"/>
              <w:jc w:val="center"/>
              <w:rPr>
                <w:rFonts w:ascii="Arial" w:hAnsi="Arial" w:cs="Arial"/>
                <w:sz w:val="20"/>
              </w:rPr>
            </w:pPr>
          </w:p>
        </w:tc>
      </w:tr>
      <w:tr w:rsidR="000D3F99" w14:paraId="114C8077" w14:textId="77777777" w:rsidTr="1016DBBE">
        <w:trPr>
          <w:cantSplit/>
        </w:trPr>
        <w:tc>
          <w:tcPr>
            <w:tcW w:w="2127" w:type="dxa"/>
          </w:tcPr>
          <w:p w14:paraId="042F5957" w14:textId="2A4E7E64" w:rsidR="000D3F99" w:rsidRPr="00F74E40" w:rsidRDefault="000D3F99" w:rsidP="00537765">
            <w:pPr>
              <w:spacing w:before="120" w:after="120"/>
              <w:rPr>
                <w:rFonts w:ascii="Arial" w:hAnsi="Arial" w:cs="Arial"/>
                <w:sz w:val="20"/>
              </w:rPr>
            </w:pPr>
            <w:r>
              <w:rPr>
                <w:rFonts w:ascii="Arial" w:hAnsi="Arial" w:cs="Arial"/>
                <w:sz w:val="20"/>
              </w:rPr>
              <w:t>Balance</w:t>
            </w:r>
          </w:p>
        </w:tc>
        <w:tc>
          <w:tcPr>
            <w:tcW w:w="2693" w:type="dxa"/>
            <w:vAlign w:val="center"/>
          </w:tcPr>
          <w:p w14:paraId="278318E7" w14:textId="77777777" w:rsidR="000D3F99" w:rsidRPr="00F74E40" w:rsidRDefault="000D3F99" w:rsidP="0004726B">
            <w:pPr>
              <w:spacing w:before="120" w:after="120"/>
              <w:jc w:val="center"/>
              <w:rPr>
                <w:rFonts w:ascii="Arial" w:hAnsi="Arial" w:cs="Arial"/>
                <w:sz w:val="20"/>
              </w:rPr>
            </w:pPr>
          </w:p>
        </w:tc>
        <w:tc>
          <w:tcPr>
            <w:tcW w:w="1701" w:type="dxa"/>
            <w:vAlign w:val="center"/>
          </w:tcPr>
          <w:p w14:paraId="6B5F1588" w14:textId="77777777" w:rsidR="000D3F99" w:rsidRPr="00F74E40" w:rsidRDefault="000D3F99" w:rsidP="0004726B">
            <w:pPr>
              <w:spacing w:before="120" w:after="120"/>
              <w:jc w:val="center"/>
              <w:rPr>
                <w:rFonts w:ascii="Arial" w:hAnsi="Arial" w:cs="Arial"/>
                <w:sz w:val="20"/>
              </w:rPr>
            </w:pPr>
          </w:p>
        </w:tc>
        <w:tc>
          <w:tcPr>
            <w:tcW w:w="3403" w:type="dxa"/>
            <w:vAlign w:val="center"/>
          </w:tcPr>
          <w:p w14:paraId="39C9E46A" w14:textId="77777777" w:rsidR="000D3F99" w:rsidRPr="00F74E40" w:rsidRDefault="000D3F99" w:rsidP="0004726B">
            <w:pPr>
              <w:spacing w:before="120" w:after="120"/>
              <w:jc w:val="center"/>
              <w:rPr>
                <w:rFonts w:ascii="Arial" w:hAnsi="Arial" w:cs="Arial"/>
                <w:sz w:val="20"/>
              </w:rPr>
            </w:pPr>
          </w:p>
        </w:tc>
      </w:tr>
      <w:tr w:rsidR="000D3F99" w14:paraId="62093F3C" w14:textId="77777777" w:rsidTr="1016DBBE">
        <w:trPr>
          <w:cantSplit/>
        </w:trPr>
        <w:tc>
          <w:tcPr>
            <w:tcW w:w="2127" w:type="dxa"/>
          </w:tcPr>
          <w:p w14:paraId="464A7C06" w14:textId="5DA685BF" w:rsidR="000D3F99" w:rsidRDefault="000D3F99" w:rsidP="00537765">
            <w:pPr>
              <w:spacing w:before="120" w:after="120"/>
              <w:rPr>
                <w:rFonts w:ascii="Arial" w:hAnsi="Arial" w:cs="Arial"/>
                <w:sz w:val="20"/>
              </w:rPr>
            </w:pPr>
            <w:r>
              <w:rPr>
                <w:rFonts w:ascii="Arial" w:hAnsi="Arial" w:cs="Arial"/>
                <w:sz w:val="20"/>
              </w:rPr>
              <w:t>Thermomètre</w:t>
            </w:r>
          </w:p>
        </w:tc>
        <w:tc>
          <w:tcPr>
            <w:tcW w:w="2693" w:type="dxa"/>
            <w:vAlign w:val="center"/>
          </w:tcPr>
          <w:p w14:paraId="3284BA1D" w14:textId="77777777" w:rsidR="000D3F99" w:rsidRPr="00F74E40" w:rsidRDefault="000D3F99" w:rsidP="0004726B">
            <w:pPr>
              <w:spacing w:before="120" w:after="120"/>
              <w:jc w:val="center"/>
              <w:rPr>
                <w:rFonts w:ascii="Arial" w:hAnsi="Arial" w:cs="Arial"/>
                <w:sz w:val="20"/>
              </w:rPr>
            </w:pPr>
          </w:p>
        </w:tc>
        <w:tc>
          <w:tcPr>
            <w:tcW w:w="1701" w:type="dxa"/>
            <w:vAlign w:val="center"/>
          </w:tcPr>
          <w:p w14:paraId="28E4AC66" w14:textId="77777777" w:rsidR="000D3F99" w:rsidRPr="00F74E40" w:rsidRDefault="000D3F99" w:rsidP="0004726B">
            <w:pPr>
              <w:spacing w:before="120" w:after="120"/>
              <w:jc w:val="center"/>
              <w:rPr>
                <w:rFonts w:ascii="Arial" w:hAnsi="Arial" w:cs="Arial"/>
                <w:sz w:val="20"/>
              </w:rPr>
            </w:pPr>
          </w:p>
        </w:tc>
        <w:tc>
          <w:tcPr>
            <w:tcW w:w="3403" w:type="dxa"/>
            <w:vAlign w:val="center"/>
          </w:tcPr>
          <w:p w14:paraId="67B691EE" w14:textId="77777777" w:rsidR="000D3F99" w:rsidRPr="00F74E40" w:rsidRDefault="000D3F99" w:rsidP="0004726B">
            <w:pPr>
              <w:spacing w:before="120" w:after="120"/>
              <w:jc w:val="center"/>
              <w:rPr>
                <w:rFonts w:ascii="Arial" w:hAnsi="Arial" w:cs="Arial"/>
                <w:sz w:val="20"/>
              </w:rPr>
            </w:pPr>
          </w:p>
        </w:tc>
      </w:tr>
      <w:tr w:rsidR="0004726B" w14:paraId="10AB939F" w14:textId="77777777" w:rsidTr="1016DBBE">
        <w:trPr>
          <w:cantSplit/>
        </w:trPr>
        <w:tc>
          <w:tcPr>
            <w:tcW w:w="2127" w:type="dxa"/>
          </w:tcPr>
          <w:p w14:paraId="43297CF9" w14:textId="77777777" w:rsidR="0004726B" w:rsidRPr="00F74E40" w:rsidRDefault="0004726B" w:rsidP="00A02264">
            <w:pPr>
              <w:spacing w:before="120" w:after="120"/>
              <w:rPr>
                <w:rFonts w:ascii="Arial" w:hAnsi="Arial" w:cs="Arial"/>
                <w:sz w:val="20"/>
              </w:rPr>
            </w:pPr>
            <w:r w:rsidRPr="00F74E40">
              <w:rPr>
                <w:rFonts w:ascii="Arial" w:hAnsi="Arial" w:cs="Arial"/>
                <w:sz w:val="20"/>
              </w:rPr>
              <w:t>Appareil labo</w:t>
            </w:r>
            <w:r>
              <w:rPr>
                <w:rFonts w:ascii="Arial" w:hAnsi="Arial" w:cs="Arial"/>
                <w:sz w:val="20"/>
              </w:rPr>
              <w:t>ratoire</w:t>
            </w:r>
            <w:r w:rsidRPr="00F74E40">
              <w:rPr>
                <w:rFonts w:ascii="Arial" w:hAnsi="Arial" w:cs="Arial"/>
                <w:sz w:val="20"/>
              </w:rPr>
              <w:t xml:space="preserve"> </w:t>
            </w:r>
          </w:p>
        </w:tc>
        <w:tc>
          <w:tcPr>
            <w:tcW w:w="2693" w:type="dxa"/>
            <w:vAlign w:val="center"/>
          </w:tcPr>
          <w:p w14:paraId="29AC3F5D" w14:textId="77777777" w:rsidR="0004726B" w:rsidRPr="00F74E40" w:rsidRDefault="0004726B" w:rsidP="0004726B">
            <w:pPr>
              <w:spacing w:before="120" w:after="120"/>
              <w:jc w:val="center"/>
              <w:rPr>
                <w:rFonts w:ascii="Arial" w:hAnsi="Arial" w:cs="Arial"/>
                <w:sz w:val="20"/>
              </w:rPr>
            </w:pPr>
          </w:p>
        </w:tc>
        <w:tc>
          <w:tcPr>
            <w:tcW w:w="1701" w:type="dxa"/>
            <w:vAlign w:val="center"/>
          </w:tcPr>
          <w:p w14:paraId="5007A3A2" w14:textId="77777777" w:rsidR="0004726B" w:rsidRPr="00F74E40" w:rsidRDefault="0004726B" w:rsidP="0004726B">
            <w:pPr>
              <w:spacing w:before="120" w:after="120"/>
              <w:jc w:val="center"/>
              <w:rPr>
                <w:rFonts w:ascii="Arial" w:hAnsi="Arial" w:cs="Arial"/>
                <w:sz w:val="20"/>
              </w:rPr>
            </w:pPr>
          </w:p>
        </w:tc>
        <w:tc>
          <w:tcPr>
            <w:tcW w:w="3403" w:type="dxa"/>
            <w:vAlign w:val="center"/>
          </w:tcPr>
          <w:p w14:paraId="501D5751" w14:textId="77777777" w:rsidR="0004726B" w:rsidRPr="00F74E40" w:rsidRDefault="0004726B" w:rsidP="0004726B">
            <w:pPr>
              <w:spacing w:before="120" w:after="120"/>
              <w:jc w:val="center"/>
              <w:rPr>
                <w:rFonts w:ascii="Arial" w:hAnsi="Arial" w:cs="Arial"/>
                <w:sz w:val="20"/>
              </w:rPr>
            </w:pPr>
          </w:p>
        </w:tc>
      </w:tr>
      <w:tr w:rsidR="0004726B" w14:paraId="1A7DBC59" w14:textId="77777777" w:rsidTr="1016DBBE">
        <w:trPr>
          <w:cantSplit/>
        </w:trPr>
        <w:tc>
          <w:tcPr>
            <w:tcW w:w="2127" w:type="dxa"/>
          </w:tcPr>
          <w:p w14:paraId="34999D50" w14:textId="77777777" w:rsidR="0004726B" w:rsidRPr="00F74E40" w:rsidRDefault="0004726B" w:rsidP="0004726B">
            <w:pPr>
              <w:spacing w:before="120" w:after="120"/>
              <w:rPr>
                <w:rFonts w:ascii="Arial" w:hAnsi="Arial" w:cs="Arial"/>
                <w:sz w:val="20"/>
              </w:rPr>
            </w:pPr>
            <w:r>
              <w:rPr>
                <w:rFonts w:ascii="Arial" w:hAnsi="Arial" w:cs="Arial"/>
                <w:sz w:val="20"/>
              </w:rPr>
              <w:t>Autres (préciser)</w:t>
            </w:r>
          </w:p>
        </w:tc>
        <w:tc>
          <w:tcPr>
            <w:tcW w:w="2693" w:type="dxa"/>
            <w:vAlign w:val="center"/>
          </w:tcPr>
          <w:p w14:paraId="0434C5C1" w14:textId="77777777" w:rsidR="0004726B" w:rsidRPr="00F74E40" w:rsidRDefault="0004726B" w:rsidP="0004726B">
            <w:pPr>
              <w:spacing w:before="120" w:after="120"/>
              <w:jc w:val="center"/>
              <w:rPr>
                <w:rFonts w:ascii="Arial" w:hAnsi="Arial" w:cs="Arial"/>
                <w:sz w:val="20"/>
              </w:rPr>
            </w:pPr>
          </w:p>
        </w:tc>
        <w:tc>
          <w:tcPr>
            <w:tcW w:w="1701" w:type="dxa"/>
            <w:vAlign w:val="center"/>
          </w:tcPr>
          <w:p w14:paraId="77933FB9" w14:textId="77777777" w:rsidR="0004726B" w:rsidRPr="00F74E40" w:rsidRDefault="0004726B" w:rsidP="0004726B">
            <w:pPr>
              <w:spacing w:before="120" w:after="120"/>
              <w:jc w:val="center"/>
              <w:rPr>
                <w:rFonts w:ascii="Arial" w:hAnsi="Arial" w:cs="Arial"/>
                <w:sz w:val="20"/>
              </w:rPr>
            </w:pPr>
          </w:p>
        </w:tc>
        <w:tc>
          <w:tcPr>
            <w:tcW w:w="3403" w:type="dxa"/>
            <w:vAlign w:val="center"/>
          </w:tcPr>
          <w:p w14:paraId="67008867" w14:textId="77777777" w:rsidR="0004726B" w:rsidRPr="00F74E40" w:rsidRDefault="0004726B" w:rsidP="0004726B">
            <w:pPr>
              <w:spacing w:before="120" w:after="120"/>
              <w:jc w:val="center"/>
              <w:rPr>
                <w:rFonts w:ascii="Arial" w:hAnsi="Arial" w:cs="Arial"/>
                <w:sz w:val="20"/>
              </w:rPr>
            </w:pPr>
          </w:p>
        </w:tc>
      </w:tr>
      <w:tr w:rsidR="00EA5689" w14:paraId="3955AB83" w14:textId="77777777" w:rsidTr="1016DBBE">
        <w:trPr>
          <w:cantSplit/>
        </w:trPr>
        <w:tc>
          <w:tcPr>
            <w:tcW w:w="9924" w:type="dxa"/>
            <w:gridSpan w:val="4"/>
            <w:tcBorders>
              <w:top w:val="single" w:sz="4" w:space="0" w:color="auto"/>
              <w:bottom w:val="single" w:sz="4" w:space="0" w:color="auto"/>
            </w:tcBorders>
            <w:vAlign w:val="center"/>
          </w:tcPr>
          <w:p w14:paraId="64AF6F82" w14:textId="77777777" w:rsidR="00EA5689" w:rsidRPr="00747ACA" w:rsidRDefault="00EA5689" w:rsidP="00747ACA">
            <w:pPr>
              <w:spacing w:before="120" w:after="120"/>
              <w:jc w:val="center"/>
              <w:rPr>
                <w:rFonts w:ascii="Arial" w:hAnsi="Arial" w:cs="Arial"/>
                <w:b/>
                <w:sz w:val="20"/>
              </w:rPr>
            </w:pPr>
            <w:r w:rsidRPr="00747ACA">
              <w:rPr>
                <w:rFonts w:ascii="Arial" w:hAnsi="Arial" w:cs="Arial"/>
                <w:b/>
                <w:sz w:val="20"/>
              </w:rPr>
              <w:t>Système de collecte (si concerné)</w:t>
            </w:r>
          </w:p>
        </w:tc>
      </w:tr>
      <w:tr w:rsidR="0004726B" w14:paraId="68030E70" w14:textId="77777777" w:rsidTr="1016DBBE">
        <w:trPr>
          <w:cantSplit/>
        </w:trPr>
        <w:tc>
          <w:tcPr>
            <w:tcW w:w="2127" w:type="dxa"/>
            <w:tcBorders>
              <w:top w:val="single" w:sz="4" w:space="0" w:color="auto"/>
              <w:bottom w:val="single" w:sz="4" w:space="0" w:color="auto"/>
            </w:tcBorders>
            <w:vAlign w:val="center"/>
          </w:tcPr>
          <w:p w14:paraId="26A19FE7" w14:textId="77777777" w:rsidR="0004726B" w:rsidRPr="00F74E40" w:rsidRDefault="0004726B" w:rsidP="00D7767B">
            <w:pPr>
              <w:spacing w:before="120" w:after="120"/>
              <w:rPr>
                <w:rFonts w:ascii="Arial" w:hAnsi="Arial" w:cs="Arial"/>
                <w:sz w:val="20"/>
              </w:rPr>
            </w:pPr>
            <w:r>
              <w:rPr>
                <w:rFonts w:ascii="Arial" w:hAnsi="Arial" w:cs="Arial"/>
                <w:sz w:val="20"/>
              </w:rPr>
              <w:t>Pluviomètre</w:t>
            </w:r>
          </w:p>
        </w:tc>
        <w:tc>
          <w:tcPr>
            <w:tcW w:w="2693" w:type="dxa"/>
            <w:tcBorders>
              <w:top w:val="single" w:sz="6" w:space="0" w:color="auto"/>
            </w:tcBorders>
            <w:vAlign w:val="center"/>
          </w:tcPr>
          <w:p w14:paraId="21801632" w14:textId="77777777" w:rsidR="0004726B" w:rsidRPr="00F74E40" w:rsidRDefault="0004726B" w:rsidP="0004726B">
            <w:pPr>
              <w:spacing w:before="120" w:after="120"/>
              <w:jc w:val="center"/>
              <w:rPr>
                <w:rFonts w:ascii="Arial" w:hAnsi="Arial" w:cs="Arial"/>
                <w:sz w:val="20"/>
              </w:rPr>
            </w:pPr>
          </w:p>
        </w:tc>
        <w:tc>
          <w:tcPr>
            <w:tcW w:w="1701" w:type="dxa"/>
            <w:tcBorders>
              <w:top w:val="single" w:sz="6" w:space="0" w:color="auto"/>
            </w:tcBorders>
            <w:vAlign w:val="center"/>
          </w:tcPr>
          <w:p w14:paraId="49E03542" w14:textId="77777777" w:rsidR="0004726B" w:rsidRPr="00F74E40" w:rsidRDefault="0004726B" w:rsidP="0004726B">
            <w:pPr>
              <w:spacing w:before="120" w:after="120"/>
              <w:jc w:val="center"/>
              <w:rPr>
                <w:rFonts w:ascii="Arial" w:hAnsi="Arial" w:cs="Arial"/>
                <w:sz w:val="20"/>
              </w:rPr>
            </w:pPr>
          </w:p>
        </w:tc>
        <w:tc>
          <w:tcPr>
            <w:tcW w:w="3403" w:type="dxa"/>
            <w:tcBorders>
              <w:top w:val="single" w:sz="6" w:space="0" w:color="auto"/>
            </w:tcBorders>
            <w:vAlign w:val="center"/>
          </w:tcPr>
          <w:p w14:paraId="39680E8D" w14:textId="77777777" w:rsidR="0004726B" w:rsidRPr="00F74E40" w:rsidRDefault="0004726B" w:rsidP="0004726B">
            <w:pPr>
              <w:spacing w:before="120" w:after="120"/>
              <w:jc w:val="center"/>
              <w:rPr>
                <w:rFonts w:ascii="Arial" w:hAnsi="Arial" w:cs="Arial"/>
                <w:sz w:val="20"/>
              </w:rPr>
            </w:pPr>
          </w:p>
        </w:tc>
      </w:tr>
      <w:tr w:rsidR="0004726B" w14:paraId="2B9F5B18" w14:textId="77777777" w:rsidTr="1016DBBE">
        <w:trPr>
          <w:cantSplit/>
        </w:trPr>
        <w:tc>
          <w:tcPr>
            <w:tcW w:w="2127" w:type="dxa"/>
            <w:tcBorders>
              <w:top w:val="single" w:sz="4" w:space="0" w:color="auto"/>
              <w:bottom w:val="single" w:sz="4" w:space="0" w:color="auto"/>
            </w:tcBorders>
            <w:vAlign w:val="center"/>
          </w:tcPr>
          <w:p w14:paraId="584DC902" w14:textId="77777777" w:rsidR="0004726B" w:rsidRPr="00F74E40" w:rsidRDefault="0004726B" w:rsidP="00D7767B">
            <w:pPr>
              <w:spacing w:before="120" w:after="120"/>
              <w:rPr>
                <w:rFonts w:ascii="Arial" w:hAnsi="Arial" w:cs="Arial"/>
                <w:sz w:val="20"/>
              </w:rPr>
            </w:pPr>
            <w:r w:rsidRPr="00F74E40">
              <w:rPr>
                <w:rFonts w:ascii="Arial" w:hAnsi="Arial" w:cs="Arial"/>
                <w:sz w:val="20"/>
              </w:rPr>
              <w:t>Débitmètre</w:t>
            </w:r>
          </w:p>
        </w:tc>
        <w:tc>
          <w:tcPr>
            <w:tcW w:w="2693" w:type="dxa"/>
            <w:tcBorders>
              <w:top w:val="single" w:sz="6" w:space="0" w:color="auto"/>
            </w:tcBorders>
            <w:vAlign w:val="center"/>
          </w:tcPr>
          <w:p w14:paraId="3B254844" w14:textId="77777777" w:rsidR="0004726B" w:rsidRPr="00F74E40" w:rsidRDefault="0004726B" w:rsidP="0004726B">
            <w:pPr>
              <w:spacing w:before="120" w:after="120"/>
              <w:jc w:val="center"/>
              <w:rPr>
                <w:rFonts w:ascii="Arial" w:hAnsi="Arial" w:cs="Arial"/>
                <w:sz w:val="20"/>
              </w:rPr>
            </w:pPr>
          </w:p>
        </w:tc>
        <w:tc>
          <w:tcPr>
            <w:tcW w:w="1701" w:type="dxa"/>
            <w:tcBorders>
              <w:top w:val="single" w:sz="6" w:space="0" w:color="auto"/>
            </w:tcBorders>
            <w:vAlign w:val="center"/>
          </w:tcPr>
          <w:p w14:paraId="205219D1" w14:textId="77777777" w:rsidR="0004726B" w:rsidRPr="00F74E40" w:rsidRDefault="0004726B" w:rsidP="0004726B">
            <w:pPr>
              <w:spacing w:before="120" w:after="120"/>
              <w:jc w:val="center"/>
              <w:rPr>
                <w:rFonts w:ascii="Arial" w:hAnsi="Arial" w:cs="Arial"/>
                <w:sz w:val="20"/>
              </w:rPr>
            </w:pPr>
          </w:p>
        </w:tc>
        <w:tc>
          <w:tcPr>
            <w:tcW w:w="3403" w:type="dxa"/>
            <w:tcBorders>
              <w:top w:val="single" w:sz="6" w:space="0" w:color="auto"/>
            </w:tcBorders>
            <w:vAlign w:val="center"/>
          </w:tcPr>
          <w:p w14:paraId="08B53AD9" w14:textId="77777777" w:rsidR="0004726B" w:rsidRPr="00F74E40" w:rsidRDefault="0004726B" w:rsidP="0004726B">
            <w:pPr>
              <w:spacing w:before="120" w:after="120"/>
              <w:jc w:val="center"/>
              <w:rPr>
                <w:rFonts w:ascii="Arial" w:hAnsi="Arial" w:cs="Arial"/>
                <w:sz w:val="20"/>
              </w:rPr>
            </w:pPr>
          </w:p>
        </w:tc>
      </w:tr>
      <w:tr w:rsidR="0004726B" w14:paraId="24924F43" w14:textId="77777777" w:rsidTr="1016DBBE">
        <w:trPr>
          <w:cantSplit/>
        </w:trPr>
        <w:tc>
          <w:tcPr>
            <w:tcW w:w="2127" w:type="dxa"/>
          </w:tcPr>
          <w:p w14:paraId="1B766D68" w14:textId="77777777" w:rsidR="0004726B" w:rsidRPr="00F74E40" w:rsidRDefault="0004726B" w:rsidP="00D7767B">
            <w:pPr>
              <w:spacing w:before="120" w:after="120"/>
              <w:rPr>
                <w:rFonts w:ascii="Arial" w:hAnsi="Arial" w:cs="Arial"/>
                <w:sz w:val="20"/>
              </w:rPr>
            </w:pPr>
            <w:r w:rsidRPr="00F74E40">
              <w:rPr>
                <w:rFonts w:ascii="Arial" w:hAnsi="Arial" w:cs="Arial"/>
                <w:sz w:val="20"/>
              </w:rPr>
              <w:t>Préleveur</w:t>
            </w:r>
          </w:p>
        </w:tc>
        <w:tc>
          <w:tcPr>
            <w:tcW w:w="2693" w:type="dxa"/>
            <w:vAlign w:val="center"/>
          </w:tcPr>
          <w:p w14:paraId="294FDF69" w14:textId="77777777" w:rsidR="0004726B" w:rsidRPr="00F74E40" w:rsidRDefault="0004726B" w:rsidP="0004726B">
            <w:pPr>
              <w:spacing w:before="120" w:after="120"/>
              <w:jc w:val="center"/>
              <w:rPr>
                <w:rFonts w:ascii="Arial" w:hAnsi="Arial" w:cs="Arial"/>
                <w:sz w:val="20"/>
              </w:rPr>
            </w:pPr>
          </w:p>
        </w:tc>
        <w:tc>
          <w:tcPr>
            <w:tcW w:w="1701" w:type="dxa"/>
            <w:vAlign w:val="center"/>
          </w:tcPr>
          <w:p w14:paraId="783A948F" w14:textId="77777777" w:rsidR="0004726B" w:rsidRPr="00F74E40" w:rsidRDefault="0004726B" w:rsidP="0004726B">
            <w:pPr>
              <w:spacing w:before="120" w:after="120"/>
              <w:jc w:val="center"/>
              <w:rPr>
                <w:rFonts w:ascii="Arial" w:hAnsi="Arial" w:cs="Arial"/>
                <w:sz w:val="20"/>
              </w:rPr>
            </w:pPr>
          </w:p>
        </w:tc>
        <w:tc>
          <w:tcPr>
            <w:tcW w:w="3403" w:type="dxa"/>
            <w:vAlign w:val="center"/>
          </w:tcPr>
          <w:p w14:paraId="7A6234D9" w14:textId="77777777" w:rsidR="0004726B" w:rsidRPr="00F74E40" w:rsidRDefault="0004726B" w:rsidP="0004726B">
            <w:pPr>
              <w:spacing w:before="120" w:after="120"/>
              <w:jc w:val="center"/>
              <w:rPr>
                <w:rFonts w:ascii="Arial" w:hAnsi="Arial" w:cs="Arial"/>
                <w:sz w:val="20"/>
              </w:rPr>
            </w:pPr>
          </w:p>
        </w:tc>
      </w:tr>
      <w:tr w:rsidR="0004726B" w14:paraId="285EC96E" w14:textId="77777777" w:rsidTr="1016DBBE">
        <w:trPr>
          <w:cantSplit/>
        </w:trPr>
        <w:tc>
          <w:tcPr>
            <w:tcW w:w="2127" w:type="dxa"/>
          </w:tcPr>
          <w:p w14:paraId="1BF77C82" w14:textId="77777777" w:rsidR="0004726B" w:rsidRPr="00F74E40" w:rsidRDefault="0004726B" w:rsidP="00D7767B">
            <w:pPr>
              <w:spacing w:before="120" w:after="120"/>
              <w:rPr>
                <w:rFonts w:ascii="Arial" w:hAnsi="Arial" w:cs="Arial"/>
                <w:sz w:val="20"/>
              </w:rPr>
            </w:pPr>
            <w:r w:rsidRPr="00F74E40">
              <w:rPr>
                <w:rFonts w:ascii="Arial" w:hAnsi="Arial" w:cs="Arial"/>
                <w:sz w:val="20"/>
              </w:rPr>
              <w:t>Appareil labo</w:t>
            </w:r>
            <w:r>
              <w:rPr>
                <w:rFonts w:ascii="Arial" w:hAnsi="Arial" w:cs="Arial"/>
                <w:sz w:val="20"/>
              </w:rPr>
              <w:t>ratoire</w:t>
            </w:r>
            <w:r w:rsidRPr="00F74E40">
              <w:rPr>
                <w:rFonts w:ascii="Arial" w:hAnsi="Arial" w:cs="Arial"/>
                <w:sz w:val="20"/>
              </w:rPr>
              <w:t xml:space="preserve"> </w:t>
            </w:r>
          </w:p>
        </w:tc>
        <w:tc>
          <w:tcPr>
            <w:tcW w:w="2693" w:type="dxa"/>
            <w:vAlign w:val="center"/>
          </w:tcPr>
          <w:p w14:paraId="00703F6D" w14:textId="77777777" w:rsidR="0004726B" w:rsidRPr="00F74E40" w:rsidRDefault="0004726B" w:rsidP="0004726B">
            <w:pPr>
              <w:spacing w:before="120" w:after="120"/>
              <w:jc w:val="center"/>
              <w:rPr>
                <w:rFonts w:ascii="Arial" w:hAnsi="Arial" w:cs="Arial"/>
                <w:sz w:val="20"/>
              </w:rPr>
            </w:pPr>
          </w:p>
        </w:tc>
        <w:tc>
          <w:tcPr>
            <w:tcW w:w="1701" w:type="dxa"/>
            <w:vAlign w:val="center"/>
          </w:tcPr>
          <w:p w14:paraId="6D3DF4EA" w14:textId="77777777" w:rsidR="0004726B" w:rsidRPr="00F74E40" w:rsidRDefault="0004726B" w:rsidP="0004726B">
            <w:pPr>
              <w:spacing w:before="120" w:after="120"/>
              <w:jc w:val="center"/>
              <w:rPr>
                <w:rFonts w:ascii="Arial" w:hAnsi="Arial" w:cs="Arial"/>
                <w:sz w:val="20"/>
              </w:rPr>
            </w:pPr>
          </w:p>
        </w:tc>
        <w:tc>
          <w:tcPr>
            <w:tcW w:w="3403" w:type="dxa"/>
            <w:vAlign w:val="center"/>
          </w:tcPr>
          <w:p w14:paraId="7CE99750" w14:textId="77777777" w:rsidR="0004726B" w:rsidRPr="00F74E40" w:rsidRDefault="0004726B" w:rsidP="0004726B">
            <w:pPr>
              <w:spacing w:before="120" w:after="120"/>
              <w:jc w:val="center"/>
              <w:rPr>
                <w:rFonts w:ascii="Arial" w:hAnsi="Arial" w:cs="Arial"/>
                <w:sz w:val="20"/>
              </w:rPr>
            </w:pPr>
          </w:p>
        </w:tc>
      </w:tr>
      <w:tr w:rsidR="0004726B" w14:paraId="446C4024" w14:textId="77777777" w:rsidTr="1016DBBE">
        <w:trPr>
          <w:cantSplit/>
        </w:trPr>
        <w:tc>
          <w:tcPr>
            <w:tcW w:w="2127" w:type="dxa"/>
          </w:tcPr>
          <w:p w14:paraId="3CC1751A" w14:textId="77777777" w:rsidR="0004726B" w:rsidRPr="00F74E40" w:rsidRDefault="0004726B" w:rsidP="00D7767B">
            <w:pPr>
              <w:spacing w:before="120" w:after="120"/>
              <w:rPr>
                <w:rFonts w:ascii="Arial" w:hAnsi="Arial" w:cs="Arial"/>
                <w:sz w:val="20"/>
              </w:rPr>
            </w:pPr>
            <w:r>
              <w:rPr>
                <w:rFonts w:ascii="Arial" w:hAnsi="Arial" w:cs="Arial"/>
                <w:sz w:val="20"/>
              </w:rPr>
              <w:t>Autres (préciser)</w:t>
            </w:r>
          </w:p>
        </w:tc>
        <w:tc>
          <w:tcPr>
            <w:tcW w:w="2693" w:type="dxa"/>
            <w:vAlign w:val="center"/>
          </w:tcPr>
          <w:p w14:paraId="64B63891" w14:textId="77777777" w:rsidR="0004726B" w:rsidRPr="00F74E40" w:rsidRDefault="0004726B" w:rsidP="0004726B">
            <w:pPr>
              <w:spacing w:before="120" w:after="120"/>
              <w:jc w:val="center"/>
              <w:rPr>
                <w:rFonts w:ascii="Arial" w:hAnsi="Arial" w:cs="Arial"/>
                <w:sz w:val="20"/>
              </w:rPr>
            </w:pPr>
          </w:p>
        </w:tc>
        <w:tc>
          <w:tcPr>
            <w:tcW w:w="1701" w:type="dxa"/>
            <w:vAlign w:val="center"/>
          </w:tcPr>
          <w:p w14:paraId="3DA4EF83" w14:textId="77777777" w:rsidR="0004726B" w:rsidRPr="00F74E40" w:rsidRDefault="0004726B" w:rsidP="0004726B">
            <w:pPr>
              <w:spacing w:before="120" w:after="120"/>
              <w:jc w:val="center"/>
              <w:rPr>
                <w:rFonts w:ascii="Arial" w:hAnsi="Arial" w:cs="Arial"/>
                <w:sz w:val="20"/>
              </w:rPr>
            </w:pPr>
          </w:p>
        </w:tc>
        <w:tc>
          <w:tcPr>
            <w:tcW w:w="3403" w:type="dxa"/>
            <w:vAlign w:val="center"/>
          </w:tcPr>
          <w:p w14:paraId="7B855073" w14:textId="77777777" w:rsidR="0004726B" w:rsidRPr="00F74E40" w:rsidRDefault="0004726B" w:rsidP="0004726B">
            <w:pPr>
              <w:spacing w:before="120" w:after="120"/>
              <w:jc w:val="center"/>
              <w:rPr>
                <w:rFonts w:ascii="Arial" w:hAnsi="Arial" w:cs="Arial"/>
                <w:sz w:val="20"/>
              </w:rPr>
            </w:pPr>
          </w:p>
        </w:tc>
      </w:tr>
    </w:tbl>
    <w:p w14:paraId="0037B785" w14:textId="3C13E25D" w:rsidR="006A0D8E" w:rsidRDefault="006A0D8E" w:rsidP="67A23D96">
      <w:pPr>
        <w:tabs>
          <w:tab w:val="num" w:pos="420"/>
        </w:tabs>
        <w:rPr>
          <w:rFonts w:ascii="Arial" w:hAnsi="Arial" w:cs="Arial"/>
          <w:sz w:val="22"/>
          <w:szCs w:val="22"/>
        </w:rPr>
      </w:pPr>
    </w:p>
    <w:p w14:paraId="74882C86" w14:textId="77777777" w:rsidR="006A0D8E" w:rsidRDefault="006A0D8E" w:rsidP="00537765">
      <w:pPr>
        <w:tabs>
          <w:tab w:val="num" w:pos="420"/>
        </w:tabs>
        <w:rPr>
          <w:rFonts w:ascii="Arial" w:hAnsi="Arial" w:cs="Arial"/>
          <w:sz w:val="22"/>
          <w:szCs w:val="22"/>
        </w:rPr>
      </w:pPr>
    </w:p>
    <w:p w14:paraId="27210E43" w14:textId="77777777" w:rsidR="00747ACA" w:rsidRPr="00747ACA" w:rsidRDefault="00747ACA" w:rsidP="00747ACA">
      <w:pPr>
        <w:rPr>
          <w:rFonts w:ascii="Arial" w:hAnsi="Arial" w:cs="Arial"/>
          <w:b/>
          <w:u w:val="single"/>
        </w:rPr>
      </w:pPr>
      <w:r w:rsidRPr="00747ACA">
        <w:rPr>
          <w:rFonts w:ascii="Arial" w:hAnsi="Arial" w:cs="Arial"/>
          <w:b/>
          <w:u w:val="single"/>
        </w:rPr>
        <w:t>Fiche de vie</w:t>
      </w:r>
    </w:p>
    <w:p w14:paraId="3A2CF2B0" w14:textId="77777777" w:rsidR="00747ACA" w:rsidRPr="00393F9F" w:rsidRDefault="00747ACA" w:rsidP="00747ACA">
      <w:pPr>
        <w:numPr>
          <w:ilvl w:val="12"/>
          <w:numId w:val="0"/>
        </w:numPr>
        <w:ind w:firstLine="1"/>
        <w:jc w:val="both"/>
        <w:rPr>
          <w:rFonts w:ascii="Arial" w:hAnsi="Arial" w:cs="Arial"/>
          <w:sz w:val="22"/>
          <w:szCs w:val="22"/>
          <w:highlight w:val="yellow"/>
        </w:rPr>
      </w:pPr>
    </w:p>
    <w:p w14:paraId="69671550" w14:textId="77777777" w:rsidR="00747ACA" w:rsidRPr="004944E0" w:rsidRDefault="00747ACA" w:rsidP="00747ACA">
      <w:pPr>
        <w:numPr>
          <w:ilvl w:val="12"/>
          <w:numId w:val="0"/>
        </w:numPr>
        <w:ind w:firstLine="1"/>
        <w:jc w:val="both"/>
        <w:rPr>
          <w:rFonts w:ascii="Arial" w:hAnsi="Arial" w:cs="Arial"/>
          <w:sz w:val="22"/>
          <w:szCs w:val="22"/>
        </w:rPr>
      </w:pPr>
      <w:r w:rsidRPr="004944E0">
        <w:rPr>
          <w:rFonts w:ascii="Arial" w:hAnsi="Arial" w:cs="Arial"/>
          <w:sz w:val="22"/>
          <w:szCs w:val="22"/>
        </w:rPr>
        <w:t>Existe-il une fiche de vie </w:t>
      </w:r>
      <w:r w:rsidR="004944E0" w:rsidRPr="004944E0">
        <w:rPr>
          <w:rFonts w:ascii="Arial" w:hAnsi="Arial" w:cs="Arial"/>
          <w:sz w:val="22"/>
          <w:szCs w:val="22"/>
        </w:rPr>
        <w:t>(</w:t>
      </w:r>
      <w:r w:rsidRPr="004944E0">
        <w:rPr>
          <w:rFonts w:ascii="Arial" w:hAnsi="Arial" w:cs="Arial"/>
          <w:sz w:val="22"/>
          <w:szCs w:val="22"/>
        </w:rPr>
        <w:t>document retraçant l’historique des différentes interventions, pannes, vérifications et étalonnages réalisés</w:t>
      </w:r>
      <w:r w:rsidR="004944E0" w:rsidRPr="004944E0">
        <w:rPr>
          <w:rFonts w:ascii="Arial" w:hAnsi="Arial" w:cs="Arial"/>
          <w:sz w:val="22"/>
          <w:szCs w:val="22"/>
        </w:rPr>
        <w:t>)</w:t>
      </w:r>
      <w:r w:rsidRPr="004944E0">
        <w:rPr>
          <w:rFonts w:ascii="Arial" w:hAnsi="Arial" w:cs="Arial"/>
          <w:sz w:val="22"/>
          <w:szCs w:val="22"/>
        </w:rPr>
        <w:t xml:space="preserve"> pour chaque matériel d’autosurveillance ?</w:t>
      </w:r>
      <w:r w:rsidR="004944E0" w:rsidRPr="004944E0">
        <w:rPr>
          <w:rFonts w:ascii="Arial" w:hAnsi="Arial" w:cs="Arial"/>
          <w:b/>
          <w:sz w:val="22"/>
          <w:szCs w:val="22"/>
        </w:rPr>
        <w:t xml:space="preserve"> </w:t>
      </w:r>
      <w:sdt>
        <w:sdtPr>
          <w:rPr>
            <w:rFonts w:ascii="Arial" w:hAnsi="Arial" w:cs="Arial"/>
            <w:b/>
            <w:sz w:val="22"/>
            <w:szCs w:val="22"/>
          </w:rPr>
          <w:id w:val="-1812859388"/>
          <w14:checkbox>
            <w14:checked w14:val="0"/>
            <w14:checkedState w14:val="2612" w14:font="MS Gothic"/>
            <w14:uncheckedState w14:val="2610" w14:font="MS Gothic"/>
          </w14:checkbox>
        </w:sdtPr>
        <w:sdtEndPr/>
        <w:sdtContent>
          <w:r w:rsidR="004944E0">
            <w:rPr>
              <w:rFonts w:ascii="MS Gothic" w:eastAsia="MS Gothic" w:hAnsi="MS Gothic" w:cs="Arial" w:hint="eastAsia"/>
              <w:b/>
              <w:sz w:val="22"/>
              <w:szCs w:val="22"/>
            </w:rPr>
            <w:t>☐</w:t>
          </w:r>
        </w:sdtContent>
      </w:sdt>
      <w:r w:rsidR="004944E0">
        <w:rPr>
          <w:rFonts w:ascii="Arial" w:hAnsi="Arial" w:cs="Arial"/>
          <w:b/>
          <w:sz w:val="22"/>
          <w:szCs w:val="22"/>
        </w:rPr>
        <w:t xml:space="preserve"> OUI   </w:t>
      </w:r>
      <w:sdt>
        <w:sdtPr>
          <w:rPr>
            <w:rFonts w:ascii="Arial" w:hAnsi="Arial" w:cs="Arial"/>
            <w:b/>
            <w:sz w:val="22"/>
            <w:szCs w:val="22"/>
          </w:rPr>
          <w:id w:val="1393778609"/>
          <w14:checkbox>
            <w14:checked w14:val="0"/>
            <w14:checkedState w14:val="2612" w14:font="MS Gothic"/>
            <w14:uncheckedState w14:val="2610" w14:font="MS Gothic"/>
          </w14:checkbox>
        </w:sdtPr>
        <w:sdtEndPr/>
        <w:sdtContent>
          <w:r w:rsidR="004944E0">
            <w:rPr>
              <w:rFonts w:ascii="MS Gothic" w:eastAsia="MS Gothic" w:hAnsi="MS Gothic" w:cs="Arial" w:hint="eastAsia"/>
              <w:b/>
              <w:sz w:val="22"/>
              <w:szCs w:val="22"/>
            </w:rPr>
            <w:t>☐</w:t>
          </w:r>
        </w:sdtContent>
      </w:sdt>
      <w:r w:rsidR="004944E0" w:rsidRPr="00A93D1F">
        <w:rPr>
          <w:rFonts w:ascii="Arial" w:hAnsi="Arial" w:cs="Arial"/>
          <w:b/>
          <w:sz w:val="22"/>
          <w:szCs w:val="22"/>
        </w:rPr>
        <w:t xml:space="preserve"> </w:t>
      </w:r>
      <w:r w:rsidR="004944E0">
        <w:rPr>
          <w:rFonts w:ascii="Arial" w:hAnsi="Arial" w:cs="Arial"/>
          <w:b/>
          <w:sz w:val="22"/>
          <w:szCs w:val="22"/>
        </w:rPr>
        <w:t xml:space="preserve">NON   </w:t>
      </w:r>
    </w:p>
    <w:p w14:paraId="32A993ED" w14:textId="77777777" w:rsidR="00335D10" w:rsidRDefault="00335D10" w:rsidP="00747ACA">
      <w:pPr>
        <w:numPr>
          <w:ilvl w:val="12"/>
          <w:numId w:val="0"/>
        </w:numPr>
        <w:ind w:firstLine="1"/>
        <w:jc w:val="both"/>
        <w:rPr>
          <w:rFonts w:ascii="Arial" w:hAnsi="Arial" w:cs="Arial"/>
          <w:sz w:val="22"/>
          <w:szCs w:val="22"/>
        </w:rPr>
      </w:pPr>
    </w:p>
    <w:p w14:paraId="2E9CBA39" w14:textId="77777777" w:rsidR="006A0D8E" w:rsidRPr="00850378" w:rsidRDefault="006A0D8E" w:rsidP="006A0D8E">
      <w:pPr>
        <w:ind w:left="284"/>
        <w:rPr>
          <w:rFonts w:ascii="Arial" w:hAnsi="Arial" w:cs="Arial"/>
          <w:sz w:val="22"/>
          <w:szCs w:val="22"/>
        </w:rPr>
      </w:pPr>
      <w:r w:rsidRPr="00BD3AF7">
        <w:rPr>
          <w:rFonts w:ascii="Arial" w:hAnsi="Arial" w:cs="Arial"/>
          <w:b/>
          <w:sz w:val="22"/>
          <w:szCs w:val="22"/>
        </w:rPr>
        <w:t xml:space="preserve">Si </w:t>
      </w:r>
      <w:r>
        <w:rPr>
          <w:rFonts w:ascii="Arial" w:hAnsi="Arial" w:cs="Arial"/>
          <w:b/>
          <w:sz w:val="22"/>
          <w:szCs w:val="22"/>
        </w:rPr>
        <w:t xml:space="preserve">NON =&gt; </w:t>
      </w:r>
      <w:r w:rsidRPr="00850378">
        <w:rPr>
          <w:rFonts w:ascii="Arial" w:hAnsi="Arial" w:cs="Arial"/>
          <w:sz w:val="22"/>
          <w:szCs w:val="22"/>
        </w:rPr>
        <w:t>donner la liste des appareils sans fiche de vie :</w:t>
      </w:r>
    </w:p>
    <w:p w14:paraId="4DA0EF5A" w14:textId="77777777" w:rsidR="006A0D8E" w:rsidRDefault="006A0D8E" w:rsidP="006A0D8E">
      <w:pPr>
        <w:pStyle w:val="Paragraphedeliste"/>
        <w:numPr>
          <w:ilvl w:val="0"/>
          <w:numId w:val="25"/>
        </w:numPr>
        <w:jc w:val="both"/>
        <w:rPr>
          <w:rFonts w:ascii="Arial" w:hAnsi="Arial" w:cs="Arial"/>
          <w:b/>
          <w:sz w:val="22"/>
          <w:szCs w:val="22"/>
        </w:rPr>
      </w:pPr>
      <w:r>
        <w:rPr>
          <w:rFonts w:ascii="Arial" w:hAnsi="Arial" w:cs="Arial"/>
          <w:b/>
          <w:sz w:val="22"/>
          <w:szCs w:val="22"/>
        </w:rPr>
        <w:t>…</w:t>
      </w:r>
    </w:p>
    <w:p w14:paraId="320B36F3" w14:textId="77777777" w:rsidR="006A0D8E" w:rsidRPr="00521A26" w:rsidRDefault="006A0D8E" w:rsidP="006A0D8E">
      <w:pPr>
        <w:pStyle w:val="Paragraphedeliste"/>
        <w:numPr>
          <w:ilvl w:val="0"/>
          <w:numId w:val="25"/>
        </w:numPr>
        <w:jc w:val="both"/>
        <w:rPr>
          <w:rFonts w:ascii="Arial" w:hAnsi="Arial" w:cs="Arial"/>
          <w:b/>
          <w:sz w:val="22"/>
          <w:szCs w:val="22"/>
        </w:rPr>
      </w:pPr>
      <w:r>
        <w:rPr>
          <w:rFonts w:ascii="Arial" w:hAnsi="Arial" w:cs="Arial"/>
          <w:b/>
          <w:sz w:val="22"/>
          <w:szCs w:val="22"/>
        </w:rPr>
        <w:t>…</w:t>
      </w:r>
    </w:p>
    <w:p w14:paraId="7347C74A" w14:textId="77777777" w:rsidR="006A0D8E" w:rsidRDefault="006A0D8E" w:rsidP="00747ACA">
      <w:pPr>
        <w:numPr>
          <w:ilvl w:val="12"/>
          <w:numId w:val="0"/>
        </w:numPr>
        <w:ind w:firstLine="1"/>
        <w:jc w:val="both"/>
        <w:rPr>
          <w:rFonts w:ascii="Arial" w:hAnsi="Arial" w:cs="Arial"/>
          <w:sz w:val="22"/>
          <w:szCs w:val="22"/>
        </w:rPr>
      </w:pPr>
    </w:p>
    <w:p w14:paraId="23B558DF" w14:textId="77777777" w:rsidR="004944E0" w:rsidRDefault="004944E0" w:rsidP="004944E0">
      <w:pPr>
        <w:rPr>
          <w:rFonts w:ascii="Arial" w:hAnsi="Arial" w:cs="Arial"/>
          <w:sz w:val="22"/>
          <w:szCs w:val="22"/>
        </w:rPr>
      </w:pPr>
    </w:p>
    <w:p w14:paraId="7F1F2791" w14:textId="77777777" w:rsidR="00574974" w:rsidRDefault="00574974">
      <w:pPr>
        <w:numPr>
          <w:ilvl w:val="12"/>
          <w:numId w:val="0"/>
        </w:numPr>
        <w:ind w:firstLine="1"/>
        <w:jc w:val="both"/>
        <w:rPr>
          <w:rFonts w:ascii="Arial" w:hAnsi="Arial" w:cs="Arial"/>
          <w:sz w:val="22"/>
          <w:szCs w:val="22"/>
        </w:rPr>
      </w:pPr>
    </w:p>
    <w:p w14:paraId="693DED98" w14:textId="5AD43165" w:rsidR="004A5A42" w:rsidRDefault="00720862" w:rsidP="4DD9B2A9">
      <w:pPr>
        <w:ind w:left="851" w:hanging="851"/>
        <w:outlineLvl w:val="2"/>
        <w:rPr>
          <w:rFonts w:ascii="Arial" w:hAnsi="Arial" w:cs="Arial"/>
          <w:b/>
          <w:bCs/>
          <w:sz w:val="28"/>
          <w:szCs w:val="28"/>
        </w:rPr>
      </w:pPr>
      <w:bookmarkStart w:id="127" w:name="_Toc403848408"/>
      <w:r w:rsidRPr="4DD9B2A9">
        <w:rPr>
          <w:rFonts w:ascii="Arial" w:hAnsi="Arial" w:cs="Arial"/>
          <w:b/>
          <w:bCs/>
          <w:sz w:val="28"/>
          <w:szCs w:val="28"/>
          <w:u w:val="single"/>
        </w:rPr>
        <w:t xml:space="preserve">5-2-2 - </w:t>
      </w:r>
      <w:r w:rsidR="004A5A42" w:rsidRPr="4DD9B2A9">
        <w:rPr>
          <w:rFonts w:ascii="Arial" w:hAnsi="Arial" w:cs="Arial"/>
          <w:b/>
          <w:bCs/>
          <w:sz w:val="28"/>
          <w:szCs w:val="28"/>
          <w:u w:val="single"/>
        </w:rPr>
        <w:t>Le personnel intervenant dans l’autosurveillance</w:t>
      </w:r>
      <w:bookmarkEnd w:id="127"/>
    </w:p>
    <w:p w14:paraId="07D0CD3E" w14:textId="77777777" w:rsidR="004A5A42" w:rsidRDefault="004A5A42">
      <w:pPr>
        <w:numPr>
          <w:ilvl w:val="12"/>
          <w:numId w:val="0"/>
        </w:numPr>
        <w:ind w:firstLine="1"/>
        <w:jc w:val="both"/>
        <w:rPr>
          <w:rFonts w:ascii="Arial" w:hAnsi="Arial" w:cs="Arial"/>
          <w:sz w:val="22"/>
          <w:szCs w:val="22"/>
        </w:rPr>
      </w:pPr>
    </w:p>
    <w:p w14:paraId="705E8203" w14:textId="77777777" w:rsidR="00EA5689" w:rsidRPr="00F74E40" w:rsidRDefault="00EA5689" w:rsidP="00EA5689">
      <w:pPr>
        <w:numPr>
          <w:ilvl w:val="12"/>
          <w:numId w:val="0"/>
        </w:numPr>
        <w:ind w:firstLine="1"/>
        <w:jc w:val="both"/>
        <w:rPr>
          <w:rFonts w:ascii="Arial" w:hAnsi="Arial" w:cs="Arial"/>
          <w:sz w:val="22"/>
          <w:szCs w:val="22"/>
        </w:rPr>
      </w:pPr>
      <w:r w:rsidRPr="00F74E40">
        <w:rPr>
          <w:rFonts w:ascii="Arial" w:hAnsi="Arial" w:cs="Arial"/>
          <w:sz w:val="22"/>
          <w:szCs w:val="22"/>
        </w:rPr>
        <w:t>Décrire les qualifications des personnes associées au dispositif d’autosurveillance. Indiquer également qui remplace chaque intervenant en cas d’absence (suppléance).</w:t>
      </w:r>
    </w:p>
    <w:p w14:paraId="6949C9E0" w14:textId="635A6384" w:rsidR="004A5A42" w:rsidRDefault="004A5A42" w:rsidP="67A23D96">
      <w:pPr>
        <w:ind w:firstLine="1"/>
        <w:jc w:val="both"/>
        <w:rPr>
          <w:rFonts w:ascii="Arial" w:hAnsi="Arial" w:cs="Arial"/>
          <w:sz w:val="22"/>
          <w:szCs w:val="22"/>
        </w:rPr>
      </w:pPr>
    </w:p>
    <w:tbl>
      <w:tblPr>
        <w:tblW w:w="9923"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09"/>
        <w:gridCol w:w="1772"/>
        <w:gridCol w:w="2977"/>
        <w:gridCol w:w="2765"/>
      </w:tblGrid>
      <w:tr w:rsidR="004A5A42" w14:paraId="21733640" w14:textId="77777777">
        <w:trPr>
          <w:cantSplit/>
        </w:trPr>
        <w:tc>
          <w:tcPr>
            <w:tcW w:w="2409" w:type="dxa"/>
            <w:shd w:val="pct5" w:color="auto" w:fill="auto"/>
          </w:tcPr>
          <w:p w14:paraId="4ED27C5A" w14:textId="77777777" w:rsidR="004A5A42" w:rsidRPr="00F74E40" w:rsidRDefault="004A5A42">
            <w:pPr>
              <w:spacing w:before="120" w:after="120"/>
              <w:jc w:val="center"/>
              <w:rPr>
                <w:rFonts w:ascii="Arial" w:hAnsi="Arial" w:cs="Arial"/>
                <w:b/>
                <w:sz w:val="20"/>
              </w:rPr>
            </w:pPr>
            <w:r w:rsidRPr="00F74E40">
              <w:rPr>
                <w:rFonts w:ascii="Arial" w:hAnsi="Arial" w:cs="Arial"/>
                <w:b/>
                <w:sz w:val="20"/>
              </w:rPr>
              <w:t>Fonction</w:t>
            </w:r>
          </w:p>
        </w:tc>
        <w:tc>
          <w:tcPr>
            <w:tcW w:w="1772" w:type="dxa"/>
            <w:shd w:val="pct5" w:color="auto" w:fill="auto"/>
          </w:tcPr>
          <w:p w14:paraId="7BF96AB3" w14:textId="77777777" w:rsidR="004A5A42" w:rsidRDefault="004A5A42">
            <w:pPr>
              <w:spacing w:before="120" w:after="120"/>
              <w:jc w:val="center"/>
              <w:rPr>
                <w:rFonts w:ascii="Arial" w:hAnsi="Arial" w:cs="Arial"/>
                <w:b/>
                <w:sz w:val="20"/>
              </w:rPr>
            </w:pPr>
            <w:r>
              <w:rPr>
                <w:rFonts w:ascii="Arial" w:hAnsi="Arial" w:cs="Arial"/>
                <w:b/>
                <w:sz w:val="20"/>
              </w:rPr>
              <w:t>Qualification</w:t>
            </w:r>
          </w:p>
        </w:tc>
        <w:tc>
          <w:tcPr>
            <w:tcW w:w="2977" w:type="dxa"/>
            <w:shd w:val="pct5" w:color="auto" w:fill="auto"/>
          </w:tcPr>
          <w:p w14:paraId="2A7F4559" w14:textId="77777777" w:rsidR="004A5A42" w:rsidRDefault="004A5A42">
            <w:pPr>
              <w:spacing w:before="120" w:after="120"/>
              <w:jc w:val="center"/>
              <w:rPr>
                <w:rFonts w:ascii="Arial" w:hAnsi="Arial" w:cs="Arial"/>
                <w:b/>
                <w:sz w:val="20"/>
              </w:rPr>
            </w:pPr>
            <w:r>
              <w:rPr>
                <w:rFonts w:ascii="Arial" w:hAnsi="Arial" w:cs="Arial"/>
                <w:b/>
                <w:sz w:val="20"/>
              </w:rPr>
              <w:t xml:space="preserve">Action </w:t>
            </w:r>
          </w:p>
        </w:tc>
        <w:tc>
          <w:tcPr>
            <w:tcW w:w="2765" w:type="dxa"/>
            <w:shd w:val="pct5" w:color="auto" w:fill="auto"/>
          </w:tcPr>
          <w:p w14:paraId="6F942598" w14:textId="77777777" w:rsidR="004A5A42" w:rsidRDefault="00CD0D74">
            <w:pPr>
              <w:spacing w:before="120" w:after="120"/>
              <w:jc w:val="center"/>
              <w:rPr>
                <w:rFonts w:ascii="Arial" w:hAnsi="Arial" w:cs="Arial"/>
                <w:b/>
                <w:sz w:val="20"/>
              </w:rPr>
            </w:pPr>
            <w:r>
              <w:rPr>
                <w:rFonts w:ascii="Arial" w:hAnsi="Arial" w:cs="Arial"/>
                <w:b/>
                <w:sz w:val="20"/>
              </w:rPr>
              <w:t>S</w:t>
            </w:r>
            <w:r w:rsidR="004A5A42">
              <w:rPr>
                <w:rFonts w:ascii="Arial" w:hAnsi="Arial" w:cs="Arial"/>
                <w:b/>
                <w:sz w:val="20"/>
              </w:rPr>
              <w:t>uppléance</w:t>
            </w:r>
          </w:p>
        </w:tc>
      </w:tr>
      <w:tr w:rsidR="00EA5689" w14:paraId="118A9B72" w14:textId="77777777">
        <w:trPr>
          <w:cantSplit/>
        </w:trPr>
        <w:tc>
          <w:tcPr>
            <w:tcW w:w="2409" w:type="dxa"/>
          </w:tcPr>
          <w:p w14:paraId="5BF4FCCE" w14:textId="77777777" w:rsidR="00EA5689" w:rsidRPr="00F74E40" w:rsidRDefault="00EA5689" w:rsidP="000A5BA6">
            <w:pPr>
              <w:spacing w:before="120" w:after="120"/>
              <w:rPr>
                <w:rFonts w:ascii="Arial" w:hAnsi="Arial" w:cs="Arial"/>
                <w:sz w:val="20"/>
              </w:rPr>
            </w:pPr>
            <w:r w:rsidRPr="00F74E40">
              <w:rPr>
                <w:rFonts w:ascii="Arial" w:hAnsi="Arial" w:cs="Arial"/>
                <w:sz w:val="20"/>
              </w:rPr>
              <w:t>Responsable du contrôle du fonctionnement du dispositif d’autosurveillance</w:t>
            </w:r>
          </w:p>
        </w:tc>
        <w:tc>
          <w:tcPr>
            <w:tcW w:w="1772" w:type="dxa"/>
          </w:tcPr>
          <w:p w14:paraId="60935695" w14:textId="77777777" w:rsidR="00EA5689" w:rsidRPr="00F74E40" w:rsidRDefault="00EA5689">
            <w:pPr>
              <w:spacing w:before="120" w:after="120"/>
              <w:rPr>
                <w:rFonts w:ascii="Arial" w:hAnsi="Arial" w:cs="Arial"/>
                <w:sz w:val="20"/>
              </w:rPr>
            </w:pPr>
          </w:p>
        </w:tc>
        <w:tc>
          <w:tcPr>
            <w:tcW w:w="2977" w:type="dxa"/>
          </w:tcPr>
          <w:p w14:paraId="0F6D739D" w14:textId="77777777" w:rsidR="00EA5689" w:rsidRPr="00F74E40" w:rsidRDefault="00EA5689">
            <w:pPr>
              <w:spacing w:before="120" w:after="120"/>
              <w:rPr>
                <w:rFonts w:ascii="Arial" w:hAnsi="Arial" w:cs="Arial"/>
                <w:sz w:val="20"/>
              </w:rPr>
            </w:pPr>
          </w:p>
        </w:tc>
        <w:tc>
          <w:tcPr>
            <w:tcW w:w="2765" w:type="dxa"/>
          </w:tcPr>
          <w:p w14:paraId="74F90D92" w14:textId="77777777" w:rsidR="00EA5689" w:rsidRPr="00F74E40" w:rsidRDefault="00EA5689">
            <w:pPr>
              <w:spacing w:before="120" w:after="120"/>
              <w:rPr>
                <w:rFonts w:ascii="Arial" w:hAnsi="Arial" w:cs="Arial"/>
                <w:sz w:val="20"/>
              </w:rPr>
            </w:pPr>
          </w:p>
        </w:tc>
      </w:tr>
      <w:tr w:rsidR="00EA5689" w14:paraId="051B4E47" w14:textId="77777777">
        <w:trPr>
          <w:cantSplit/>
        </w:trPr>
        <w:tc>
          <w:tcPr>
            <w:tcW w:w="2409" w:type="dxa"/>
          </w:tcPr>
          <w:p w14:paraId="0D7A0C34" w14:textId="77777777" w:rsidR="00EA5689" w:rsidRPr="00F74E40" w:rsidRDefault="00EA5689" w:rsidP="000A5BA6">
            <w:pPr>
              <w:spacing w:before="120" w:after="120"/>
              <w:rPr>
                <w:rFonts w:ascii="Arial" w:hAnsi="Arial" w:cs="Arial"/>
                <w:sz w:val="20"/>
              </w:rPr>
            </w:pPr>
            <w:r w:rsidRPr="00F74E40">
              <w:rPr>
                <w:rFonts w:ascii="Arial" w:hAnsi="Arial" w:cs="Arial"/>
                <w:sz w:val="20"/>
              </w:rPr>
              <w:t>Responsable exploitation</w:t>
            </w:r>
          </w:p>
        </w:tc>
        <w:tc>
          <w:tcPr>
            <w:tcW w:w="1772" w:type="dxa"/>
          </w:tcPr>
          <w:p w14:paraId="1E32EBAD" w14:textId="77777777" w:rsidR="00EA5689" w:rsidRPr="00F74E40" w:rsidRDefault="00EA5689">
            <w:pPr>
              <w:spacing w:before="120" w:after="120"/>
              <w:rPr>
                <w:rFonts w:ascii="Arial" w:hAnsi="Arial" w:cs="Arial"/>
                <w:sz w:val="20"/>
              </w:rPr>
            </w:pPr>
          </w:p>
        </w:tc>
        <w:tc>
          <w:tcPr>
            <w:tcW w:w="2977" w:type="dxa"/>
          </w:tcPr>
          <w:p w14:paraId="22881BF3" w14:textId="77777777" w:rsidR="00EA5689" w:rsidRPr="00F74E40" w:rsidRDefault="00EA5689">
            <w:pPr>
              <w:spacing w:before="120" w:after="120"/>
              <w:rPr>
                <w:rFonts w:ascii="Arial" w:hAnsi="Arial" w:cs="Arial"/>
                <w:sz w:val="20"/>
              </w:rPr>
            </w:pPr>
          </w:p>
        </w:tc>
        <w:tc>
          <w:tcPr>
            <w:tcW w:w="2765" w:type="dxa"/>
          </w:tcPr>
          <w:p w14:paraId="5AA4F36C" w14:textId="77777777" w:rsidR="00EA5689" w:rsidRPr="00F74E40" w:rsidRDefault="00EA5689">
            <w:pPr>
              <w:spacing w:before="120" w:after="120"/>
              <w:rPr>
                <w:rFonts w:ascii="Arial" w:hAnsi="Arial" w:cs="Arial"/>
                <w:sz w:val="20"/>
              </w:rPr>
            </w:pPr>
          </w:p>
        </w:tc>
      </w:tr>
      <w:tr w:rsidR="00EA5689" w14:paraId="1CC6C4D8" w14:textId="77777777">
        <w:trPr>
          <w:cantSplit/>
        </w:trPr>
        <w:tc>
          <w:tcPr>
            <w:tcW w:w="2409" w:type="dxa"/>
          </w:tcPr>
          <w:p w14:paraId="0396BDAF" w14:textId="77777777" w:rsidR="00EA5689" w:rsidRPr="00F74E40" w:rsidRDefault="00EA5689" w:rsidP="000A5BA6">
            <w:pPr>
              <w:spacing w:before="120" w:after="120"/>
              <w:rPr>
                <w:rFonts w:ascii="Arial" w:hAnsi="Arial" w:cs="Arial"/>
                <w:sz w:val="20"/>
              </w:rPr>
            </w:pPr>
            <w:r w:rsidRPr="00F74E40">
              <w:rPr>
                <w:rFonts w:ascii="Arial" w:hAnsi="Arial" w:cs="Arial"/>
                <w:sz w:val="20"/>
              </w:rPr>
              <w:t>Responsable instrumentation</w:t>
            </w:r>
          </w:p>
        </w:tc>
        <w:tc>
          <w:tcPr>
            <w:tcW w:w="1772" w:type="dxa"/>
          </w:tcPr>
          <w:p w14:paraId="48F7856A" w14:textId="77777777" w:rsidR="00EA5689" w:rsidRPr="00F74E40" w:rsidRDefault="00EA5689">
            <w:pPr>
              <w:spacing w:before="120" w:after="120"/>
              <w:rPr>
                <w:rFonts w:ascii="Arial" w:hAnsi="Arial" w:cs="Arial"/>
                <w:sz w:val="20"/>
              </w:rPr>
            </w:pPr>
          </w:p>
        </w:tc>
        <w:tc>
          <w:tcPr>
            <w:tcW w:w="2977" w:type="dxa"/>
          </w:tcPr>
          <w:p w14:paraId="5AC61F1B" w14:textId="77777777" w:rsidR="00EA5689" w:rsidRPr="00F74E40" w:rsidRDefault="00EA5689">
            <w:pPr>
              <w:spacing w:before="120" w:after="120"/>
              <w:rPr>
                <w:rFonts w:ascii="Arial" w:hAnsi="Arial" w:cs="Arial"/>
                <w:sz w:val="20"/>
              </w:rPr>
            </w:pPr>
          </w:p>
        </w:tc>
        <w:tc>
          <w:tcPr>
            <w:tcW w:w="2765" w:type="dxa"/>
          </w:tcPr>
          <w:p w14:paraId="7DA4225A" w14:textId="77777777" w:rsidR="00EA5689" w:rsidRPr="00F74E40" w:rsidRDefault="00EA5689">
            <w:pPr>
              <w:spacing w:before="120" w:after="120"/>
              <w:rPr>
                <w:rFonts w:ascii="Arial" w:hAnsi="Arial" w:cs="Arial"/>
                <w:sz w:val="20"/>
              </w:rPr>
            </w:pPr>
          </w:p>
        </w:tc>
      </w:tr>
      <w:tr w:rsidR="00EA5689" w14:paraId="62928238" w14:textId="77777777">
        <w:trPr>
          <w:cantSplit/>
        </w:trPr>
        <w:tc>
          <w:tcPr>
            <w:tcW w:w="2409" w:type="dxa"/>
          </w:tcPr>
          <w:p w14:paraId="107A468C" w14:textId="77777777" w:rsidR="00EA5689" w:rsidRPr="00F74E40" w:rsidRDefault="00EA5689" w:rsidP="000A5BA6">
            <w:pPr>
              <w:spacing w:before="120" w:after="120"/>
              <w:rPr>
                <w:rFonts w:ascii="Arial" w:hAnsi="Arial" w:cs="Arial"/>
                <w:sz w:val="20"/>
              </w:rPr>
            </w:pPr>
            <w:r w:rsidRPr="00F74E40">
              <w:rPr>
                <w:rFonts w:ascii="Arial" w:hAnsi="Arial" w:cs="Arial"/>
                <w:sz w:val="20"/>
              </w:rPr>
              <w:t>Permanence ou astreinte…</w:t>
            </w:r>
          </w:p>
        </w:tc>
        <w:tc>
          <w:tcPr>
            <w:tcW w:w="1772" w:type="dxa"/>
          </w:tcPr>
          <w:p w14:paraId="3DF1258D" w14:textId="77777777" w:rsidR="00EA5689" w:rsidRPr="00F74E40" w:rsidRDefault="00EA5689">
            <w:pPr>
              <w:spacing w:before="120" w:after="120"/>
              <w:rPr>
                <w:rFonts w:ascii="Arial" w:hAnsi="Arial" w:cs="Arial"/>
                <w:sz w:val="20"/>
              </w:rPr>
            </w:pPr>
          </w:p>
        </w:tc>
        <w:tc>
          <w:tcPr>
            <w:tcW w:w="2977" w:type="dxa"/>
          </w:tcPr>
          <w:p w14:paraId="673A7101" w14:textId="77777777" w:rsidR="00EA5689" w:rsidRPr="00F74E40" w:rsidRDefault="00EA5689">
            <w:pPr>
              <w:spacing w:before="120" w:after="120"/>
              <w:rPr>
                <w:rFonts w:ascii="Arial" w:hAnsi="Arial" w:cs="Arial"/>
                <w:sz w:val="20"/>
              </w:rPr>
            </w:pPr>
          </w:p>
        </w:tc>
        <w:tc>
          <w:tcPr>
            <w:tcW w:w="2765" w:type="dxa"/>
          </w:tcPr>
          <w:p w14:paraId="480E2AF3" w14:textId="77777777" w:rsidR="00EA5689" w:rsidRPr="00F74E40" w:rsidRDefault="00EA5689">
            <w:pPr>
              <w:spacing w:before="120" w:after="120"/>
              <w:rPr>
                <w:rFonts w:ascii="Arial" w:hAnsi="Arial" w:cs="Arial"/>
                <w:sz w:val="20"/>
              </w:rPr>
            </w:pPr>
          </w:p>
        </w:tc>
      </w:tr>
      <w:tr w:rsidR="00EA5689" w14:paraId="5E9562FE" w14:textId="77777777">
        <w:trPr>
          <w:cantSplit/>
        </w:trPr>
        <w:tc>
          <w:tcPr>
            <w:tcW w:w="2409" w:type="dxa"/>
          </w:tcPr>
          <w:p w14:paraId="6E799025" w14:textId="6390727D" w:rsidR="00EA5689" w:rsidRPr="00F74E40" w:rsidRDefault="0015218F">
            <w:pPr>
              <w:spacing w:before="120" w:after="120"/>
              <w:rPr>
                <w:rFonts w:ascii="Arial" w:hAnsi="Arial" w:cs="Arial"/>
                <w:sz w:val="20"/>
              </w:rPr>
            </w:pPr>
            <w:r>
              <w:rPr>
                <w:rFonts w:ascii="Arial" w:hAnsi="Arial" w:cs="Arial"/>
                <w:sz w:val="20"/>
              </w:rPr>
              <w:t>…</w:t>
            </w:r>
          </w:p>
        </w:tc>
        <w:tc>
          <w:tcPr>
            <w:tcW w:w="1772" w:type="dxa"/>
          </w:tcPr>
          <w:p w14:paraId="489BC82A" w14:textId="77777777" w:rsidR="00EA5689" w:rsidRPr="00F74E40" w:rsidRDefault="00EA5689">
            <w:pPr>
              <w:spacing w:before="120" w:after="120"/>
              <w:rPr>
                <w:rFonts w:ascii="Arial" w:hAnsi="Arial" w:cs="Arial"/>
                <w:sz w:val="20"/>
              </w:rPr>
            </w:pPr>
          </w:p>
        </w:tc>
        <w:tc>
          <w:tcPr>
            <w:tcW w:w="2977" w:type="dxa"/>
          </w:tcPr>
          <w:p w14:paraId="1B5ABC51" w14:textId="77777777" w:rsidR="00EA5689" w:rsidRPr="00F74E40" w:rsidRDefault="00EA5689">
            <w:pPr>
              <w:spacing w:before="120" w:after="120"/>
              <w:rPr>
                <w:rFonts w:ascii="Arial" w:hAnsi="Arial" w:cs="Arial"/>
                <w:sz w:val="20"/>
              </w:rPr>
            </w:pPr>
          </w:p>
        </w:tc>
        <w:tc>
          <w:tcPr>
            <w:tcW w:w="2765" w:type="dxa"/>
          </w:tcPr>
          <w:p w14:paraId="02F726BA" w14:textId="77777777" w:rsidR="00EA5689" w:rsidRPr="00F74E40" w:rsidRDefault="00EA5689">
            <w:pPr>
              <w:spacing w:before="120" w:after="120"/>
              <w:rPr>
                <w:rFonts w:ascii="Arial" w:hAnsi="Arial" w:cs="Arial"/>
                <w:sz w:val="20"/>
              </w:rPr>
            </w:pPr>
          </w:p>
        </w:tc>
      </w:tr>
    </w:tbl>
    <w:p w14:paraId="240397AC" w14:textId="77777777" w:rsidR="004A5A42" w:rsidRDefault="004A5A42">
      <w:pPr>
        <w:numPr>
          <w:ilvl w:val="12"/>
          <w:numId w:val="0"/>
        </w:numPr>
        <w:ind w:firstLine="1"/>
        <w:jc w:val="both"/>
        <w:rPr>
          <w:rFonts w:ascii="Arial" w:hAnsi="Arial" w:cs="Arial"/>
          <w:sz w:val="22"/>
          <w:szCs w:val="22"/>
        </w:rPr>
      </w:pPr>
    </w:p>
    <w:p w14:paraId="38DE7375" w14:textId="77777777" w:rsidR="004A5A42" w:rsidRDefault="004A5A42">
      <w:pPr>
        <w:numPr>
          <w:ilvl w:val="12"/>
          <w:numId w:val="0"/>
        </w:numPr>
        <w:ind w:firstLine="1"/>
        <w:jc w:val="both"/>
        <w:rPr>
          <w:rFonts w:ascii="Arial" w:hAnsi="Arial" w:cs="Arial"/>
          <w:sz w:val="22"/>
          <w:szCs w:val="22"/>
        </w:rPr>
      </w:pPr>
    </w:p>
    <w:p w14:paraId="49001E67" w14:textId="7017D0AA" w:rsidR="004A5A42" w:rsidRDefault="00720862" w:rsidP="4DD9B2A9">
      <w:pPr>
        <w:ind w:left="851" w:hanging="851"/>
        <w:outlineLvl w:val="2"/>
        <w:rPr>
          <w:rFonts w:ascii="Arial" w:hAnsi="Arial" w:cs="Arial"/>
          <w:b/>
          <w:bCs/>
          <w:sz w:val="28"/>
          <w:szCs w:val="28"/>
        </w:rPr>
      </w:pPr>
      <w:bookmarkStart w:id="128" w:name="_Toc1127688393"/>
      <w:r w:rsidRPr="4DD9B2A9">
        <w:rPr>
          <w:rFonts w:ascii="Arial" w:hAnsi="Arial" w:cs="Arial"/>
          <w:b/>
          <w:bCs/>
          <w:sz w:val="28"/>
          <w:szCs w:val="28"/>
          <w:u w:val="single"/>
        </w:rPr>
        <w:t xml:space="preserve">5-2-3 - </w:t>
      </w:r>
      <w:r w:rsidR="004A5A42" w:rsidRPr="4DD9B2A9">
        <w:rPr>
          <w:rFonts w:ascii="Arial" w:hAnsi="Arial" w:cs="Arial"/>
          <w:b/>
          <w:bCs/>
          <w:sz w:val="28"/>
          <w:szCs w:val="28"/>
          <w:u w:val="single"/>
        </w:rPr>
        <w:t>Les interventions extérieur</w:t>
      </w:r>
      <w:r w:rsidR="0052057A" w:rsidRPr="4DD9B2A9">
        <w:rPr>
          <w:rFonts w:ascii="Arial" w:hAnsi="Arial" w:cs="Arial"/>
          <w:b/>
          <w:bCs/>
          <w:sz w:val="28"/>
          <w:szCs w:val="28"/>
          <w:u w:val="single"/>
        </w:rPr>
        <w:t>e</w:t>
      </w:r>
      <w:r w:rsidR="004A5A42" w:rsidRPr="4DD9B2A9">
        <w:rPr>
          <w:rFonts w:ascii="Arial" w:hAnsi="Arial" w:cs="Arial"/>
          <w:b/>
          <w:bCs/>
          <w:sz w:val="28"/>
          <w:szCs w:val="28"/>
          <w:u w:val="single"/>
        </w:rPr>
        <w:t>s</w:t>
      </w:r>
      <w:bookmarkEnd w:id="128"/>
    </w:p>
    <w:p w14:paraId="249B3986" w14:textId="77777777" w:rsidR="004A5A42" w:rsidRDefault="004A5A42">
      <w:pPr>
        <w:rPr>
          <w:rFonts w:ascii="Arial" w:hAnsi="Arial" w:cs="Arial"/>
          <w:sz w:val="22"/>
          <w:szCs w:val="22"/>
        </w:rPr>
      </w:pPr>
    </w:p>
    <w:p w14:paraId="71FA96EE" w14:textId="2CA0F8B2" w:rsidR="004A5A42" w:rsidRPr="00F74E40" w:rsidRDefault="004A5A42">
      <w:pPr>
        <w:pStyle w:val="Corpsdetexte"/>
        <w:rPr>
          <w:rFonts w:ascii="Arial" w:hAnsi="Arial" w:cs="Arial"/>
          <w:sz w:val="22"/>
          <w:szCs w:val="22"/>
        </w:rPr>
      </w:pPr>
      <w:r w:rsidRPr="00F74E40">
        <w:rPr>
          <w:rFonts w:ascii="Arial" w:hAnsi="Arial" w:cs="Arial"/>
          <w:sz w:val="22"/>
          <w:szCs w:val="22"/>
        </w:rPr>
        <w:t xml:space="preserve">La liste et les coordonnées des organismes extérieurs </w:t>
      </w:r>
      <w:r w:rsidR="00FC0AC8">
        <w:rPr>
          <w:rFonts w:ascii="Arial" w:hAnsi="Arial" w:cs="Arial"/>
          <w:sz w:val="22"/>
          <w:szCs w:val="22"/>
        </w:rPr>
        <w:t xml:space="preserve">doivent </w:t>
      </w:r>
      <w:r w:rsidRPr="00F74E40">
        <w:rPr>
          <w:rFonts w:ascii="Arial" w:hAnsi="Arial" w:cs="Arial"/>
          <w:sz w:val="22"/>
          <w:szCs w:val="22"/>
        </w:rPr>
        <w:t>être incluse</w:t>
      </w:r>
      <w:r w:rsidR="0021730C">
        <w:rPr>
          <w:rFonts w:ascii="Arial" w:hAnsi="Arial" w:cs="Arial"/>
          <w:sz w:val="22"/>
          <w:szCs w:val="22"/>
        </w:rPr>
        <w:t>s</w:t>
      </w:r>
      <w:r w:rsidRPr="00F74E40">
        <w:rPr>
          <w:rFonts w:ascii="Arial" w:hAnsi="Arial" w:cs="Arial"/>
          <w:sz w:val="22"/>
          <w:szCs w:val="22"/>
        </w:rPr>
        <w:t xml:space="preserve"> dans ce chapitre ou figure</w:t>
      </w:r>
      <w:r w:rsidR="003B64FA">
        <w:rPr>
          <w:rFonts w:ascii="Arial" w:hAnsi="Arial" w:cs="Arial"/>
          <w:sz w:val="22"/>
          <w:szCs w:val="22"/>
        </w:rPr>
        <w:t>r</w:t>
      </w:r>
      <w:r w:rsidRPr="00F74E40">
        <w:rPr>
          <w:rFonts w:ascii="Arial" w:hAnsi="Arial" w:cs="Arial"/>
          <w:sz w:val="22"/>
          <w:szCs w:val="22"/>
        </w:rPr>
        <w:t xml:space="preserve"> </w:t>
      </w:r>
      <w:r w:rsidRPr="00867EE4">
        <w:rPr>
          <w:rFonts w:ascii="Arial" w:hAnsi="Arial" w:cs="Arial"/>
          <w:sz w:val="22"/>
          <w:szCs w:val="22"/>
        </w:rPr>
        <w:t>en annexe</w:t>
      </w:r>
      <w:r w:rsidR="009B25C8" w:rsidRPr="00867EE4">
        <w:rPr>
          <w:rFonts w:ascii="Arial" w:hAnsi="Arial" w:cs="Arial"/>
          <w:sz w:val="22"/>
          <w:szCs w:val="22"/>
        </w:rPr>
        <w:t xml:space="preserve"> </w:t>
      </w:r>
      <w:r w:rsidR="0016663E">
        <w:rPr>
          <w:rFonts w:ascii="Arial" w:hAnsi="Arial" w:cs="Arial"/>
          <w:sz w:val="22"/>
          <w:szCs w:val="22"/>
        </w:rPr>
        <w:t>1</w:t>
      </w:r>
      <w:r w:rsidRPr="00867EE4">
        <w:rPr>
          <w:rFonts w:ascii="Arial" w:hAnsi="Arial" w:cs="Arial"/>
          <w:sz w:val="22"/>
          <w:szCs w:val="22"/>
        </w:rPr>
        <w:t xml:space="preserve"> (annuaire des services).</w:t>
      </w:r>
    </w:p>
    <w:p w14:paraId="357D0CB7" w14:textId="77777777" w:rsidR="004A5A42" w:rsidRDefault="004A5A42">
      <w:pPr>
        <w:numPr>
          <w:ilvl w:val="12"/>
          <w:numId w:val="0"/>
        </w:numPr>
        <w:ind w:firstLine="1"/>
        <w:jc w:val="both"/>
        <w:rPr>
          <w:rFonts w:ascii="Arial" w:hAnsi="Arial" w:cs="Arial"/>
        </w:rPr>
      </w:pPr>
    </w:p>
    <w:p w14:paraId="195DA3D2" w14:textId="77777777" w:rsidR="004A5A42" w:rsidRDefault="00910A97">
      <w:pPr>
        <w:numPr>
          <w:ilvl w:val="12"/>
          <w:numId w:val="0"/>
        </w:numPr>
        <w:ind w:firstLine="1"/>
        <w:jc w:val="both"/>
        <w:rPr>
          <w:rFonts w:ascii="Arial" w:hAnsi="Arial" w:cs="Arial"/>
          <w:sz w:val="22"/>
          <w:szCs w:val="22"/>
        </w:rPr>
      </w:pPr>
      <w:r>
        <w:rPr>
          <w:rFonts w:ascii="Arial" w:hAnsi="Arial" w:cs="Arial"/>
        </w:rPr>
        <w:br w:type="page"/>
      </w:r>
    </w:p>
    <w:p w14:paraId="386272E0" w14:textId="66960533" w:rsidR="004D4B18" w:rsidRDefault="004D4B18" w:rsidP="00F74E40">
      <w:pPr>
        <w:pStyle w:val="Corpsdetexte"/>
        <w:rPr>
          <w:rFonts w:ascii="Arial" w:hAnsi="Arial" w:cs="Arial"/>
          <w:sz w:val="22"/>
        </w:rPr>
      </w:pPr>
    </w:p>
    <w:p w14:paraId="245273DC" w14:textId="4D98057A" w:rsidR="005A4708" w:rsidRDefault="00720862" w:rsidP="4DD9B2A9">
      <w:pPr>
        <w:pBdr>
          <w:top w:val="single" w:sz="4" w:space="1" w:color="auto"/>
          <w:left w:val="single" w:sz="4" w:space="4" w:color="auto"/>
          <w:bottom w:val="single" w:sz="4" w:space="1" w:color="auto"/>
          <w:right w:val="single" w:sz="4" w:space="4" w:color="auto"/>
        </w:pBdr>
        <w:ind w:left="426" w:hanging="426"/>
        <w:outlineLvl w:val="1"/>
        <w:rPr>
          <w:rFonts w:ascii="Arial" w:hAnsi="Arial" w:cs="Arial"/>
          <w:sz w:val="22"/>
          <w:szCs w:val="22"/>
        </w:rPr>
      </w:pPr>
      <w:bookmarkStart w:id="129" w:name="_Toc1420717676"/>
      <w:r w:rsidRPr="4DD9B2A9">
        <w:rPr>
          <w:rFonts w:ascii="Arial" w:hAnsi="Arial" w:cs="Arial"/>
          <w:b/>
          <w:bCs/>
          <w:sz w:val="32"/>
          <w:szCs w:val="32"/>
        </w:rPr>
        <w:t>C</w:t>
      </w:r>
      <w:r w:rsidR="00411019" w:rsidRPr="4DD9B2A9">
        <w:rPr>
          <w:rFonts w:ascii="Arial" w:hAnsi="Arial" w:cs="Arial"/>
          <w:b/>
          <w:bCs/>
          <w:sz w:val="32"/>
          <w:szCs w:val="32"/>
        </w:rPr>
        <w:t>H</w:t>
      </w:r>
      <w:r w:rsidRPr="4DD9B2A9">
        <w:rPr>
          <w:rFonts w:ascii="Arial" w:hAnsi="Arial" w:cs="Arial"/>
          <w:b/>
          <w:bCs/>
          <w:sz w:val="32"/>
          <w:szCs w:val="32"/>
        </w:rPr>
        <w:t xml:space="preserve">5-3 / </w:t>
      </w:r>
      <w:r w:rsidR="005A4708" w:rsidRPr="4DD9B2A9">
        <w:rPr>
          <w:rFonts w:ascii="Arial" w:hAnsi="Arial" w:cs="Arial"/>
          <w:b/>
          <w:bCs/>
          <w:sz w:val="32"/>
          <w:szCs w:val="32"/>
        </w:rPr>
        <w:t>Production documentaire</w:t>
      </w:r>
      <w:bookmarkEnd w:id="129"/>
    </w:p>
    <w:p w14:paraId="175C3025" w14:textId="77777777" w:rsidR="005A4708" w:rsidRDefault="005A4708" w:rsidP="00F74E40">
      <w:pPr>
        <w:pStyle w:val="Corpsdetexte"/>
        <w:rPr>
          <w:rFonts w:ascii="Arial" w:hAnsi="Arial" w:cs="Arial"/>
          <w:sz w:val="22"/>
        </w:rPr>
      </w:pPr>
    </w:p>
    <w:tbl>
      <w:tblPr>
        <w:tblW w:w="9923"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559"/>
        <w:gridCol w:w="1347"/>
        <w:gridCol w:w="1488"/>
        <w:gridCol w:w="1080"/>
        <w:gridCol w:w="2464"/>
      </w:tblGrid>
      <w:tr w:rsidR="005A4708" w14:paraId="2AC52F45" w14:textId="77777777" w:rsidTr="008D52AB">
        <w:trPr>
          <w:cantSplit/>
        </w:trPr>
        <w:tc>
          <w:tcPr>
            <w:tcW w:w="1985" w:type="dxa"/>
            <w:shd w:val="pct5" w:color="auto" w:fill="auto"/>
          </w:tcPr>
          <w:p w14:paraId="0268621D" w14:textId="77777777" w:rsidR="005A4708" w:rsidRDefault="005A4708" w:rsidP="008D52AB">
            <w:pPr>
              <w:spacing w:before="120" w:after="120"/>
              <w:jc w:val="center"/>
              <w:rPr>
                <w:rFonts w:ascii="Arial" w:hAnsi="Arial" w:cs="Arial"/>
                <w:b/>
                <w:sz w:val="20"/>
              </w:rPr>
            </w:pPr>
            <w:r>
              <w:rPr>
                <w:rFonts w:ascii="Arial" w:hAnsi="Arial" w:cs="Arial"/>
                <w:b/>
                <w:sz w:val="20"/>
              </w:rPr>
              <w:t>Document</w:t>
            </w:r>
          </w:p>
        </w:tc>
        <w:tc>
          <w:tcPr>
            <w:tcW w:w="1559" w:type="dxa"/>
            <w:shd w:val="pct5" w:color="auto" w:fill="auto"/>
          </w:tcPr>
          <w:p w14:paraId="7988AED9" w14:textId="77777777" w:rsidR="005A4708" w:rsidRDefault="005A4708" w:rsidP="008D52AB">
            <w:pPr>
              <w:spacing w:before="120" w:after="120"/>
              <w:jc w:val="center"/>
              <w:rPr>
                <w:rFonts w:ascii="Arial" w:hAnsi="Arial" w:cs="Arial"/>
                <w:b/>
                <w:sz w:val="20"/>
              </w:rPr>
            </w:pPr>
            <w:r>
              <w:rPr>
                <w:rFonts w:ascii="Arial" w:hAnsi="Arial" w:cs="Arial"/>
                <w:b/>
                <w:sz w:val="20"/>
              </w:rPr>
              <w:t>Expéditeur</w:t>
            </w:r>
          </w:p>
        </w:tc>
        <w:tc>
          <w:tcPr>
            <w:tcW w:w="1347" w:type="dxa"/>
            <w:shd w:val="pct5" w:color="auto" w:fill="auto"/>
          </w:tcPr>
          <w:p w14:paraId="0BA8C382" w14:textId="77777777" w:rsidR="005A4708" w:rsidRDefault="005A4708" w:rsidP="008D52AB">
            <w:pPr>
              <w:spacing w:before="120" w:after="120"/>
              <w:jc w:val="center"/>
              <w:rPr>
                <w:rFonts w:ascii="Arial" w:hAnsi="Arial" w:cs="Arial"/>
                <w:b/>
                <w:sz w:val="20"/>
              </w:rPr>
            </w:pPr>
            <w:r>
              <w:rPr>
                <w:rFonts w:ascii="Arial" w:hAnsi="Arial" w:cs="Arial"/>
                <w:b/>
                <w:sz w:val="20"/>
              </w:rPr>
              <w:t>Fréquence</w:t>
            </w:r>
          </w:p>
        </w:tc>
        <w:tc>
          <w:tcPr>
            <w:tcW w:w="1488" w:type="dxa"/>
            <w:tcBorders>
              <w:right w:val="single" w:sz="4" w:space="0" w:color="auto"/>
            </w:tcBorders>
            <w:shd w:val="pct5" w:color="auto" w:fill="auto"/>
          </w:tcPr>
          <w:p w14:paraId="64610267" w14:textId="77777777" w:rsidR="005A4708" w:rsidRDefault="005A4708" w:rsidP="008D52AB">
            <w:pPr>
              <w:spacing w:before="120" w:after="120"/>
              <w:jc w:val="center"/>
              <w:rPr>
                <w:rFonts w:ascii="Arial" w:hAnsi="Arial" w:cs="Arial"/>
                <w:b/>
                <w:sz w:val="20"/>
              </w:rPr>
            </w:pPr>
            <w:r>
              <w:rPr>
                <w:rFonts w:ascii="Arial" w:hAnsi="Arial" w:cs="Arial"/>
                <w:b/>
                <w:sz w:val="20"/>
              </w:rPr>
              <w:t>Destinataires</w:t>
            </w:r>
          </w:p>
        </w:tc>
        <w:tc>
          <w:tcPr>
            <w:tcW w:w="1080" w:type="dxa"/>
            <w:tcBorders>
              <w:left w:val="single" w:sz="4" w:space="0" w:color="auto"/>
              <w:right w:val="single" w:sz="4" w:space="0" w:color="auto"/>
            </w:tcBorders>
            <w:shd w:val="pct5" w:color="auto" w:fill="auto"/>
          </w:tcPr>
          <w:p w14:paraId="78A621C0" w14:textId="77777777" w:rsidR="005A4708" w:rsidRDefault="005A4708" w:rsidP="008D52AB">
            <w:pPr>
              <w:spacing w:before="120" w:after="120"/>
              <w:jc w:val="center"/>
              <w:rPr>
                <w:rFonts w:ascii="Arial" w:hAnsi="Arial" w:cs="Arial"/>
                <w:b/>
                <w:sz w:val="20"/>
              </w:rPr>
            </w:pPr>
            <w:r>
              <w:rPr>
                <w:rFonts w:ascii="Arial" w:hAnsi="Arial" w:cs="Arial"/>
                <w:b/>
                <w:sz w:val="20"/>
              </w:rPr>
              <w:t>Format</w:t>
            </w:r>
          </w:p>
        </w:tc>
        <w:tc>
          <w:tcPr>
            <w:tcW w:w="2464" w:type="dxa"/>
            <w:tcBorders>
              <w:left w:val="single" w:sz="4" w:space="0" w:color="auto"/>
              <w:bottom w:val="single" w:sz="6" w:space="0" w:color="auto"/>
            </w:tcBorders>
            <w:shd w:val="pct5" w:color="auto" w:fill="auto"/>
          </w:tcPr>
          <w:p w14:paraId="1869B804" w14:textId="77777777" w:rsidR="005A4708" w:rsidRDefault="005A4708" w:rsidP="008D52AB">
            <w:pPr>
              <w:spacing w:before="120" w:after="120"/>
              <w:jc w:val="center"/>
              <w:rPr>
                <w:rFonts w:ascii="Arial" w:hAnsi="Arial" w:cs="Arial"/>
                <w:b/>
                <w:sz w:val="20"/>
              </w:rPr>
            </w:pPr>
            <w:r>
              <w:rPr>
                <w:rFonts w:ascii="Arial" w:hAnsi="Arial" w:cs="Arial"/>
                <w:b/>
                <w:sz w:val="20"/>
              </w:rPr>
              <w:t>Mode de transmission</w:t>
            </w:r>
          </w:p>
        </w:tc>
      </w:tr>
      <w:tr w:rsidR="005A4708" w:rsidRPr="00F74E40" w14:paraId="372FFC21" w14:textId="77777777" w:rsidTr="008D52AB">
        <w:trPr>
          <w:cantSplit/>
        </w:trPr>
        <w:tc>
          <w:tcPr>
            <w:tcW w:w="1985" w:type="dxa"/>
            <w:vMerge w:val="restart"/>
            <w:vAlign w:val="center"/>
          </w:tcPr>
          <w:p w14:paraId="032703F0" w14:textId="77777777" w:rsidR="005A4708" w:rsidRPr="00F74E40" w:rsidRDefault="005A4708" w:rsidP="008D52AB">
            <w:pPr>
              <w:rPr>
                <w:rFonts w:ascii="Arial" w:hAnsi="Arial" w:cs="Arial"/>
                <w:sz w:val="20"/>
              </w:rPr>
            </w:pPr>
            <w:r w:rsidRPr="00F74E40">
              <w:rPr>
                <w:rFonts w:ascii="Arial" w:hAnsi="Arial" w:cs="Arial"/>
                <w:sz w:val="20"/>
              </w:rPr>
              <w:t>Bilan annuel</w:t>
            </w:r>
            <w:r>
              <w:rPr>
                <w:rFonts w:ascii="Arial" w:hAnsi="Arial" w:cs="Arial"/>
                <w:sz w:val="20"/>
              </w:rPr>
              <w:t xml:space="preserve"> de fonctionnement</w:t>
            </w:r>
          </w:p>
        </w:tc>
        <w:tc>
          <w:tcPr>
            <w:tcW w:w="1559" w:type="dxa"/>
            <w:vMerge w:val="restart"/>
            <w:vAlign w:val="center"/>
          </w:tcPr>
          <w:p w14:paraId="0ACECFE7" w14:textId="77777777" w:rsidR="005A4708" w:rsidRPr="00F74E40" w:rsidRDefault="005A4708" w:rsidP="008D52AB">
            <w:pPr>
              <w:rPr>
                <w:rFonts w:ascii="Arial" w:hAnsi="Arial" w:cs="Arial"/>
                <w:sz w:val="20"/>
              </w:rPr>
            </w:pPr>
          </w:p>
        </w:tc>
        <w:tc>
          <w:tcPr>
            <w:tcW w:w="1347" w:type="dxa"/>
            <w:vMerge w:val="restart"/>
            <w:vAlign w:val="center"/>
          </w:tcPr>
          <w:p w14:paraId="3B0A8FDC" w14:textId="77777777" w:rsidR="005A4708" w:rsidRPr="00F74E40" w:rsidRDefault="005A4708" w:rsidP="008D52AB">
            <w:pPr>
              <w:jc w:val="center"/>
              <w:rPr>
                <w:rFonts w:ascii="Arial" w:hAnsi="Arial" w:cs="Arial"/>
                <w:sz w:val="20"/>
              </w:rPr>
            </w:pPr>
            <w:r w:rsidRPr="00F74E40">
              <w:rPr>
                <w:rFonts w:ascii="Arial" w:hAnsi="Arial" w:cs="Arial"/>
                <w:sz w:val="20"/>
              </w:rPr>
              <w:t>Annuelle</w:t>
            </w:r>
            <w:r>
              <w:rPr>
                <w:rFonts w:ascii="Arial" w:hAnsi="Arial" w:cs="Arial"/>
                <w:sz w:val="20"/>
              </w:rPr>
              <w:t xml:space="preserve"> </w:t>
            </w:r>
            <w:r w:rsidRPr="003F316F">
              <w:rPr>
                <w:rFonts w:ascii="Arial" w:hAnsi="Arial" w:cs="Arial"/>
                <w:sz w:val="16"/>
              </w:rPr>
              <w:t>(avant le 1</w:t>
            </w:r>
            <w:r w:rsidRPr="003F316F">
              <w:rPr>
                <w:rFonts w:ascii="Arial" w:hAnsi="Arial" w:cs="Arial"/>
                <w:sz w:val="16"/>
                <w:vertAlign w:val="superscript"/>
              </w:rPr>
              <w:t>er</w:t>
            </w:r>
            <w:r w:rsidRPr="003F316F">
              <w:rPr>
                <w:rFonts w:ascii="Arial" w:hAnsi="Arial" w:cs="Arial"/>
                <w:sz w:val="16"/>
              </w:rPr>
              <w:t xml:space="preserve"> mars n+1)</w:t>
            </w:r>
          </w:p>
        </w:tc>
        <w:tc>
          <w:tcPr>
            <w:tcW w:w="1488" w:type="dxa"/>
            <w:tcBorders>
              <w:right w:val="single" w:sz="4" w:space="0" w:color="auto"/>
            </w:tcBorders>
            <w:vAlign w:val="center"/>
          </w:tcPr>
          <w:p w14:paraId="1F3DCB93" w14:textId="77777777" w:rsidR="005A4708" w:rsidRPr="00F74E40" w:rsidRDefault="005A4708" w:rsidP="008D52AB">
            <w:pPr>
              <w:rPr>
                <w:rFonts w:ascii="Arial" w:hAnsi="Arial" w:cs="Arial"/>
                <w:sz w:val="20"/>
              </w:rPr>
            </w:pPr>
            <w:r w:rsidRPr="00F74E40">
              <w:rPr>
                <w:rFonts w:ascii="Arial" w:hAnsi="Arial" w:cs="Arial"/>
                <w:sz w:val="20"/>
              </w:rPr>
              <w:t>Service police de l’eau</w:t>
            </w:r>
          </w:p>
        </w:tc>
        <w:tc>
          <w:tcPr>
            <w:tcW w:w="1080" w:type="dxa"/>
            <w:vMerge w:val="restart"/>
            <w:tcBorders>
              <w:left w:val="single" w:sz="4" w:space="0" w:color="auto"/>
              <w:right w:val="single" w:sz="4" w:space="0" w:color="auto"/>
            </w:tcBorders>
            <w:vAlign w:val="center"/>
          </w:tcPr>
          <w:p w14:paraId="20B776BC" w14:textId="77777777" w:rsidR="005A4708" w:rsidRPr="00F74E40" w:rsidRDefault="005A4708" w:rsidP="008D52AB">
            <w:pPr>
              <w:rPr>
                <w:rFonts w:ascii="Arial" w:hAnsi="Arial" w:cs="Arial"/>
                <w:sz w:val="20"/>
              </w:rPr>
            </w:pPr>
            <w:r w:rsidRPr="00F74E40">
              <w:rPr>
                <w:rFonts w:ascii="Arial" w:hAnsi="Arial" w:cs="Arial"/>
                <w:sz w:val="20"/>
              </w:rPr>
              <w:t xml:space="preserve">PDF </w:t>
            </w:r>
            <w:r>
              <w:rPr>
                <w:rFonts w:ascii="Arial" w:hAnsi="Arial" w:cs="Arial"/>
                <w:sz w:val="20"/>
              </w:rPr>
              <w:t>ou</w:t>
            </w:r>
            <w:r w:rsidRPr="00F74E40">
              <w:rPr>
                <w:rFonts w:ascii="Arial" w:hAnsi="Arial" w:cs="Arial"/>
                <w:sz w:val="20"/>
              </w:rPr>
              <w:t xml:space="preserve"> papier</w:t>
            </w:r>
          </w:p>
        </w:tc>
        <w:tc>
          <w:tcPr>
            <w:tcW w:w="2464" w:type="dxa"/>
            <w:vMerge w:val="restart"/>
            <w:tcBorders>
              <w:left w:val="single" w:sz="4" w:space="0" w:color="auto"/>
            </w:tcBorders>
            <w:vAlign w:val="center"/>
          </w:tcPr>
          <w:p w14:paraId="3952C3D8" w14:textId="77777777" w:rsidR="005A4708" w:rsidRPr="00F74E40" w:rsidRDefault="005A4708" w:rsidP="008D52AB">
            <w:pPr>
              <w:rPr>
                <w:rFonts w:ascii="Arial" w:hAnsi="Arial" w:cs="Arial"/>
                <w:sz w:val="20"/>
              </w:rPr>
            </w:pPr>
            <w:r w:rsidRPr="00F74E40">
              <w:rPr>
                <w:rFonts w:ascii="Arial" w:hAnsi="Arial" w:cs="Arial"/>
                <w:sz w:val="20"/>
              </w:rPr>
              <w:t xml:space="preserve">Messagerie électronique </w:t>
            </w:r>
            <w:r>
              <w:rPr>
                <w:rFonts w:ascii="Arial" w:hAnsi="Arial" w:cs="Arial"/>
                <w:sz w:val="20"/>
              </w:rPr>
              <w:t>ou pap</w:t>
            </w:r>
            <w:r w:rsidRPr="00F74E40">
              <w:rPr>
                <w:rFonts w:ascii="Arial" w:hAnsi="Arial" w:cs="Arial"/>
                <w:sz w:val="20"/>
              </w:rPr>
              <w:t>ier</w:t>
            </w:r>
          </w:p>
        </w:tc>
      </w:tr>
      <w:tr w:rsidR="005A4708" w:rsidRPr="00F74E40" w14:paraId="62B44D76" w14:textId="77777777" w:rsidTr="008D52AB">
        <w:trPr>
          <w:cantSplit/>
        </w:trPr>
        <w:tc>
          <w:tcPr>
            <w:tcW w:w="1985" w:type="dxa"/>
            <w:vMerge/>
            <w:vAlign w:val="center"/>
          </w:tcPr>
          <w:p w14:paraId="46E83C7A" w14:textId="77777777" w:rsidR="005A4708" w:rsidRPr="00F74E40" w:rsidRDefault="005A4708" w:rsidP="008D52AB">
            <w:pPr>
              <w:rPr>
                <w:rFonts w:ascii="Arial" w:hAnsi="Arial" w:cs="Arial"/>
                <w:sz w:val="20"/>
              </w:rPr>
            </w:pPr>
          </w:p>
        </w:tc>
        <w:tc>
          <w:tcPr>
            <w:tcW w:w="1559" w:type="dxa"/>
            <w:vMerge/>
            <w:vAlign w:val="center"/>
          </w:tcPr>
          <w:p w14:paraId="566500E4" w14:textId="77777777" w:rsidR="005A4708" w:rsidRPr="00F74E40" w:rsidRDefault="005A4708" w:rsidP="008D52AB">
            <w:pPr>
              <w:rPr>
                <w:rFonts w:ascii="Arial" w:hAnsi="Arial" w:cs="Arial"/>
                <w:sz w:val="20"/>
              </w:rPr>
            </w:pPr>
          </w:p>
        </w:tc>
        <w:tc>
          <w:tcPr>
            <w:tcW w:w="1347" w:type="dxa"/>
            <w:vMerge/>
            <w:vAlign w:val="center"/>
          </w:tcPr>
          <w:p w14:paraId="7BE00C3B" w14:textId="77777777" w:rsidR="005A4708" w:rsidRPr="00F74E40" w:rsidRDefault="005A4708" w:rsidP="008D52AB">
            <w:pPr>
              <w:rPr>
                <w:rFonts w:ascii="Arial" w:hAnsi="Arial" w:cs="Arial"/>
                <w:sz w:val="20"/>
              </w:rPr>
            </w:pPr>
          </w:p>
        </w:tc>
        <w:tc>
          <w:tcPr>
            <w:tcW w:w="1488" w:type="dxa"/>
            <w:tcBorders>
              <w:right w:val="single" w:sz="4" w:space="0" w:color="auto"/>
            </w:tcBorders>
            <w:vAlign w:val="center"/>
          </w:tcPr>
          <w:p w14:paraId="5D4238BB" w14:textId="77777777" w:rsidR="005A4708" w:rsidRPr="00F74E40" w:rsidRDefault="005A4708" w:rsidP="008D52AB">
            <w:pPr>
              <w:rPr>
                <w:rFonts w:ascii="Arial" w:hAnsi="Arial" w:cs="Arial"/>
                <w:sz w:val="20"/>
              </w:rPr>
            </w:pPr>
            <w:r w:rsidRPr="00F74E40">
              <w:rPr>
                <w:rFonts w:ascii="Arial" w:hAnsi="Arial" w:cs="Arial"/>
                <w:sz w:val="20"/>
              </w:rPr>
              <w:t>Agence de l’eau</w:t>
            </w:r>
          </w:p>
        </w:tc>
        <w:tc>
          <w:tcPr>
            <w:tcW w:w="1080" w:type="dxa"/>
            <w:vMerge/>
            <w:tcBorders>
              <w:left w:val="single" w:sz="4" w:space="0" w:color="auto"/>
              <w:right w:val="single" w:sz="4" w:space="0" w:color="auto"/>
            </w:tcBorders>
            <w:vAlign w:val="center"/>
          </w:tcPr>
          <w:p w14:paraId="50873D2B" w14:textId="77777777" w:rsidR="005A4708" w:rsidRPr="00F74E40" w:rsidRDefault="005A4708" w:rsidP="008D52AB">
            <w:pPr>
              <w:rPr>
                <w:rFonts w:ascii="Arial" w:hAnsi="Arial" w:cs="Arial"/>
                <w:sz w:val="20"/>
              </w:rPr>
            </w:pPr>
          </w:p>
        </w:tc>
        <w:tc>
          <w:tcPr>
            <w:tcW w:w="2464" w:type="dxa"/>
            <w:vMerge/>
            <w:tcBorders>
              <w:left w:val="single" w:sz="4" w:space="0" w:color="auto"/>
            </w:tcBorders>
            <w:vAlign w:val="center"/>
          </w:tcPr>
          <w:p w14:paraId="6F426F4A" w14:textId="77777777" w:rsidR="005A4708" w:rsidRPr="00F74E40" w:rsidRDefault="005A4708" w:rsidP="008D52AB">
            <w:pPr>
              <w:rPr>
                <w:rFonts w:ascii="Arial" w:hAnsi="Arial" w:cs="Arial"/>
                <w:sz w:val="20"/>
              </w:rPr>
            </w:pPr>
          </w:p>
        </w:tc>
      </w:tr>
      <w:tr w:rsidR="005A4708" w:rsidRPr="00F74E40" w14:paraId="371AD26A" w14:textId="77777777" w:rsidTr="008D52AB">
        <w:trPr>
          <w:cantSplit/>
        </w:trPr>
        <w:tc>
          <w:tcPr>
            <w:tcW w:w="1985" w:type="dxa"/>
            <w:vMerge w:val="restart"/>
            <w:vAlign w:val="center"/>
          </w:tcPr>
          <w:p w14:paraId="3A0C9124" w14:textId="77777777" w:rsidR="005A4708" w:rsidRPr="00F74E40" w:rsidRDefault="005A4708" w:rsidP="008D52AB">
            <w:pPr>
              <w:rPr>
                <w:rFonts w:ascii="Arial" w:hAnsi="Arial" w:cs="Arial"/>
                <w:sz w:val="20"/>
              </w:rPr>
            </w:pPr>
            <w:r w:rsidRPr="00F74E40">
              <w:rPr>
                <w:rFonts w:ascii="Arial" w:hAnsi="Arial" w:cs="Arial"/>
                <w:sz w:val="20"/>
              </w:rPr>
              <w:t>Contrôle annuel</w:t>
            </w:r>
          </w:p>
        </w:tc>
        <w:tc>
          <w:tcPr>
            <w:tcW w:w="1559" w:type="dxa"/>
            <w:vMerge w:val="restart"/>
            <w:vAlign w:val="center"/>
          </w:tcPr>
          <w:p w14:paraId="0F28F3CA" w14:textId="77777777" w:rsidR="005A4708" w:rsidRPr="00F74E40" w:rsidRDefault="005A4708" w:rsidP="008D52AB">
            <w:pPr>
              <w:rPr>
                <w:rFonts w:ascii="Arial" w:hAnsi="Arial" w:cs="Arial"/>
                <w:sz w:val="20"/>
              </w:rPr>
            </w:pPr>
          </w:p>
        </w:tc>
        <w:tc>
          <w:tcPr>
            <w:tcW w:w="1347" w:type="dxa"/>
            <w:vMerge w:val="restart"/>
            <w:vAlign w:val="center"/>
          </w:tcPr>
          <w:p w14:paraId="311D3A77" w14:textId="77777777" w:rsidR="005A4708" w:rsidRDefault="005A4708" w:rsidP="008D52AB">
            <w:pPr>
              <w:jc w:val="center"/>
              <w:rPr>
                <w:rFonts w:ascii="Arial" w:hAnsi="Arial" w:cs="Arial"/>
                <w:sz w:val="20"/>
              </w:rPr>
            </w:pPr>
            <w:r w:rsidRPr="00F74E40">
              <w:rPr>
                <w:rFonts w:ascii="Arial" w:hAnsi="Arial" w:cs="Arial"/>
                <w:sz w:val="20"/>
              </w:rPr>
              <w:t>Annuelle</w:t>
            </w:r>
          </w:p>
          <w:p w14:paraId="4958B5E8" w14:textId="73C2B7D4" w:rsidR="005A4708" w:rsidRPr="00F74E40" w:rsidRDefault="005A4708" w:rsidP="008D52AB">
            <w:pPr>
              <w:jc w:val="center"/>
              <w:rPr>
                <w:rFonts w:ascii="Arial" w:hAnsi="Arial" w:cs="Arial"/>
                <w:sz w:val="20"/>
              </w:rPr>
            </w:pPr>
            <w:r w:rsidRPr="003F316F">
              <w:rPr>
                <w:rFonts w:ascii="Arial" w:hAnsi="Arial" w:cs="Arial"/>
                <w:sz w:val="16"/>
              </w:rPr>
              <w:t xml:space="preserve">(1 mois après sa </w:t>
            </w:r>
            <w:r w:rsidR="00411019">
              <w:rPr>
                <w:rFonts w:ascii="Arial" w:hAnsi="Arial" w:cs="Arial"/>
                <w:sz w:val="16"/>
              </w:rPr>
              <w:t>réception</w:t>
            </w:r>
            <w:r w:rsidRPr="003F316F">
              <w:rPr>
                <w:rFonts w:ascii="Arial" w:hAnsi="Arial" w:cs="Arial"/>
                <w:sz w:val="16"/>
              </w:rPr>
              <w:t>)</w:t>
            </w:r>
          </w:p>
        </w:tc>
        <w:tc>
          <w:tcPr>
            <w:tcW w:w="1488" w:type="dxa"/>
            <w:tcBorders>
              <w:right w:val="single" w:sz="4" w:space="0" w:color="auto"/>
            </w:tcBorders>
            <w:vAlign w:val="center"/>
          </w:tcPr>
          <w:p w14:paraId="6B47547A" w14:textId="77777777" w:rsidR="005A4708" w:rsidRPr="00F74E40" w:rsidRDefault="005A4708" w:rsidP="008D52AB">
            <w:pPr>
              <w:rPr>
                <w:rFonts w:ascii="Arial" w:hAnsi="Arial" w:cs="Arial"/>
                <w:sz w:val="20"/>
              </w:rPr>
            </w:pPr>
            <w:r w:rsidRPr="00F74E40">
              <w:rPr>
                <w:rFonts w:ascii="Arial" w:hAnsi="Arial" w:cs="Arial"/>
                <w:sz w:val="20"/>
              </w:rPr>
              <w:t>Service police de l’eau</w:t>
            </w:r>
          </w:p>
        </w:tc>
        <w:tc>
          <w:tcPr>
            <w:tcW w:w="1080" w:type="dxa"/>
            <w:vMerge w:val="restart"/>
            <w:tcBorders>
              <w:left w:val="single" w:sz="4" w:space="0" w:color="auto"/>
              <w:right w:val="single" w:sz="4" w:space="0" w:color="auto"/>
            </w:tcBorders>
            <w:vAlign w:val="center"/>
          </w:tcPr>
          <w:p w14:paraId="2A80CC4D" w14:textId="77777777" w:rsidR="005A4708" w:rsidRPr="00F74E40" w:rsidRDefault="005A4708" w:rsidP="008D52AB">
            <w:pPr>
              <w:rPr>
                <w:rFonts w:ascii="Arial" w:hAnsi="Arial" w:cs="Arial"/>
                <w:sz w:val="20"/>
              </w:rPr>
            </w:pPr>
            <w:r w:rsidRPr="00F74E40">
              <w:rPr>
                <w:rFonts w:ascii="Arial" w:hAnsi="Arial" w:cs="Arial"/>
                <w:sz w:val="20"/>
              </w:rPr>
              <w:t xml:space="preserve">PDF </w:t>
            </w:r>
            <w:r>
              <w:rPr>
                <w:rFonts w:ascii="Arial" w:hAnsi="Arial" w:cs="Arial"/>
                <w:sz w:val="20"/>
              </w:rPr>
              <w:t>ou</w:t>
            </w:r>
            <w:r w:rsidRPr="00F74E40">
              <w:rPr>
                <w:rFonts w:ascii="Arial" w:hAnsi="Arial" w:cs="Arial"/>
                <w:sz w:val="20"/>
              </w:rPr>
              <w:t xml:space="preserve"> papier</w:t>
            </w:r>
          </w:p>
        </w:tc>
        <w:tc>
          <w:tcPr>
            <w:tcW w:w="2464" w:type="dxa"/>
            <w:vMerge w:val="restart"/>
            <w:tcBorders>
              <w:left w:val="single" w:sz="4" w:space="0" w:color="auto"/>
            </w:tcBorders>
            <w:vAlign w:val="center"/>
          </w:tcPr>
          <w:p w14:paraId="2A2A62BE" w14:textId="77777777" w:rsidR="005A4708" w:rsidRPr="00F74E40" w:rsidRDefault="005A4708" w:rsidP="008D52AB">
            <w:pPr>
              <w:rPr>
                <w:rFonts w:ascii="Arial" w:hAnsi="Arial" w:cs="Arial"/>
                <w:sz w:val="20"/>
              </w:rPr>
            </w:pPr>
            <w:r w:rsidRPr="00F74E40">
              <w:rPr>
                <w:rFonts w:ascii="Arial" w:hAnsi="Arial" w:cs="Arial"/>
                <w:sz w:val="20"/>
              </w:rPr>
              <w:t xml:space="preserve">Messagerie électronique </w:t>
            </w:r>
            <w:r>
              <w:rPr>
                <w:rFonts w:ascii="Arial" w:hAnsi="Arial" w:cs="Arial"/>
                <w:sz w:val="20"/>
              </w:rPr>
              <w:t>ou pap</w:t>
            </w:r>
            <w:r w:rsidRPr="00F74E40">
              <w:rPr>
                <w:rFonts w:ascii="Arial" w:hAnsi="Arial" w:cs="Arial"/>
                <w:sz w:val="20"/>
              </w:rPr>
              <w:t>ier</w:t>
            </w:r>
          </w:p>
        </w:tc>
      </w:tr>
      <w:tr w:rsidR="005A4708" w:rsidRPr="00F74E40" w14:paraId="72B316EB" w14:textId="77777777" w:rsidTr="008D52AB">
        <w:trPr>
          <w:cantSplit/>
        </w:trPr>
        <w:tc>
          <w:tcPr>
            <w:tcW w:w="1985" w:type="dxa"/>
            <w:vMerge/>
            <w:vAlign w:val="center"/>
          </w:tcPr>
          <w:p w14:paraId="1B06F99D" w14:textId="77777777" w:rsidR="005A4708" w:rsidRPr="00F74E40" w:rsidRDefault="005A4708" w:rsidP="008D52AB">
            <w:pPr>
              <w:rPr>
                <w:rFonts w:ascii="Arial" w:hAnsi="Arial" w:cs="Arial"/>
                <w:sz w:val="20"/>
              </w:rPr>
            </w:pPr>
          </w:p>
        </w:tc>
        <w:tc>
          <w:tcPr>
            <w:tcW w:w="1559" w:type="dxa"/>
            <w:vMerge/>
            <w:vAlign w:val="center"/>
          </w:tcPr>
          <w:p w14:paraId="75A2ABFC" w14:textId="77777777" w:rsidR="005A4708" w:rsidRPr="00F74E40" w:rsidRDefault="005A4708" w:rsidP="008D52AB">
            <w:pPr>
              <w:rPr>
                <w:rFonts w:ascii="Arial" w:hAnsi="Arial" w:cs="Arial"/>
                <w:sz w:val="20"/>
              </w:rPr>
            </w:pPr>
          </w:p>
        </w:tc>
        <w:tc>
          <w:tcPr>
            <w:tcW w:w="1347" w:type="dxa"/>
            <w:vMerge/>
            <w:vAlign w:val="center"/>
          </w:tcPr>
          <w:p w14:paraId="7CACEC56" w14:textId="77777777" w:rsidR="005A4708" w:rsidRPr="00F74E40" w:rsidRDefault="005A4708" w:rsidP="008D52AB">
            <w:pPr>
              <w:rPr>
                <w:rFonts w:ascii="Arial" w:hAnsi="Arial" w:cs="Arial"/>
                <w:sz w:val="20"/>
              </w:rPr>
            </w:pPr>
          </w:p>
        </w:tc>
        <w:tc>
          <w:tcPr>
            <w:tcW w:w="1488" w:type="dxa"/>
            <w:tcBorders>
              <w:right w:val="single" w:sz="4" w:space="0" w:color="auto"/>
            </w:tcBorders>
            <w:vAlign w:val="center"/>
          </w:tcPr>
          <w:p w14:paraId="10F3A0F2" w14:textId="77777777" w:rsidR="005A4708" w:rsidRPr="00F74E40" w:rsidRDefault="005A4708" w:rsidP="008D52AB">
            <w:pPr>
              <w:rPr>
                <w:rFonts w:ascii="Arial" w:hAnsi="Arial" w:cs="Arial"/>
                <w:sz w:val="20"/>
              </w:rPr>
            </w:pPr>
            <w:r w:rsidRPr="00F74E40">
              <w:rPr>
                <w:rFonts w:ascii="Arial" w:hAnsi="Arial" w:cs="Arial"/>
                <w:sz w:val="20"/>
              </w:rPr>
              <w:t>Agence de l’eau</w:t>
            </w:r>
          </w:p>
        </w:tc>
        <w:tc>
          <w:tcPr>
            <w:tcW w:w="1080" w:type="dxa"/>
            <w:vMerge/>
            <w:tcBorders>
              <w:left w:val="single" w:sz="4" w:space="0" w:color="auto"/>
              <w:right w:val="single" w:sz="4" w:space="0" w:color="auto"/>
            </w:tcBorders>
            <w:vAlign w:val="center"/>
          </w:tcPr>
          <w:p w14:paraId="6D722792" w14:textId="77777777" w:rsidR="005A4708" w:rsidRPr="00F74E40" w:rsidRDefault="005A4708" w:rsidP="008D52AB">
            <w:pPr>
              <w:rPr>
                <w:rFonts w:ascii="Arial" w:hAnsi="Arial" w:cs="Arial"/>
                <w:sz w:val="20"/>
              </w:rPr>
            </w:pPr>
          </w:p>
        </w:tc>
        <w:tc>
          <w:tcPr>
            <w:tcW w:w="2464" w:type="dxa"/>
            <w:vMerge/>
            <w:tcBorders>
              <w:left w:val="single" w:sz="4" w:space="0" w:color="auto"/>
            </w:tcBorders>
            <w:vAlign w:val="center"/>
          </w:tcPr>
          <w:p w14:paraId="4F650D11" w14:textId="77777777" w:rsidR="005A4708" w:rsidRPr="00F74E40" w:rsidRDefault="005A4708" w:rsidP="008D52AB">
            <w:pPr>
              <w:rPr>
                <w:rFonts w:ascii="Arial" w:hAnsi="Arial" w:cs="Arial"/>
                <w:sz w:val="20"/>
              </w:rPr>
            </w:pPr>
          </w:p>
        </w:tc>
      </w:tr>
      <w:tr w:rsidR="005A4708" w:rsidRPr="00F74E40" w14:paraId="156386DB" w14:textId="77777777" w:rsidTr="008D52AB">
        <w:trPr>
          <w:cantSplit/>
        </w:trPr>
        <w:tc>
          <w:tcPr>
            <w:tcW w:w="1985" w:type="dxa"/>
            <w:vAlign w:val="center"/>
          </w:tcPr>
          <w:p w14:paraId="5B833C17" w14:textId="77777777" w:rsidR="005A4708" w:rsidRPr="00F74E40" w:rsidRDefault="005A4708" w:rsidP="008D52AB">
            <w:pPr>
              <w:rPr>
                <w:rFonts w:ascii="Arial" w:hAnsi="Arial" w:cs="Arial"/>
                <w:sz w:val="20"/>
              </w:rPr>
            </w:pPr>
            <w:r w:rsidRPr="00F74E40">
              <w:rPr>
                <w:rFonts w:ascii="Arial" w:hAnsi="Arial" w:cs="Arial"/>
                <w:sz w:val="20"/>
              </w:rPr>
              <w:t>… etc.</w:t>
            </w:r>
          </w:p>
        </w:tc>
        <w:tc>
          <w:tcPr>
            <w:tcW w:w="1559" w:type="dxa"/>
            <w:vAlign w:val="center"/>
          </w:tcPr>
          <w:p w14:paraId="54A52EF9" w14:textId="77777777" w:rsidR="005A4708" w:rsidRPr="00F74E40" w:rsidRDefault="005A4708" w:rsidP="008D52AB">
            <w:pPr>
              <w:rPr>
                <w:rFonts w:ascii="Arial" w:hAnsi="Arial" w:cs="Arial"/>
                <w:sz w:val="20"/>
              </w:rPr>
            </w:pPr>
          </w:p>
        </w:tc>
        <w:tc>
          <w:tcPr>
            <w:tcW w:w="1347" w:type="dxa"/>
            <w:vAlign w:val="center"/>
          </w:tcPr>
          <w:p w14:paraId="6007E085" w14:textId="77777777" w:rsidR="005A4708" w:rsidRPr="00F74E40" w:rsidRDefault="005A4708" w:rsidP="008D52AB">
            <w:pPr>
              <w:rPr>
                <w:rFonts w:ascii="Arial" w:hAnsi="Arial" w:cs="Arial"/>
                <w:sz w:val="20"/>
              </w:rPr>
            </w:pPr>
          </w:p>
        </w:tc>
        <w:tc>
          <w:tcPr>
            <w:tcW w:w="1488" w:type="dxa"/>
            <w:tcBorders>
              <w:right w:val="single" w:sz="4" w:space="0" w:color="auto"/>
            </w:tcBorders>
            <w:vAlign w:val="center"/>
          </w:tcPr>
          <w:p w14:paraId="293D34E5" w14:textId="77777777" w:rsidR="005A4708" w:rsidRPr="00F74E40" w:rsidRDefault="005A4708" w:rsidP="008D52AB">
            <w:pPr>
              <w:rPr>
                <w:rFonts w:ascii="Arial" w:hAnsi="Arial" w:cs="Arial"/>
                <w:sz w:val="20"/>
              </w:rPr>
            </w:pPr>
          </w:p>
        </w:tc>
        <w:tc>
          <w:tcPr>
            <w:tcW w:w="1080" w:type="dxa"/>
            <w:tcBorders>
              <w:left w:val="single" w:sz="4" w:space="0" w:color="auto"/>
              <w:right w:val="single" w:sz="4" w:space="0" w:color="auto"/>
            </w:tcBorders>
            <w:vAlign w:val="center"/>
          </w:tcPr>
          <w:p w14:paraId="2C230238" w14:textId="77777777" w:rsidR="005A4708" w:rsidRPr="00F74E40" w:rsidRDefault="005A4708" w:rsidP="008D52AB">
            <w:pPr>
              <w:rPr>
                <w:rFonts w:ascii="Arial" w:hAnsi="Arial" w:cs="Arial"/>
                <w:sz w:val="20"/>
              </w:rPr>
            </w:pPr>
          </w:p>
        </w:tc>
        <w:tc>
          <w:tcPr>
            <w:tcW w:w="2464" w:type="dxa"/>
            <w:tcBorders>
              <w:left w:val="single" w:sz="4" w:space="0" w:color="auto"/>
            </w:tcBorders>
            <w:vAlign w:val="center"/>
          </w:tcPr>
          <w:p w14:paraId="5618EDB1" w14:textId="77777777" w:rsidR="005A4708" w:rsidRPr="00F74E40" w:rsidRDefault="005A4708" w:rsidP="008D52AB">
            <w:pPr>
              <w:rPr>
                <w:rFonts w:ascii="Arial" w:hAnsi="Arial" w:cs="Arial"/>
                <w:sz w:val="20"/>
              </w:rPr>
            </w:pPr>
          </w:p>
        </w:tc>
      </w:tr>
    </w:tbl>
    <w:p w14:paraId="3A7EACB8" w14:textId="2FCAC4AA" w:rsidR="005A4708" w:rsidRDefault="005A4708" w:rsidP="00F74E40">
      <w:pPr>
        <w:pStyle w:val="Corpsdetexte"/>
        <w:rPr>
          <w:rFonts w:ascii="Arial" w:hAnsi="Arial" w:cs="Arial"/>
          <w:sz w:val="22"/>
        </w:rPr>
      </w:pPr>
    </w:p>
    <w:p w14:paraId="10E77CA9" w14:textId="77777777" w:rsidR="0015218F" w:rsidRDefault="0015218F" w:rsidP="00F74E40">
      <w:pPr>
        <w:pStyle w:val="Corpsdetexte"/>
        <w:rPr>
          <w:rFonts w:ascii="Arial" w:hAnsi="Arial" w:cs="Arial"/>
          <w:sz w:val="22"/>
        </w:rPr>
      </w:pPr>
    </w:p>
    <w:p w14:paraId="34485FEE" w14:textId="2D6EE0BA" w:rsidR="0015218F" w:rsidRPr="0031656D" w:rsidRDefault="00411019" w:rsidP="4DD9B2A9">
      <w:pPr>
        <w:pBdr>
          <w:top w:val="single" w:sz="4" w:space="1" w:color="auto"/>
          <w:left w:val="single" w:sz="4" w:space="4" w:color="auto"/>
          <w:bottom w:val="single" w:sz="4" w:space="1" w:color="auto"/>
          <w:right w:val="single" w:sz="4" w:space="4" w:color="auto"/>
        </w:pBdr>
        <w:ind w:left="426" w:hanging="426"/>
        <w:outlineLvl w:val="1"/>
        <w:rPr>
          <w:rFonts w:ascii="Arial" w:hAnsi="Arial" w:cs="Arial"/>
          <w:b/>
          <w:bCs/>
          <w:sz w:val="32"/>
          <w:szCs w:val="32"/>
        </w:rPr>
      </w:pPr>
      <w:bookmarkStart w:id="130" w:name="_Toc488463059"/>
      <w:r w:rsidRPr="4DD9B2A9">
        <w:rPr>
          <w:rFonts w:ascii="Arial" w:hAnsi="Arial" w:cs="Arial"/>
          <w:b/>
          <w:bCs/>
          <w:sz w:val="32"/>
          <w:szCs w:val="32"/>
        </w:rPr>
        <w:t xml:space="preserve">CH5-4 </w:t>
      </w:r>
      <w:r w:rsidR="0015218F" w:rsidRPr="4DD9B2A9">
        <w:rPr>
          <w:rFonts w:ascii="Arial" w:hAnsi="Arial" w:cs="Arial"/>
          <w:b/>
          <w:bCs/>
          <w:sz w:val="32"/>
          <w:szCs w:val="32"/>
        </w:rPr>
        <w:t>/</w:t>
      </w:r>
      <w:r w:rsidRPr="4DD9B2A9">
        <w:rPr>
          <w:rFonts w:ascii="Arial" w:hAnsi="Arial" w:cs="Arial"/>
          <w:b/>
          <w:bCs/>
          <w:sz w:val="32"/>
          <w:szCs w:val="32"/>
        </w:rPr>
        <w:t xml:space="preserve"> </w:t>
      </w:r>
      <w:r w:rsidR="0015218F" w:rsidRPr="4DD9B2A9">
        <w:rPr>
          <w:rFonts w:ascii="Arial" w:hAnsi="Arial" w:cs="Arial"/>
          <w:b/>
          <w:bCs/>
          <w:sz w:val="32"/>
          <w:szCs w:val="32"/>
        </w:rPr>
        <w:t>Enregistrement et conservation des données d’autosurveillance</w:t>
      </w:r>
      <w:bookmarkEnd w:id="130"/>
    </w:p>
    <w:p w14:paraId="41129EF1" w14:textId="35432606" w:rsidR="005A4708" w:rsidRDefault="005A4708" w:rsidP="00F74E40">
      <w:pPr>
        <w:pStyle w:val="Corpsdetexte"/>
        <w:rPr>
          <w:rFonts w:ascii="Arial" w:hAnsi="Arial" w:cs="Arial"/>
          <w:sz w:val="22"/>
        </w:rPr>
      </w:pPr>
    </w:p>
    <w:p w14:paraId="6C167E95" w14:textId="65747A42" w:rsidR="0015218F" w:rsidRPr="0015218F" w:rsidRDefault="0015218F" w:rsidP="00F74E40">
      <w:pPr>
        <w:pStyle w:val="Corpsdetexte"/>
        <w:rPr>
          <w:rFonts w:ascii="Arial" w:hAnsi="Arial" w:cs="Arial"/>
          <w:iCs/>
          <w:color w:val="000000" w:themeColor="text1"/>
          <w:sz w:val="22"/>
        </w:rPr>
      </w:pPr>
      <w:r w:rsidRPr="0015218F">
        <w:rPr>
          <w:rFonts w:ascii="Arial" w:hAnsi="Arial" w:cs="Arial"/>
          <w:iCs/>
          <w:color w:val="000000" w:themeColor="text1"/>
          <w:sz w:val="22"/>
          <w:szCs w:val="22"/>
        </w:rPr>
        <w:t>Présenter de façon synthétique les modalités de réception, d’enregistrement, de validation interne (éventuellement) et de conservation des données d’autosurveillance générées par le dispositif d’autosurveillance.</w:t>
      </w:r>
    </w:p>
    <w:p w14:paraId="2C758A53" w14:textId="77777777" w:rsidR="0015218F" w:rsidRDefault="0015218F" w:rsidP="00F74E40">
      <w:pPr>
        <w:pStyle w:val="Corpsdetexte"/>
        <w:rPr>
          <w:rFonts w:ascii="Arial" w:hAnsi="Arial" w:cs="Arial"/>
          <w:sz w:val="22"/>
        </w:rPr>
      </w:pPr>
    </w:p>
    <w:p w14:paraId="33DDCF12" w14:textId="77777777" w:rsidR="004A5A42" w:rsidRDefault="004A5A42">
      <w:pPr>
        <w:jc w:val="both"/>
        <w:rPr>
          <w:rFonts w:ascii="Arial" w:hAnsi="Arial" w:cs="Arial"/>
          <w:sz w:val="22"/>
          <w:szCs w:val="22"/>
        </w:rPr>
      </w:pPr>
    </w:p>
    <w:p w14:paraId="5F5DBB41" w14:textId="142FFC8A" w:rsidR="004A5A42" w:rsidRPr="0031656D" w:rsidRDefault="00411019" w:rsidP="4DD9B2A9">
      <w:pPr>
        <w:pBdr>
          <w:top w:val="single" w:sz="4" w:space="1" w:color="auto"/>
          <w:left w:val="single" w:sz="4" w:space="4" w:color="auto"/>
          <w:bottom w:val="single" w:sz="4" w:space="1" w:color="auto"/>
          <w:right w:val="single" w:sz="4" w:space="4" w:color="auto"/>
        </w:pBdr>
        <w:ind w:left="426" w:hanging="426"/>
        <w:outlineLvl w:val="1"/>
        <w:rPr>
          <w:rFonts w:ascii="Arial" w:hAnsi="Arial" w:cs="Arial"/>
          <w:b/>
          <w:bCs/>
          <w:sz w:val="32"/>
          <w:szCs w:val="32"/>
        </w:rPr>
      </w:pPr>
      <w:bookmarkStart w:id="131" w:name="_Toc1751097229"/>
      <w:r w:rsidRPr="4DD9B2A9">
        <w:rPr>
          <w:rFonts w:ascii="Arial" w:hAnsi="Arial" w:cs="Arial"/>
          <w:b/>
          <w:bCs/>
          <w:sz w:val="32"/>
          <w:szCs w:val="32"/>
        </w:rPr>
        <w:t xml:space="preserve">CH5-5 </w:t>
      </w:r>
      <w:r w:rsidR="004A5A42" w:rsidRPr="4DD9B2A9">
        <w:rPr>
          <w:rFonts w:ascii="Arial" w:hAnsi="Arial" w:cs="Arial"/>
          <w:b/>
          <w:bCs/>
          <w:sz w:val="32"/>
          <w:szCs w:val="32"/>
        </w:rPr>
        <w:t>/</w:t>
      </w:r>
      <w:r w:rsidRPr="4DD9B2A9">
        <w:rPr>
          <w:rFonts w:ascii="Arial" w:hAnsi="Arial" w:cs="Arial"/>
          <w:b/>
          <w:bCs/>
          <w:sz w:val="32"/>
          <w:szCs w:val="32"/>
        </w:rPr>
        <w:t xml:space="preserve"> </w:t>
      </w:r>
      <w:r w:rsidR="008508F4" w:rsidRPr="4DD9B2A9">
        <w:rPr>
          <w:rFonts w:ascii="Arial" w:hAnsi="Arial" w:cs="Arial"/>
          <w:b/>
          <w:bCs/>
          <w:sz w:val="32"/>
          <w:szCs w:val="32"/>
        </w:rPr>
        <w:t>Modalité de dépôts des données sur VERS’EAU</w:t>
      </w:r>
      <w:bookmarkEnd w:id="131"/>
    </w:p>
    <w:p w14:paraId="29E5A506" w14:textId="77777777" w:rsidR="001628CC" w:rsidRDefault="001628CC">
      <w:pPr>
        <w:rPr>
          <w:rFonts w:ascii="Arial" w:hAnsi="Arial" w:cs="Arial"/>
          <w:sz w:val="22"/>
          <w:szCs w:val="22"/>
        </w:rPr>
      </w:pPr>
    </w:p>
    <w:p w14:paraId="69F8AD0C" w14:textId="77777777" w:rsidR="001628CC" w:rsidRDefault="001628CC">
      <w:pPr>
        <w:rPr>
          <w:rFonts w:ascii="Arial" w:hAnsi="Arial" w:cs="Arial"/>
          <w:sz w:val="22"/>
          <w:szCs w:val="22"/>
        </w:rPr>
      </w:pPr>
    </w:p>
    <w:p w14:paraId="04138559" w14:textId="02DEFF69" w:rsidR="00360E4E" w:rsidRPr="003D01F3" w:rsidRDefault="06183C8C" w:rsidP="1016DBBE">
      <w:pPr>
        <w:jc w:val="center"/>
        <w:rPr>
          <w:rFonts w:ascii="Arial" w:hAnsi="Arial" w:cs="Arial"/>
          <w:b/>
          <w:bCs/>
        </w:rPr>
      </w:pPr>
      <w:r w:rsidRPr="1016DBBE">
        <w:rPr>
          <w:rFonts w:ascii="Arial" w:hAnsi="Arial" w:cs="Arial"/>
          <w:b/>
          <w:bCs/>
          <w:highlight w:val="lightGray"/>
        </w:rPr>
        <w:t xml:space="preserve">RAPPEL : les données brutes d’autosurveillance </w:t>
      </w:r>
      <w:r w:rsidR="355F9F85" w:rsidRPr="1016DBBE">
        <w:rPr>
          <w:rFonts w:ascii="Arial" w:hAnsi="Arial" w:cs="Arial"/>
          <w:b/>
          <w:bCs/>
          <w:highlight w:val="lightGray"/>
        </w:rPr>
        <w:t>produites</w:t>
      </w:r>
      <w:r w:rsidR="502ABFCC" w:rsidRPr="1016DBBE">
        <w:rPr>
          <w:rFonts w:ascii="Arial" w:hAnsi="Arial" w:cs="Arial"/>
          <w:b/>
          <w:bCs/>
          <w:highlight w:val="lightGray"/>
        </w:rPr>
        <w:t xml:space="preserve"> durant le mois N sont transmises courant du mois N+1 sur l</w:t>
      </w:r>
      <w:r w:rsidRPr="1016DBBE">
        <w:rPr>
          <w:rFonts w:ascii="Arial" w:hAnsi="Arial" w:cs="Arial"/>
          <w:b/>
          <w:bCs/>
          <w:highlight w:val="lightGray"/>
        </w:rPr>
        <w:t>a Plate-forme de dépôt VERS’EA</w:t>
      </w:r>
      <w:r w:rsidR="36ADC8B8" w:rsidRPr="1016DBBE">
        <w:rPr>
          <w:rFonts w:ascii="Arial" w:hAnsi="Arial" w:cs="Arial"/>
          <w:b/>
          <w:bCs/>
          <w:highlight w:val="lightGray"/>
        </w:rPr>
        <w:t>U.</w:t>
      </w:r>
    </w:p>
    <w:p w14:paraId="26A6FDF4" w14:textId="77777777" w:rsidR="008508F4" w:rsidRDefault="008508F4">
      <w:pPr>
        <w:jc w:val="both"/>
        <w:rPr>
          <w:rFonts w:ascii="Arial" w:hAnsi="Arial" w:cs="Arial"/>
          <w:sz w:val="22"/>
          <w:szCs w:val="22"/>
        </w:rPr>
      </w:pPr>
    </w:p>
    <w:p w14:paraId="6F69404C" w14:textId="77777777" w:rsidR="00925D3E" w:rsidRPr="004E541C" w:rsidRDefault="00925D3E" w:rsidP="00925D3E">
      <w:pPr>
        <w:rPr>
          <w:rFonts w:ascii="Arial" w:hAnsi="Arial" w:cs="Arial"/>
          <w:sz w:val="22"/>
          <w:szCs w:val="22"/>
          <w:u w:val="single"/>
        </w:rPr>
      </w:pPr>
      <w:r>
        <w:rPr>
          <w:rFonts w:ascii="Arial" w:hAnsi="Arial" w:cs="Arial"/>
          <w:sz w:val="22"/>
          <w:szCs w:val="22"/>
          <w:u w:val="single"/>
        </w:rPr>
        <w:t>Déposant :</w:t>
      </w:r>
    </w:p>
    <w:p w14:paraId="33D48877" w14:textId="77777777" w:rsidR="00925D3E" w:rsidRDefault="00925D3E" w:rsidP="00925D3E">
      <w:pPr>
        <w:rPr>
          <w:rFonts w:ascii="Arial" w:hAnsi="Arial" w:cs="Arial"/>
          <w:sz w:val="22"/>
          <w:szCs w:val="22"/>
        </w:rPr>
      </w:pPr>
    </w:p>
    <w:p w14:paraId="7B840396" w14:textId="77777777" w:rsidR="00925D3E" w:rsidRDefault="001C30F6" w:rsidP="00925D3E">
      <w:pPr>
        <w:ind w:left="851"/>
        <w:rPr>
          <w:rFonts w:ascii="Arial" w:hAnsi="Arial" w:cs="Arial"/>
          <w:noProof/>
          <w:sz w:val="20"/>
        </w:rPr>
      </w:pPr>
      <w:sdt>
        <w:sdtPr>
          <w:rPr>
            <w:rFonts w:ascii="Arial" w:hAnsi="Arial" w:cs="Arial"/>
            <w:b/>
            <w:sz w:val="22"/>
            <w:szCs w:val="22"/>
          </w:rPr>
          <w:id w:val="-385568780"/>
          <w14:checkbox>
            <w14:checked w14:val="0"/>
            <w14:checkedState w14:val="2612" w14:font="MS Gothic"/>
            <w14:uncheckedState w14:val="2610" w14:font="MS Gothic"/>
          </w14:checkbox>
        </w:sdtPr>
        <w:sdtEndPr/>
        <w:sdtContent>
          <w:r w:rsidR="00925D3E">
            <w:rPr>
              <w:rFonts w:ascii="MS Gothic" w:eastAsia="MS Gothic" w:hAnsi="MS Gothic" w:cs="Arial" w:hint="eastAsia"/>
              <w:b/>
              <w:sz w:val="22"/>
              <w:szCs w:val="22"/>
            </w:rPr>
            <w:t>☐</w:t>
          </w:r>
        </w:sdtContent>
      </w:sdt>
      <w:r w:rsidR="00925D3E">
        <w:rPr>
          <w:rFonts w:ascii="Arial" w:hAnsi="Arial" w:cs="Arial"/>
          <w:noProof/>
          <w:sz w:val="20"/>
        </w:rPr>
        <w:t xml:space="preserve">    maître d’ouvrage</w:t>
      </w:r>
    </w:p>
    <w:p w14:paraId="128A80D7" w14:textId="77777777" w:rsidR="00925D3E" w:rsidRDefault="001C30F6" w:rsidP="00925D3E">
      <w:pPr>
        <w:ind w:left="851"/>
        <w:rPr>
          <w:rFonts w:ascii="Arial" w:hAnsi="Arial" w:cs="Arial"/>
          <w:noProof/>
          <w:sz w:val="20"/>
        </w:rPr>
      </w:pPr>
      <w:sdt>
        <w:sdtPr>
          <w:rPr>
            <w:rFonts w:ascii="Arial" w:hAnsi="Arial" w:cs="Arial"/>
            <w:b/>
            <w:sz w:val="22"/>
            <w:szCs w:val="22"/>
          </w:rPr>
          <w:id w:val="-1862112876"/>
          <w14:checkbox>
            <w14:checked w14:val="0"/>
            <w14:checkedState w14:val="2612" w14:font="MS Gothic"/>
            <w14:uncheckedState w14:val="2610" w14:font="MS Gothic"/>
          </w14:checkbox>
        </w:sdtPr>
        <w:sdtEndPr/>
        <w:sdtContent>
          <w:r w:rsidR="00925D3E">
            <w:rPr>
              <w:rFonts w:ascii="MS Gothic" w:eastAsia="MS Gothic" w:hAnsi="MS Gothic" w:cs="Arial" w:hint="eastAsia"/>
              <w:b/>
              <w:sz w:val="22"/>
              <w:szCs w:val="22"/>
            </w:rPr>
            <w:t>☐</w:t>
          </w:r>
        </w:sdtContent>
      </w:sdt>
      <w:r w:rsidR="00925D3E">
        <w:rPr>
          <w:rFonts w:ascii="Arial" w:hAnsi="Arial" w:cs="Arial"/>
          <w:noProof/>
          <w:sz w:val="20"/>
        </w:rPr>
        <w:t xml:space="preserve">    exploitant</w:t>
      </w:r>
    </w:p>
    <w:p w14:paraId="667D6895" w14:textId="77777777" w:rsidR="00925D3E" w:rsidRDefault="001C30F6" w:rsidP="00925D3E">
      <w:pPr>
        <w:ind w:left="851"/>
        <w:rPr>
          <w:rFonts w:ascii="Arial" w:hAnsi="Arial" w:cs="Arial"/>
          <w:noProof/>
          <w:sz w:val="20"/>
        </w:rPr>
      </w:pPr>
      <w:sdt>
        <w:sdtPr>
          <w:rPr>
            <w:rFonts w:ascii="Arial" w:hAnsi="Arial" w:cs="Arial"/>
            <w:b/>
            <w:sz w:val="22"/>
            <w:szCs w:val="22"/>
          </w:rPr>
          <w:id w:val="-1197073186"/>
          <w14:checkbox>
            <w14:checked w14:val="0"/>
            <w14:checkedState w14:val="2612" w14:font="MS Gothic"/>
            <w14:uncheckedState w14:val="2610" w14:font="MS Gothic"/>
          </w14:checkbox>
        </w:sdtPr>
        <w:sdtEndPr/>
        <w:sdtContent>
          <w:r w:rsidR="00925D3E">
            <w:rPr>
              <w:rFonts w:ascii="MS Gothic" w:eastAsia="MS Gothic" w:hAnsi="MS Gothic" w:cs="Arial" w:hint="eastAsia"/>
              <w:b/>
              <w:sz w:val="22"/>
              <w:szCs w:val="22"/>
            </w:rPr>
            <w:t>☐</w:t>
          </w:r>
        </w:sdtContent>
      </w:sdt>
      <w:r w:rsidR="00925D3E">
        <w:rPr>
          <w:rFonts w:ascii="Arial" w:hAnsi="Arial" w:cs="Arial"/>
          <w:noProof/>
          <w:sz w:val="20"/>
        </w:rPr>
        <w:t xml:space="preserve">    service d’assistance technique</w:t>
      </w:r>
    </w:p>
    <w:p w14:paraId="742209F9" w14:textId="77777777" w:rsidR="00925D3E" w:rsidRDefault="001C30F6" w:rsidP="00925D3E">
      <w:pPr>
        <w:ind w:left="851"/>
        <w:rPr>
          <w:rFonts w:ascii="Arial" w:hAnsi="Arial" w:cs="Arial"/>
          <w:noProof/>
          <w:sz w:val="20"/>
        </w:rPr>
      </w:pPr>
      <w:sdt>
        <w:sdtPr>
          <w:rPr>
            <w:rFonts w:ascii="Arial" w:hAnsi="Arial" w:cs="Arial"/>
            <w:b/>
            <w:sz w:val="22"/>
            <w:szCs w:val="22"/>
          </w:rPr>
          <w:id w:val="1316525616"/>
          <w14:checkbox>
            <w14:checked w14:val="0"/>
            <w14:checkedState w14:val="2612" w14:font="MS Gothic"/>
            <w14:uncheckedState w14:val="2610" w14:font="MS Gothic"/>
          </w14:checkbox>
        </w:sdtPr>
        <w:sdtEndPr/>
        <w:sdtContent>
          <w:r w:rsidR="00925D3E">
            <w:rPr>
              <w:rFonts w:ascii="MS Gothic" w:eastAsia="MS Gothic" w:hAnsi="MS Gothic" w:cs="Arial" w:hint="eastAsia"/>
              <w:b/>
              <w:sz w:val="22"/>
              <w:szCs w:val="22"/>
            </w:rPr>
            <w:t>☐</w:t>
          </w:r>
        </w:sdtContent>
      </w:sdt>
      <w:r w:rsidR="00925D3E">
        <w:rPr>
          <w:rFonts w:ascii="Arial" w:hAnsi="Arial" w:cs="Arial"/>
          <w:noProof/>
          <w:sz w:val="20"/>
        </w:rPr>
        <w:t xml:space="preserve">    autre (préciser) : ………………………….</w:t>
      </w:r>
    </w:p>
    <w:p w14:paraId="58E57A3C" w14:textId="77777777" w:rsidR="00925D3E" w:rsidRDefault="00925D3E">
      <w:pPr>
        <w:jc w:val="both"/>
        <w:rPr>
          <w:rFonts w:ascii="Arial" w:hAnsi="Arial" w:cs="Arial"/>
          <w:sz w:val="22"/>
          <w:szCs w:val="22"/>
        </w:rPr>
      </w:pPr>
    </w:p>
    <w:p w14:paraId="768F3579" w14:textId="77777777" w:rsidR="008508F4" w:rsidRDefault="008508F4">
      <w:pPr>
        <w:jc w:val="both"/>
        <w:rPr>
          <w:rFonts w:ascii="Arial" w:hAnsi="Arial" w:cs="Arial"/>
          <w:sz w:val="22"/>
          <w:szCs w:val="22"/>
        </w:rPr>
      </w:pPr>
    </w:p>
    <w:p w14:paraId="6F034F73" w14:textId="10133535" w:rsidR="00411019" w:rsidRDefault="00411019">
      <w:pPr>
        <w:rPr>
          <w:rFonts w:ascii="Arial" w:hAnsi="Arial" w:cs="Arial"/>
          <w:sz w:val="22"/>
          <w:szCs w:val="22"/>
        </w:rPr>
      </w:pPr>
      <w:r>
        <w:rPr>
          <w:rFonts w:ascii="Arial" w:hAnsi="Arial" w:cs="Arial"/>
          <w:sz w:val="22"/>
          <w:szCs w:val="22"/>
        </w:rPr>
        <w:br w:type="page"/>
      </w:r>
    </w:p>
    <w:p w14:paraId="4BECE907" w14:textId="77777777" w:rsidR="008508F4" w:rsidRPr="00F74E40" w:rsidRDefault="008508F4">
      <w:pPr>
        <w:jc w:val="both"/>
        <w:rPr>
          <w:rFonts w:ascii="Arial" w:hAnsi="Arial" w:cs="Arial"/>
          <w:sz w:val="22"/>
          <w:szCs w:val="22"/>
        </w:rPr>
      </w:pPr>
    </w:p>
    <w:p w14:paraId="6D0BEF94" w14:textId="77777777" w:rsidR="00B3728F" w:rsidRDefault="00B3728F">
      <w:pPr>
        <w:numPr>
          <w:ilvl w:val="12"/>
          <w:numId w:val="0"/>
        </w:numPr>
        <w:ind w:firstLine="1"/>
        <w:jc w:val="both"/>
        <w:rPr>
          <w:rFonts w:ascii="Arial" w:hAnsi="Arial" w:cs="Arial"/>
          <w:sz w:val="22"/>
          <w:szCs w:val="22"/>
        </w:rPr>
      </w:pPr>
    </w:p>
    <w:p w14:paraId="7DF2E3E4" w14:textId="0F2C67AA" w:rsidR="00B3728F" w:rsidRPr="0031656D" w:rsidRDefault="00411019" w:rsidP="4DD9B2A9">
      <w:pPr>
        <w:pBdr>
          <w:top w:val="single" w:sz="4" w:space="1" w:color="auto"/>
          <w:left w:val="single" w:sz="4" w:space="4" w:color="auto"/>
          <w:bottom w:val="single" w:sz="4" w:space="1" w:color="auto"/>
          <w:right w:val="single" w:sz="4" w:space="4" w:color="auto"/>
        </w:pBdr>
        <w:ind w:left="426" w:hanging="426"/>
        <w:jc w:val="both"/>
        <w:outlineLvl w:val="1"/>
        <w:rPr>
          <w:rFonts w:ascii="Arial" w:hAnsi="Arial" w:cs="Arial"/>
          <w:b/>
          <w:bCs/>
          <w:sz w:val="32"/>
          <w:szCs w:val="32"/>
        </w:rPr>
      </w:pPr>
      <w:bookmarkStart w:id="132" w:name="_Toc281402475"/>
      <w:r w:rsidRPr="4DD9B2A9">
        <w:rPr>
          <w:rFonts w:ascii="Arial" w:hAnsi="Arial" w:cs="Arial"/>
          <w:b/>
          <w:bCs/>
          <w:sz w:val="32"/>
          <w:szCs w:val="32"/>
        </w:rPr>
        <w:t xml:space="preserve">CH 5-6 </w:t>
      </w:r>
      <w:r w:rsidR="00B3728F" w:rsidRPr="4DD9B2A9">
        <w:rPr>
          <w:rFonts w:ascii="Arial" w:hAnsi="Arial" w:cs="Arial"/>
          <w:b/>
          <w:bCs/>
          <w:sz w:val="32"/>
          <w:szCs w:val="32"/>
        </w:rPr>
        <w:t>/</w:t>
      </w:r>
      <w:r w:rsidRPr="4DD9B2A9">
        <w:rPr>
          <w:rFonts w:ascii="Arial" w:hAnsi="Arial" w:cs="Arial"/>
          <w:b/>
          <w:bCs/>
          <w:sz w:val="32"/>
          <w:szCs w:val="32"/>
        </w:rPr>
        <w:t xml:space="preserve"> </w:t>
      </w:r>
      <w:r w:rsidR="00B3728F" w:rsidRPr="4DD9B2A9">
        <w:rPr>
          <w:rFonts w:ascii="Arial" w:hAnsi="Arial" w:cs="Arial"/>
          <w:b/>
          <w:bCs/>
          <w:sz w:val="32"/>
          <w:szCs w:val="32"/>
        </w:rPr>
        <w:t>Traitement des non-conformités</w:t>
      </w:r>
      <w:bookmarkEnd w:id="132"/>
    </w:p>
    <w:p w14:paraId="6A1DAE04" w14:textId="77777777" w:rsidR="00B3728F" w:rsidRDefault="00B3728F" w:rsidP="00B3728F">
      <w:pPr>
        <w:jc w:val="both"/>
        <w:rPr>
          <w:rFonts w:ascii="Arial" w:hAnsi="Arial" w:cs="Arial"/>
          <w:szCs w:val="24"/>
        </w:rPr>
      </w:pPr>
    </w:p>
    <w:p w14:paraId="0FA9C9F7" w14:textId="77777777" w:rsidR="00393F9F" w:rsidRDefault="00393F9F" w:rsidP="00B3728F">
      <w:pPr>
        <w:jc w:val="both"/>
        <w:rPr>
          <w:rFonts w:ascii="Arial" w:hAnsi="Arial" w:cs="Arial"/>
          <w:szCs w:val="24"/>
        </w:rPr>
      </w:pPr>
    </w:p>
    <w:p w14:paraId="79E83016" w14:textId="353461E0" w:rsidR="00F82F25" w:rsidRDefault="00B3728F" w:rsidP="00B3728F">
      <w:pPr>
        <w:spacing w:before="120"/>
        <w:jc w:val="both"/>
        <w:rPr>
          <w:rFonts w:ascii="Arial" w:hAnsi="Arial" w:cs="Arial"/>
          <w:sz w:val="22"/>
          <w:szCs w:val="22"/>
        </w:rPr>
      </w:pPr>
      <w:r w:rsidRPr="67A23D96">
        <w:rPr>
          <w:rFonts w:ascii="Arial" w:hAnsi="Arial" w:cs="Arial"/>
          <w:sz w:val="22"/>
          <w:szCs w:val="22"/>
        </w:rPr>
        <w:t>Décrire les mesures prises lorsqu’une non-conformité concernant l’autosurveillance a été repérée.</w:t>
      </w:r>
    </w:p>
    <w:p w14:paraId="6705AD01" w14:textId="422BE5C1" w:rsidR="67A23D96" w:rsidRDefault="67A23D96" w:rsidP="67A23D96">
      <w:pPr>
        <w:jc w:val="both"/>
        <w:rPr>
          <w:rFonts w:ascii="Arial" w:hAnsi="Arial" w:cs="Arial"/>
          <w:sz w:val="22"/>
          <w:szCs w:val="22"/>
        </w:rPr>
      </w:pPr>
    </w:p>
    <w:p w14:paraId="5B89BA8B" w14:textId="03AAE7EE" w:rsidR="00B3728F" w:rsidRDefault="00B3728F" w:rsidP="00B3728F">
      <w:pPr>
        <w:spacing w:before="120"/>
        <w:jc w:val="both"/>
        <w:rPr>
          <w:rFonts w:ascii="Arial" w:hAnsi="Arial" w:cs="Arial"/>
          <w:sz w:val="22"/>
          <w:szCs w:val="22"/>
        </w:rPr>
      </w:pPr>
      <w:r w:rsidRPr="00F74E40">
        <w:rPr>
          <w:rFonts w:ascii="Arial" w:hAnsi="Arial" w:cs="Arial"/>
          <w:sz w:val="22"/>
          <w:szCs w:val="22"/>
        </w:rPr>
        <w:t>Il y a non-conformité :</w:t>
      </w:r>
    </w:p>
    <w:p w14:paraId="6C0E05A2" w14:textId="77777777" w:rsidR="00412C2C" w:rsidRPr="00F74E40" w:rsidRDefault="502ABFCC" w:rsidP="00412C2C">
      <w:pPr>
        <w:numPr>
          <w:ilvl w:val="0"/>
          <w:numId w:val="1"/>
        </w:numPr>
        <w:ind w:left="850"/>
        <w:jc w:val="both"/>
        <w:rPr>
          <w:rFonts w:ascii="Arial" w:hAnsi="Arial" w:cs="Arial"/>
          <w:sz w:val="22"/>
          <w:szCs w:val="22"/>
        </w:rPr>
      </w:pPr>
      <w:bookmarkStart w:id="133" w:name="_Int_OGqMICvl"/>
      <w:proofErr w:type="gramStart"/>
      <w:r w:rsidRPr="1016DBBE">
        <w:rPr>
          <w:rFonts w:ascii="Arial" w:hAnsi="Arial" w:cs="Arial"/>
          <w:sz w:val="22"/>
          <w:szCs w:val="22"/>
        </w:rPr>
        <w:t>lorsqu’un</w:t>
      </w:r>
      <w:bookmarkEnd w:id="133"/>
      <w:proofErr w:type="gramEnd"/>
      <w:r w:rsidRPr="1016DBBE">
        <w:rPr>
          <w:rFonts w:ascii="Arial" w:hAnsi="Arial" w:cs="Arial"/>
          <w:sz w:val="22"/>
          <w:szCs w:val="22"/>
        </w:rPr>
        <w:t xml:space="preserve"> bilan d’autosurveillance n’est pas valide (planning non respecté, incident technique, mauvaise programmation d’un préleveur)</w:t>
      </w:r>
    </w:p>
    <w:p w14:paraId="4E904557" w14:textId="77777777" w:rsidR="00412C2C" w:rsidRPr="00F74E40" w:rsidRDefault="00412C2C" w:rsidP="00B3728F">
      <w:pPr>
        <w:spacing w:before="120"/>
        <w:jc w:val="both"/>
        <w:rPr>
          <w:rFonts w:ascii="Arial" w:hAnsi="Arial" w:cs="Arial"/>
          <w:sz w:val="22"/>
          <w:szCs w:val="22"/>
        </w:rPr>
      </w:pPr>
    </w:p>
    <w:p w14:paraId="4DC65EC1" w14:textId="0FC0F712" w:rsidR="00B3728F" w:rsidRDefault="7B37B3A7" w:rsidP="00B3728F">
      <w:pPr>
        <w:numPr>
          <w:ilvl w:val="0"/>
          <w:numId w:val="1"/>
        </w:numPr>
        <w:ind w:left="850"/>
        <w:jc w:val="both"/>
        <w:rPr>
          <w:rFonts w:ascii="Arial" w:hAnsi="Arial" w:cs="Arial"/>
          <w:sz w:val="22"/>
          <w:szCs w:val="22"/>
        </w:rPr>
      </w:pPr>
      <w:bookmarkStart w:id="134" w:name="_Int_FJYU27SG"/>
      <w:proofErr w:type="gramStart"/>
      <w:r w:rsidRPr="1016DBBE">
        <w:rPr>
          <w:rFonts w:ascii="Arial" w:hAnsi="Arial" w:cs="Arial"/>
          <w:sz w:val="22"/>
          <w:szCs w:val="22"/>
        </w:rPr>
        <w:t>lorsque</w:t>
      </w:r>
      <w:bookmarkEnd w:id="134"/>
      <w:proofErr w:type="gramEnd"/>
      <w:r w:rsidRPr="1016DBBE">
        <w:rPr>
          <w:rFonts w:ascii="Arial" w:hAnsi="Arial" w:cs="Arial"/>
          <w:sz w:val="22"/>
          <w:szCs w:val="22"/>
        </w:rPr>
        <w:t xml:space="preserve"> le résultat d'une analyse ou d'une mesure n'est pas conforme aux données et prescriptions figurant dans l’arrêté préfectoral d’autorisation,</w:t>
      </w:r>
    </w:p>
    <w:p w14:paraId="4E2E0068" w14:textId="77777777" w:rsidR="00B3728F" w:rsidRPr="00F74E40" w:rsidRDefault="7B37B3A7" w:rsidP="00B3728F">
      <w:pPr>
        <w:numPr>
          <w:ilvl w:val="0"/>
          <w:numId w:val="1"/>
        </w:numPr>
        <w:ind w:left="850"/>
        <w:jc w:val="both"/>
        <w:rPr>
          <w:rFonts w:ascii="Arial" w:hAnsi="Arial" w:cs="Arial"/>
          <w:sz w:val="22"/>
          <w:szCs w:val="22"/>
        </w:rPr>
      </w:pPr>
      <w:bookmarkStart w:id="135" w:name="_Int_SP4yyeWL"/>
      <w:proofErr w:type="gramStart"/>
      <w:r w:rsidRPr="1016DBBE">
        <w:rPr>
          <w:rFonts w:ascii="Arial" w:hAnsi="Arial" w:cs="Arial"/>
          <w:sz w:val="22"/>
          <w:szCs w:val="22"/>
        </w:rPr>
        <w:t>lorsqu’il</w:t>
      </w:r>
      <w:bookmarkEnd w:id="135"/>
      <w:proofErr w:type="gramEnd"/>
      <w:r w:rsidRPr="1016DBBE">
        <w:rPr>
          <w:rFonts w:ascii="Arial" w:hAnsi="Arial" w:cs="Arial"/>
          <w:sz w:val="22"/>
          <w:szCs w:val="22"/>
        </w:rPr>
        <w:t xml:space="preserve"> y a </w:t>
      </w:r>
      <w:r w:rsidR="7A6E4FF1" w:rsidRPr="1016DBBE">
        <w:rPr>
          <w:rFonts w:ascii="Arial" w:hAnsi="Arial" w:cs="Arial"/>
          <w:sz w:val="22"/>
          <w:szCs w:val="22"/>
        </w:rPr>
        <w:t>non-respect</w:t>
      </w:r>
      <w:r w:rsidRPr="1016DBBE">
        <w:rPr>
          <w:rFonts w:ascii="Arial" w:hAnsi="Arial" w:cs="Arial"/>
          <w:sz w:val="22"/>
          <w:szCs w:val="22"/>
        </w:rPr>
        <w:t xml:space="preserve"> des conditions ou méthodes d’analyse ou de mesure telles que définies dans ce manuel,</w:t>
      </w:r>
    </w:p>
    <w:p w14:paraId="55D27E01" w14:textId="45B1D46E" w:rsidR="00B3728F" w:rsidRPr="00F74E40" w:rsidRDefault="7B37B3A7" w:rsidP="00B3728F">
      <w:pPr>
        <w:numPr>
          <w:ilvl w:val="0"/>
          <w:numId w:val="1"/>
        </w:numPr>
        <w:ind w:left="850"/>
        <w:jc w:val="both"/>
        <w:rPr>
          <w:rFonts w:ascii="Arial" w:hAnsi="Arial" w:cs="Arial"/>
          <w:sz w:val="22"/>
          <w:szCs w:val="22"/>
        </w:rPr>
      </w:pPr>
      <w:bookmarkStart w:id="136" w:name="_Int_1pR87Ohg"/>
      <w:proofErr w:type="gramStart"/>
      <w:r w:rsidRPr="1016DBBE">
        <w:rPr>
          <w:rFonts w:ascii="Arial" w:hAnsi="Arial" w:cs="Arial"/>
          <w:sz w:val="22"/>
          <w:szCs w:val="22"/>
        </w:rPr>
        <w:t>lorsqu’il</w:t>
      </w:r>
      <w:bookmarkEnd w:id="136"/>
      <w:proofErr w:type="gramEnd"/>
      <w:r w:rsidRPr="1016DBBE">
        <w:rPr>
          <w:rFonts w:ascii="Arial" w:hAnsi="Arial" w:cs="Arial"/>
          <w:sz w:val="22"/>
          <w:szCs w:val="22"/>
        </w:rPr>
        <w:t xml:space="preserve"> y a </w:t>
      </w:r>
      <w:r w:rsidR="7A6E4FF1" w:rsidRPr="1016DBBE">
        <w:rPr>
          <w:rFonts w:ascii="Arial" w:hAnsi="Arial" w:cs="Arial"/>
          <w:sz w:val="22"/>
          <w:szCs w:val="22"/>
        </w:rPr>
        <w:t>non-respect</w:t>
      </w:r>
      <w:r w:rsidRPr="1016DBBE">
        <w:rPr>
          <w:rFonts w:ascii="Arial" w:hAnsi="Arial" w:cs="Arial"/>
          <w:sz w:val="22"/>
          <w:szCs w:val="22"/>
        </w:rPr>
        <w:t xml:space="preserve"> des dispositions organisationnelles de l’autosurveillance</w:t>
      </w:r>
      <w:r w:rsidR="502ABFCC" w:rsidRPr="1016DBBE">
        <w:rPr>
          <w:rFonts w:ascii="Arial" w:hAnsi="Arial" w:cs="Arial"/>
          <w:sz w:val="22"/>
          <w:szCs w:val="22"/>
        </w:rPr>
        <w:t xml:space="preserve"> (problème de collecte ou de transport de l’échantillon, perte d’échantillon, conditions d’analyse défaillante)</w:t>
      </w:r>
      <w:r w:rsidRPr="1016DBBE">
        <w:rPr>
          <w:rFonts w:ascii="Arial" w:hAnsi="Arial" w:cs="Arial"/>
          <w:sz w:val="22"/>
          <w:szCs w:val="22"/>
        </w:rPr>
        <w:t>.</w:t>
      </w:r>
    </w:p>
    <w:p w14:paraId="0738DF9B" w14:textId="77777777" w:rsidR="00B3728F" w:rsidRPr="00F74E40" w:rsidRDefault="00B3728F" w:rsidP="00B3728F">
      <w:pPr>
        <w:jc w:val="both"/>
        <w:rPr>
          <w:rFonts w:ascii="Arial" w:hAnsi="Arial" w:cs="Arial"/>
          <w:sz w:val="22"/>
          <w:szCs w:val="22"/>
        </w:rPr>
      </w:pPr>
    </w:p>
    <w:p w14:paraId="2BE6FEB9" w14:textId="77777777" w:rsidR="00B3728F" w:rsidRPr="00F74E40" w:rsidRDefault="00B3728F" w:rsidP="00B3728F">
      <w:pPr>
        <w:jc w:val="both"/>
        <w:rPr>
          <w:rFonts w:ascii="Arial" w:hAnsi="Arial" w:cs="Arial"/>
          <w:sz w:val="22"/>
          <w:szCs w:val="22"/>
        </w:rPr>
      </w:pPr>
    </w:p>
    <w:p w14:paraId="57C6C8A3" w14:textId="13713F5B" w:rsidR="00393F9F" w:rsidRDefault="00F82F25" w:rsidP="00F82F25">
      <w:pPr>
        <w:jc w:val="both"/>
        <w:rPr>
          <w:rFonts w:ascii="Arial" w:hAnsi="Arial" w:cs="Arial"/>
          <w:sz w:val="22"/>
          <w:szCs w:val="22"/>
        </w:rPr>
      </w:pPr>
      <w:r>
        <w:rPr>
          <w:rFonts w:ascii="Arial" w:hAnsi="Arial" w:cs="Arial"/>
          <w:b/>
          <w:sz w:val="22"/>
          <w:szCs w:val="22"/>
        </w:rPr>
        <w:t xml:space="preserve">Les </w:t>
      </w:r>
      <w:r w:rsidR="00B3728F" w:rsidRPr="00F74E40">
        <w:rPr>
          <w:rFonts w:ascii="Arial" w:hAnsi="Arial" w:cs="Arial"/>
          <w:b/>
          <w:sz w:val="22"/>
          <w:szCs w:val="22"/>
        </w:rPr>
        <w:t>fiche</w:t>
      </w:r>
      <w:r>
        <w:rPr>
          <w:rFonts w:ascii="Arial" w:hAnsi="Arial" w:cs="Arial"/>
          <w:b/>
          <w:sz w:val="22"/>
          <w:szCs w:val="22"/>
        </w:rPr>
        <w:t>s</w:t>
      </w:r>
      <w:r w:rsidR="00B3728F" w:rsidRPr="00F74E40">
        <w:rPr>
          <w:rFonts w:ascii="Arial" w:hAnsi="Arial" w:cs="Arial"/>
          <w:b/>
          <w:sz w:val="22"/>
          <w:szCs w:val="22"/>
        </w:rPr>
        <w:t xml:space="preserve"> de déclaration de </w:t>
      </w:r>
      <w:r w:rsidR="00E7453C">
        <w:rPr>
          <w:rFonts w:ascii="Arial" w:hAnsi="Arial" w:cs="Arial"/>
          <w:b/>
          <w:sz w:val="22"/>
          <w:szCs w:val="22"/>
        </w:rPr>
        <w:t>n</w:t>
      </w:r>
      <w:r w:rsidR="00E7453C" w:rsidRPr="00F74E40">
        <w:rPr>
          <w:rFonts w:ascii="Arial" w:hAnsi="Arial" w:cs="Arial"/>
          <w:b/>
          <w:sz w:val="22"/>
          <w:szCs w:val="22"/>
        </w:rPr>
        <w:t>on-</w:t>
      </w:r>
      <w:r w:rsidR="00E7453C">
        <w:rPr>
          <w:rFonts w:ascii="Arial" w:hAnsi="Arial" w:cs="Arial"/>
          <w:b/>
          <w:sz w:val="22"/>
          <w:szCs w:val="22"/>
        </w:rPr>
        <w:t>c</w:t>
      </w:r>
      <w:r w:rsidR="00E7453C" w:rsidRPr="00F74E40">
        <w:rPr>
          <w:rFonts w:ascii="Arial" w:hAnsi="Arial" w:cs="Arial"/>
          <w:b/>
          <w:sz w:val="22"/>
          <w:szCs w:val="22"/>
        </w:rPr>
        <w:t>onformité</w:t>
      </w:r>
      <w:r w:rsidR="00B3728F" w:rsidRPr="00F74E40">
        <w:rPr>
          <w:rFonts w:ascii="Arial" w:hAnsi="Arial" w:cs="Arial"/>
          <w:b/>
          <w:sz w:val="22"/>
          <w:szCs w:val="22"/>
        </w:rPr>
        <w:t xml:space="preserve"> </w:t>
      </w:r>
      <w:r>
        <w:rPr>
          <w:rFonts w:ascii="Arial" w:hAnsi="Arial" w:cs="Arial"/>
          <w:b/>
          <w:sz w:val="22"/>
          <w:szCs w:val="22"/>
        </w:rPr>
        <w:t>sont</w:t>
      </w:r>
      <w:r w:rsidR="00DE7530">
        <w:rPr>
          <w:rFonts w:ascii="Arial" w:hAnsi="Arial" w:cs="Arial"/>
          <w:b/>
          <w:sz w:val="22"/>
          <w:szCs w:val="22"/>
        </w:rPr>
        <w:t xml:space="preserve"> à transmettre </w:t>
      </w:r>
      <w:r w:rsidR="009C14B5">
        <w:rPr>
          <w:rFonts w:ascii="Arial" w:hAnsi="Arial" w:cs="Arial"/>
          <w:b/>
          <w:sz w:val="22"/>
          <w:szCs w:val="22"/>
        </w:rPr>
        <w:t>au service de police de l’eau</w:t>
      </w:r>
      <w:r w:rsidR="00393F9F">
        <w:rPr>
          <w:rFonts w:ascii="Arial" w:hAnsi="Arial" w:cs="Arial"/>
          <w:b/>
          <w:sz w:val="22"/>
          <w:szCs w:val="22"/>
        </w:rPr>
        <w:t xml:space="preserve"> et à l’agence de l’eau</w:t>
      </w:r>
      <w:r w:rsidR="00DE7530">
        <w:rPr>
          <w:rFonts w:ascii="Arial" w:hAnsi="Arial" w:cs="Arial"/>
          <w:sz w:val="22"/>
          <w:szCs w:val="22"/>
        </w:rPr>
        <w:t>.</w:t>
      </w:r>
    </w:p>
    <w:p w14:paraId="000BEF5C" w14:textId="77777777" w:rsidR="00F82F25" w:rsidRDefault="00F82F25" w:rsidP="00F82F25">
      <w:pPr>
        <w:ind w:left="284"/>
        <w:rPr>
          <w:rFonts w:ascii="Arial" w:hAnsi="Arial" w:cs="Arial"/>
          <w:b/>
          <w:sz w:val="22"/>
          <w:szCs w:val="22"/>
        </w:rPr>
      </w:pPr>
    </w:p>
    <w:p w14:paraId="64EA3D3D" w14:textId="77777777" w:rsidR="00393F9F" w:rsidRDefault="00393F9F">
      <w:pPr>
        <w:numPr>
          <w:ilvl w:val="12"/>
          <w:numId w:val="0"/>
        </w:numPr>
        <w:ind w:firstLine="1"/>
        <w:jc w:val="both"/>
        <w:rPr>
          <w:rFonts w:ascii="Arial" w:hAnsi="Arial" w:cs="Arial"/>
          <w:sz w:val="22"/>
          <w:szCs w:val="22"/>
        </w:rPr>
      </w:pPr>
    </w:p>
    <w:p w14:paraId="093C3C6F" w14:textId="5AB482EA" w:rsidR="00411019" w:rsidRDefault="00411019">
      <w:pPr>
        <w:rPr>
          <w:rFonts w:ascii="Arial" w:hAnsi="Arial" w:cs="Arial"/>
          <w:sz w:val="22"/>
          <w:szCs w:val="22"/>
        </w:rPr>
      </w:pPr>
      <w:r>
        <w:rPr>
          <w:rFonts w:ascii="Arial" w:hAnsi="Arial" w:cs="Arial"/>
          <w:sz w:val="22"/>
          <w:szCs w:val="22"/>
        </w:rPr>
        <w:br w:type="page"/>
      </w:r>
    </w:p>
    <w:p w14:paraId="4E0B0629" w14:textId="77777777" w:rsidR="004A5A42" w:rsidRDefault="004A5A42">
      <w:pPr>
        <w:rPr>
          <w:rFonts w:ascii="Arial" w:hAnsi="Arial" w:cs="Arial"/>
          <w:sz w:val="22"/>
          <w:szCs w:val="22"/>
        </w:rPr>
      </w:pPr>
    </w:p>
    <w:p w14:paraId="17F8289E" w14:textId="77777777" w:rsidR="004A5A42" w:rsidRDefault="004A5A42">
      <w:pPr>
        <w:rPr>
          <w:rFonts w:ascii="Arial" w:hAnsi="Arial" w:cs="Arial"/>
          <w:sz w:val="22"/>
          <w:szCs w:val="22"/>
        </w:rPr>
      </w:pPr>
    </w:p>
    <w:p w14:paraId="263AE115" w14:textId="77777777" w:rsidR="004A5A42" w:rsidRDefault="004A5A42">
      <w:pPr>
        <w:rPr>
          <w:rFonts w:ascii="Arial" w:hAnsi="Arial" w:cs="Arial"/>
          <w:sz w:val="22"/>
          <w:szCs w:val="22"/>
        </w:rPr>
      </w:pPr>
    </w:p>
    <w:p w14:paraId="3BD9B87F" w14:textId="77777777" w:rsidR="00574974" w:rsidRDefault="00574974">
      <w:pPr>
        <w:rPr>
          <w:rFonts w:ascii="Arial" w:hAnsi="Arial" w:cs="Arial"/>
          <w:sz w:val="22"/>
          <w:szCs w:val="22"/>
        </w:rPr>
      </w:pPr>
    </w:p>
    <w:p w14:paraId="2A87C01F" w14:textId="77777777" w:rsidR="00574974" w:rsidRDefault="00574974">
      <w:pPr>
        <w:rPr>
          <w:rFonts w:ascii="Arial" w:hAnsi="Arial" w:cs="Arial"/>
          <w:sz w:val="22"/>
          <w:szCs w:val="22"/>
        </w:rPr>
      </w:pPr>
    </w:p>
    <w:p w14:paraId="34E232E3" w14:textId="77777777" w:rsidR="00574974" w:rsidRDefault="00574974">
      <w:pPr>
        <w:rPr>
          <w:rFonts w:ascii="Arial" w:hAnsi="Arial" w:cs="Arial"/>
          <w:sz w:val="22"/>
          <w:szCs w:val="22"/>
        </w:rPr>
      </w:pPr>
    </w:p>
    <w:p w14:paraId="64C70F32" w14:textId="77777777" w:rsidR="00574974" w:rsidRDefault="00574974">
      <w:pPr>
        <w:rPr>
          <w:rFonts w:ascii="Arial" w:hAnsi="Arial" w:cs="Arial"/>
          <w:sz w:val="22"/>
          <w:szCs w:val="22"/>
        </w:rPr>
      </w:pPr>
    </w:p>
    <w:p w14:paraId="439EDE1C" w14:textId="77777777" w:rsidR="00574974" w:rsidRDefault="00574974">
      <w:pPr>
        <w:rPr>
          <w:rFonts w:ascii="Arial" w:hAnsi="Arial" w:cs="Arial"/>
          <w:sz w:val="22"/>
          <w:szCs w:val="22"/>
        </w:rPr>
      </w:pPr>
    </w:p>
    <w:p w14:paraId="40BBB60F" w14:textId="77777777" w:rsidR="00574974" w:rsidRDefault="00574974">
      <w:pPr>
        <w:rPr>
          <w:rFonts w:ascii="Arial" w:hAnsi="Arial" w:cs="Arial"/>
          <w:sz w:val="22"/>
          <w:szCs w:val="22"/>
        </w:rPr>
      </w:pPr>
    </w:p>
    <w:p w14:paraId="7C4427C6" w14:textId="77777777" w:rsidR="00574974" w:rsidRDefault="00574974">
      <w:pPr>
        <w:rPr>
          <w:rFonts w:ascii="Arial" w:hAnsi="Arial" w:cs="Arial"/>
          <w:sz w:val="22"/>
          <w:szCs w:val="22"/>
        </w:rPr>
      </w:pPr>
    </w:p>
    <w:p w14:paraId="5DB6DE53" w14:textId="77777777" w:rsidR="00574974" w:rsidRDefault="00574974">
      <w:pPr>
        <w:rPr>
          <w:rFonts w:ascii="Arial" w:hAnsi="Arial" w:cs="Arial"/>
          <w:sz w:val="22"/>
          <w:szCs w:val="22"/>
        </w:rPr>
      </w:pPr>
    </w:p>
    <w:p w14:paraId="4B7BF8AF" w14:textId="77777777" w:rsidR="00574974" w:rsidRDefault="00574974">
      <w:pPr>
        <w:rPr>
          <w:rFonts w:ascii="Arial" w:hAnsi="Arial" w:cs="Arial"/>
          <w:sz w:val="22"/>
          <w:szCs w:val="22"/>
        </w:rPr>
      </w:pPr>
    </w:p>
    <w:p w14:paraId="6E0025F1" w14:textId="77777777" w:rsidR="00E25394" w:rsidRDefault="00E25394">
      <w:pPr>
        <w:rPr>
          <w:rFonts w:ascii="Arial" w:hAnsi="Arial" w:cs="Arial"/>
          <w:sz w:val="22"/>
          <w:szCs w:val="22"/>
        </w:rPr>
      </w:pPr>
    </w:p>
    <w:p w14:paraId="16BC7CA0" w14:textId="77777777" w:rsidR="00E25394" w:rsidRDefault="00E25394">
      <w:pPr>
        <w:rPr>
          <w:rFonts w:ascii="Arial" w:hAnsi="Arial" w:cs="Arial"/>
          <w:sz w:val="22"/>
          <w:szCs w:val="22"/>
        </w:rPr>
      </w:pPr>
    </w:p>
    <w:p w14:paraId="5805B328" w14:textId="77777777" w:rsidR="00E25394" w:rsidRDefault="00E25394">
      <w:pPr>
        <w:rPr>
          <w:rFonts w:ascii="Arial" w:hAnsi="Arial" w:cs="Arial"/>
          <w:sz w:val="22"/>
          <w:szCs w:val="22"/>
        </w:rPr>
      </w:pPr>
    </w:p>
    <w:p w14:paraId="6DB6E5BD" w14:textId="77777777" w:rsidR="00E25394" w:rsidRDefault="00E25394">
      <w:pPr>
        <w:rPr>
          <w:rFonts w:ascii="Arial" w:hAnsi="Arial" w:cs="Arial"/>
          <w:sz w:val="22"/>
          <w:szCs w:val="22"/>
        </w:rPr>
      </w:pPr>
    </w:p>
    <w:p w14:paraId="1C986631" w14:textId="77777777" w:rsidR="00E25394" w:rsidRDefault="00E25394">
      <w:pPr>
        <w:rPr>
          <w:rFonts w:ascii="Arial" w:hAnsi="Arial" w:cs="Arial"/>
          <w:sz w:val="22"/>
          <w:szCs w:val="22"/>
        </w:rPr>
      </w:pPr>
    </w:p>
    <w:p w14:paraId="1D953A3F" w14:textId="77777777" w:rsidR="00E25394" w:rsidRDefault="00E25394">
      <w:pPr>
        <w:rPr>
          <w:rFonts w:ascii="Arial" w:hAnsi="Arial" w:cs="Arial"/>
          <w:sz w:val="22"/>
          <w:szCs w:val="22"/>
        </w:rPr>
      </w:pPr>
    </w:p>
    <w:p w14:paraId="00E85191" w14:textId="77777777" w:rsidR="00E25394" w:rsidRDefault="00E25394">
      <w:pPr>
        <w:rPr>
          <w:rFonts w:ascii="Arial" w:hAnsi="Arial" w:cs="Arial"/>
          <w:sz w:val="22"/>
          <w:szCs w:val="22"/>
        </w:rPr>
      </w:pPr>
    </w:p>
    <w:p w14:paraId="6B8DD082" w14:textId="77777777" w:rsidR="00574974" w:rsidRDefault="00574974">
      <w:pPr>
        <w:rPr>
          <w:rFonts w:ascii="Arial" w:hAnsi="Arial" w:cs="Arial"/>
          <w:sz w:val="22"/>
          <w:szCs w:val="22"/>
        </w:rPr>
      </w:pPr>
    </w:p>
    <w:p w14:paraId="3A850B35" w14:textId="77777777" w:rsidR="00574974" w:rsidRDefault="00574974">
      <w:pPr>
        <w:rPr>
          <w:rFonts w:ascii="Arial" w:hAnsi="Arial" w:cs="Arial"/>
          <w:sz w:val="22"/>
          <w:szCs w:val="22"/>
        </w:rPr>
      </w:pPr>
    </w:p>
    <w:p w14:paraId="1D0BB890" w14:textId="77777777" w:rsidR="004A5A42" w:rsidRDefault="004A5A42">
      <w:pPr>
        <w:rPr>
          <w:rFonts w:ascii="Arial" w:hAnsi="Arial" w:cs="Arial"/>
          <w:sz w:val="22"/>
          <w:szCs w:val="22"/>
        </w:rPr>
      </w:pPr>
    </w:p>
    <w:p w14:paraId="65B42AA7" w14:textId="77777777" w:rsidR="004A5A42" w:rsidRDefault="004A5A42">
      <w:pPr>
        <w:rPr>
          <w:rFonts w:ascii="Arial" w:hAnsi="Arial" w:cs="Arial"/>
          <w:sz w:val="22"/>
          <w:szCs w:val="22"/>
        </w:rPr>
      </w:pPr>
    </w:p>
    <w:p w14:paraId="4BD5274D" w14:textId="77777777" w:rsidR="004A5A42" w:rsidRDefault="004A5A42" w:rsidP="4DD9B2A9">
      <w:pPr>
        <w:jc w:val="center"/>
        <w:outlineLvl w:val="0"/>
        <w:rPr>
          <w:rFonts w:ascii="Arial" w:hAnsi="Arial" w:cs="Arial"/>
          <w:b/>
          <w:bCs/>
          <w:sz w:val="72"/>
          <w:szCs w:val="72"/>
        </w:rPr>
      </w:pPr>
      <w:bookmarkStart w:id="137" w:name="_Toc241762769"/>
      <w:r w:rsidRPr="4DD9B2A9">
        <w:rPr>
          <w:rFonts w:ascii="Arial" w:hAnsi="Arial" w:cs="Arial"/>
          <w:b/>
          <w:bCs/>
          <w:sz w:val="72"/>
          <w:szCs w:val="72"/>
        </w:rPr>
        <w:t>ANNEXES</w:t>
      </w:r>
      <w:bookmarkEnd w:id="137"/>
    </w:p>
    <w:p w14:paraId="4B519E9F" w14:textId="77777777" w:rsidR="004A5A42" w:rsidRDefault="004A5A42">
      <w:pPr>
        <w:jc w:val="center"/>
        <w:rPr>
          <w:rFonts w:ascii="Arial" w:hAnsi="Arial" w:cs="Arial"/>
          <w:sz w:val="22"/>
          <w:szCs w:val="22"/>
        </w:rPr>
      </w:pPr>
    </w:p>
    <w:p w14:paraId="153F17F3" w14:textId="77777777" w:rsidR="004A5A42" w:rsidRDefault="004A5A42">
      <w:pPr>
        <w:rPr>
          <w:rFonts w:ascii="Arial" w:hAnsi="Arial" w:cs="Arial"/>
          <w:sz w:val="22"/>
          <w:szCs w:val="22"/>
        </w:rPr>
      </w:pPr>
    </w:p>
    <w:p w14:paraId="3086851E" w14:textId="77777777" w:rsidR="004A5A42" w:rsidRDefault="004A5A42">
      <w:pPr>
        <w:rPr>
          <w:rFonts w:ascii="Arial" w:hAnsi="Arial" w:cs="Arial"/>
          <w:sz w:val="22"/>
          <w:szCs w:val="22"/>
        </w:rPr>
      </w:pPr>
    </w:p>
    <w:p w14:paraId="33ADA073" w14:textId="77777777" w:rsidR="004A5A42" w:rsidRDefault="004D4B18">
      <w:pPr>
        <w:tabs>
          <w:tab w:val="num" w:pos="420"/>
        </w:tabs>
        <w:rPr>
          <w:rFonts w:ascii="Arial" w:hAnsi="Arial" w:cs="Arial"/>
          <w:sz w:val="22"/>
          <w:szCs w:val="22"/>
        </w:rPr>
      </w:pPr>
      <w:r>
        <w:rPr>
          <w:rFonts w:ascii="Arial" w:hAnsi="Arial" w:cs="Arial"/>
          <w:sz w:val="22"/>
          <w:szCs w:val="22"/>
        </w:rPr>
        <w:br w:type="page"/>
      </w:r>
    </w:p>
    <w:p w14:paraId="26F1195F" w14:textId="77777777" w:rsidR="004A5A42" w:rsidRDefault="004A5A42">
      <w:pPr>
        <w:tabs>
          <w:tab w:val="num" w:pos="420"/>
        </w:tabs>
        <w:rPr>
          <w:rFonts w:ascii="Arial" w:hAnsi="Arial" w:cs="Arial"/>
          <w:sz w:val="22"/>
          <w:szCs w:val="22"/>
        </w:rPr>
      </w:pPr>
    </w:p>
    <w:p w14:paraId="0A6710D4" w14:textId="77777777" w:rsidR="004A5A42" w:rsidRDefault="004A5A42">
      <w:pPr>
        <w:tabs>
          <w:tab w:val="num" w:pos="420"/>
        </w:tabs>
        <w:rPr>
          <w:rFonts w:ascii="Arial" w:hAnsi="Arial" w:cs="Arial"/>
          <w:sz w:val="22"/>
          <w:szCs w:val="22"/>
        </w:rPr>
      </w:pPr>
    </w:p>
    <w:p w14:paraId="2EFD5B26" w14:textId="77777777" w:rsidR="004A5A42" w:rsidRDefault="004A5A42">
      <w:pPr>
        <w:tabs>
          <w:tab w:val="num" w:pos="420"/>
        </w:tabs>
        <w:rPr>
          <w:rFonts w:ascii="Arial" w:hAnsi="Arial" w:cs="Arial"/>
          <w:sz w:val="22"/>
          <w:szCs w:val="22"/>
        </w:rPr>
      </w:pPr>
    </w:p>
    <w:p w14:paraId="489E9B3E" w14:textId="77777777" w:rsidR="004A5A42" w:rsidRDefault="004A5A42">
      <w:pPr>
        <w:tabs>
          <w:tab w:val="num" w:pos="420"/>
        </w:tabs>
        <w:rPr>
          <w:rFonts w:ascii="Arial" w:hAnsi="Arial" w:cs="Arial"/>
          <w:sz w:val="22"/>
          <w:szCs w:val="22"/>
        </w:rPr>
      </w:pPr>
    </w:p>
    <w:p w14:paraId="07B67C95" w14:textId="77777777" w:rsidR="004A5A42" w:rsidRDefault="004A5A42">
      <w:pPr>
        <w:tabs>
          <w:tab w:val="num" w:pos="420"/>
        </w:tabs>
        <w:rPr>
          <w:rFonts w:ascii="Arial" w:hAnsi="Arial" w:cs="Arial"/>
          <w:sz w:val="22"/>
          <w:szCs w:val="22"/>
        </w:rPr>
      </w:pPr>
    </w:p>
    <w:p w14:paraId="7ED6188C" w14:textId="77777777" w:rsidR="004A5A42" w:rsidRDefault="004A5A42">
      <w:pPr>
        <w:tabs>
          <w:tab w:val="num" w:pos="420"/>
        </w:tabs>
        <w:rPr>
          <w:rFonts w:ascii="Arial" w:hAnsi="Arial" w:cs="Arial"/>
          <w:sz w:val="22"/>
          <w:szCs w:val="22"/>
        </w:rPr>
      </w:pPr>
    </w:p>
    <w:p w14:paraId="7678AA71" w14:textId="77777777" w:rsidR="004A5A42" w:rsidRDefault="004A5A42">
      <w:pPr>
        <w:tabs>
          <w:tab w:val="num" w:pos="420"/>
        </w:tabs>
        <w:rPr>
          <w:rFonts w:ascii="Arial" w:hAnsi="Arial" w:cs="Arial"/>
          <w:sz w:val="22"/>
          <w:szCs w:val="22"/>
        </w:rPr>
      </w:pPr>
    </w:p>
    <w:p w14:paraId="0E2FAD5C" w14:textId="77777777" w:rsidR="004A5A42" w:rsidRDefault="004A5A42">
      <w:pPr>
        <w:tabs>
          <w:tab w:val="num" w:pos="420"/>
        </w:tabs>
        <w:rPr>
          <w:rFonts w:ascii="Arial" w:hAnsi="Arial" w:cs="Arial"/>
          <w:sz w:val="22"/>
          <w:szCs w:val="22"/>
        </w:rPr>
      </w:pPr>
    </w:p>
    <w:p w14:paraId="561A6315" w14:textId="77777777" w:rsidR="004A5A42" w:rsidRDefault="004A5A42">
      <w:pPr>
        <w:tabs>
          <w:tab w:val="num" w:pos="420"/>
        </w:tabs>
        <w:rPr>
          <w:rFonts w:ascii="Arial" w:hAnsi="Arial" w:cs="Arial"/>
          <w:sz w:val="22"/>
          <w:szCs w:val="22"/>
        </w:rPr>
      </w:pPr>
    </w:p>
    <w:p w14:paraId="4D581377" w14:textId="77777777" w:rsidR="004A5A42" w:rsidRDefault="004A5A42">
      <w:pPr>
        <w:tabs>
          <w:tab w:val="num" w:pos="420"/>
        </w:tabs>
        <w:rPr>
          <w:rFonts w:ascii="Arial" w:hAnsi="Arial" w:cs="Arial"/>
          <w:sz w:val="22"/>
          <w:szCs w:val="22"/>
        </w:rPr>
      </w:pPr>
    </w:p>
    <w:p w14:paraId="46EF9937" w14:textId="77777777" w:rsidR="004A5A42" w:rsidRDefault="004A5A42">
      <w:pPr>
        <w:tabs>
          <w:tab w:val="num" w:pos="420"/>
        </w:tabs>
        <w:rPr>
          <w:rFonts w:ascii="Arial" w:hAnsi="Arial" w:cs="Arial"/>
          <w:sz w:val="22"/>
          <w:szCs w:val="22"/>
        </w:rPr>
      </w:pPr>
    </w:p>
    <w:p w14:paraId="70D5BCC7" w14:textId="77777777" w:rsidR="004A5A42" w:rsidRDefault="004A5A42">
      <w:pPr>
        <w:tabs>
          <w:tab w:val="num" w:pos="420"/>
        </w:tabs>
        <w:rPr>
          <w:rFonts w:ascii="Arial" w:hAnsi="Arial" w:cs="Arial"/>
          <w:sz w:val="22"/>
          <w:szCs w:val="22"/>
        </w:rPr>
      </w:pPr>
    </w:p>
    <w:p w14:paraId="52B80A6A" w14:textId="77777777" w:rsidR="00FC58FE" w:rsidRDefault="00FC58FE">
      <w:pPr>
        <w:tabs>
          <w:tab w:val="num" w:pos="420"/>
        </w:tabs>
        <w:rPr>
          <w:rFonts w:ascii="Arial" w:hAnsi="Arial" w:cs="Arial"/>
          <w:sz w:val="22"/>
          <w:szCs w:val="22"/>
        </w:rPr>
      </w:pPr>
    </w:p>
    <w:p w14:paraId="7974628A" w14:textId="77777777" w:rsidR="00FC58FE" w:rsidRDefault="00FC58FE">
      <w:pPr>
        <w:tabs>
          <w:tab w:val="num" w:pos="420"/>
        </w:tabs>
        <w:rPr>
          <w:rFonts w:ascii="Arial" w:hAnsi="Arial" w:cs="Arial"/>
          <w:sz w:val="22"/>
          <w:szCs w:val="22"/>
        </w:rPr>
      </w:pPr>
    </w:p>
    <w:p w14:paraId="00F546C4" w14:textId="77777777" w:rsidR="00FC58FE" w:rsidRDefault="00FC58FE">
      <w:pPr>
        <w:tabs>
          <w:tab w:val="num" w:pos="420"/>
        </w:tabs>
        <w:rPr>
          <w:rFonts w:ascii="Arial" w:hAnsi="Arial" w:cs="Arial"/>
          <w:sz w:val="22"/>
          <w:szCs w:val="22"/>
        </w:rPr>
      </w:pPr>
    </w:p>
    <w:p w14:paraId="5CA87FC7" w14:textId="77777777" w:rsidR="00FC58FE" w:rsidRDefault="00FC58FE">
      <w:pPr>
        <w:tabs>
          <w:tab w:val="num" w:pos="420"/>
        </w:tabs>
        <w:rPr>
          <w:rFonts w:ascii="Arial" w:hAnsi="Arial" w:cs="Arial"/>
          <w:sz w:val="22"/>
          <w:szCs w:val="22"/>
        </w:rPr>
      </w:pPr>
    </w:p>
    <w:p w14:paraId="473AE670" w14:textId="77777777" w:rsidR="00FC58FE" w:rsidRDefault="00FC58FE">
      <w:pPr>
        <w:tabs>
          <w:tab w:val="num" w:pos="420"/>
        </w:tabs>
        <w:rPr>
          <w:rFonts w:ascii="Arial" w:hAnsi="Arial" w:cs="Arial"/>
          <w:sz w:val="22"/>
          <w:szCs w:val="22"/>
        </w:rPr>
      </w:pPr>
    </w:p>
    <w:p w14:paraId="39A72045" w14:textId="77777777" w:rsidR="00FC58FE" w:rsidRDefault="00FC58FE">
      <w:pPr>
        <w:tabs>
          <w:tab w:val="num" w:pos="420"/>
        </w:tabs>
        <w:rPr>
          <w:rFonts w:ascii="Arial" w:hAnsi="Arial" w:cs="Arial"/>
          <w:sz w:val="22"/>
          <w:szCs w:val="22"/>
        </w:rPr>
      </w:pPr>
    </w:p>
    <w:p w14:paraId="5B8DB8C7" w14:textId="77777777" w:rsidR="00FC58FE" w:rsidRDefault="00FC58FE">
      <w:pPr>
        <w:tabs>
          <w:tab w:val="num" w:pos="420"/>
        </w:tabs>
        <w:rPr>
          <w:rFonts w:ascii="Arial" w:hAnsi="Arial" w:cs="Arial"/>
          <w:sz w:val="22"/>
          <w:szCs w:val="22"/>
        </w:rPr>
      </w:pPr>
    </w:p>
    <w:p w14:paraId="66F68F98" w14:textId="77777777" w:rsidR="00FC58FE" w:rsidRDefault="00FC58FE">
      <w:pPr>
        <w:tabs>
          <w:tab w:val="num" w:pos="420"/>
        </w:tabs>
        <w:rPr>
          <w:rFonts w:ascii="Arial" w:hAnsi="Arial" w:cs="Arial"/>
          <w:sz w:val="22"/>
          <w:szCs w:val="22"/>
        </w:rPr>
      </w:pPr>
    </w:p>
    <w:p w14:paraId="1BEFAA3D" w14:textId="77777777" w:rsidR="004A5A42" w:rsidRDefault="004A5A42">
      <w:pPr>
        <w:tabs>
          <w:tab w:val="num" w:pos="420"/>
        </w:tabs>
        <w:rPr>
          <w:rFonts w:ascii="Arial" w:hAnsi="Arial" w:cs="Arial"/>
          <w:sz w:val="22"/>
          <w:szCs w:val="22"/>
        </w:rPr>
      </w:pPr>
    </w:p>
    <w:p w14:paraId="5462AED7" w14:textId="77777777" w:rsidR="004A5A42" w:rsidRDefault="004A5A42">
      <w:pPr>
        <w:tabs>
          <w:tab w:val="num" w:pos="420"/>
        </w:tabs>
        <w:rPr>
          <w:rFonts w:ascii="Arial" w:hAnsi="Arial" w:cs="Arial"/>
          <w:sz w:val="22"/>
          <w:szCs w:val="22"/>
        </w:rPr>
      </w:pPr>
    </w:p>
    <w:p w14:paraId="68DA4F49" w14:textId="30B17BB7" w:rsidR="004A5A42" w:rsidRDefault="004A5A42" w:rsidP="4DD9B2A9">
      <w:pPr>
        <w:pBdr>
          <w:top w:val="single" w:sz="8" w:space="1" w:color="auto"/>
          <w:left w:val="single" w:sz="8" w:space="4" w:color="auto"/>
          <w:bottom w:val="single" w:sz="8" w:space="1" w:color="auto"/>
          <w:right w:val="single" w:sz="8" w:space="4" w:color="auto"/>
        </w:pBdr>
        <w:jc w:val="center"/>
        <w:outlineLvl w:val="1"/>
        <w:rPr>
          <w:rFonts w:ascii="Arial" w:hAnsi="Arial" w:cs="Arial"/>
          <w:b/>
          <w:bCs/>
          <w:caps/>
          <w:sz w:val="28"/>
          <w:szCs w:val="28"/>
          <w:u w:val="single"/>
        </w:rPr>
      </w:pPr>
      <w:bookmarkStart w:id="138" w:name="_Toc2036119203"/>
      <w:r w:rsidRPr="4DD9B2A9">
        <w:rPr>
          <w:rFonts w:ascii="Arial" w:hAnsi="Arial" w:cs="Arial"/>
          <w:b/>
          <w:bCs/>
          <w:sz w:val="40"/>
          <w:szCs w:val="40"/>
          <w:u w:val="single"/>
        </w:rPr>
        <w:t xml:space="preserve">ANNEXE </w:t>
      </w:r>
      <w:r w:rsidR="00FD0137" w:rsidRPr="4DD9B2A9">
        <w:rPr>
          <w:rFonts w:ascii="Arial" w:hAnsi="Arial" w:cs="Arial"/>
          <w:b/>
          <w:bCs/>
          <w:sz w:val="40"/>
          <w:szCs w:val="40"/>
          <w:u w:val="single"/>
        </w:rPr>
        <w:t>1</w:t>
      </w:r>
      <w:r w:rsidR="00BB73EF" w:rsidRPr="4DD9B2A9">
        <w:rPr>
          <w:rFonts w:ascii="Arial" w:hAnsi="Arial" w:cs="Arial"/>
          <w:b/>
          <w:bCs/>
          <w:sz w:val="40"/>
          <w:szCs w:val="40"/>
          <w:u w:val="single"/>
        </w:rPr>
        <w:t xml:space="preserve"> -</w:t>
      </w:r>
      <w:r>
        <w:br/>
      </w:r>
      <w:r>
        <w:br/>
      </w:r>
      <w:r w:rsidRPr="4DD9B2A9">
        <w:rPr>
          <w:rFonts w:ascii="Arial" w:hAnsi="Arial" w:cs="Arial"/>
          <w:b/>
          <w:bCs/>
          <w:caps/>
          <w:sz w:val="28"/>
          <w:szCs w:val="28"/>
          <w:u w:val="single"/>
        </w:rPr>
        <w:t>Annuaire des Services</w:t>
      </w:r>
      <w:bookmarkEnd w:id="138"/>
    </w:p>
    <w:p w14:paraId="1A2093EA" w14:textId="77777777" w:rsidR="004A5A42" w:rsidRDefault="004A5A42">
      <w:pPr>
        <w:pBdr>
          <w:top w:val="single" w:sz="8" w:space="1" w:color="auto"/>
          <w:left w:val="single" w:sz="8" w:space="4" w:color="auto"/>
          <w:bottom w:val="single" w:sz="8" w:space="1" w:color="auto"/>
          <w:right w:val="single" w:sz="8" w:space="4" w:color="auto"/>
        </w:pBdr>
        <w:jc w:val="center"/>
        <w:outlineLvl w:val="1"/>
        <w:rPr>
          <w:rFonts w:ascii="Arial" w:hAnsi="Arial" w:cs="Arial"/>
          <w:b/>
          <w:caps/>
          <w:sz w:val="28"/>
          <w:u w:val="single"/>
        </w:rPr>
      </w:pPr>
    </w:p>
    <w:p w14:paraId="6ED73D2A" w14:textId="77777777" w:rsidR="004A5A42" w:rsidRDefault="004A5A42">
      <w:pPr>
        <w:tabs>
          <w:tab w:val="num" w:pos="420"/>
        </w:tabs>
        <w:rPr>
          <w:rFonts w:ascii="Arial" w:hAnsi="Arial" w:cs="Arial"/>
          <w:sz w:val="22"/>
          <w:szCs w:val="22"/>
        </w:rPr>
      </w:pPr>
    </w:p>
    <w:p w14:paraId="52526732" w14:textId="77777777" w:rsidR="004D4B18" w:rsidRDefault="004D4B18">
      <w:pPr>
        <w:tabs>
          <w:tab w:val="num" w:pos="420"/>
        </w:tabs>
        <w:rPr>
          <w:rFonts w:ascii="Arial" w:hAnsi="Arial" w:cs="Arial"/>
          <w:sz w:val="22"/>
          <w:szCs w:val="22"/>
        </w:rPr>
      </w:pPr>
      <w:r>
        <w:rPr>
          <w:rFonts w:ascii="Arial" w:hAnsi="Arial" w:cs="Arial"/>
          <w:sz w:val="22"/>
          <w:szCs w:val="22"/>
        </w:rPr>
        <w:br w:type="page"/>
      </w:r>
    </w:p>
    <w:p w14:paraId="3E4DDB94" w14:textId="77777777" w:rsidR="004A5A42" w:rsidRDefault="004A5A42">
      <w:pPr>
        <w:pBdr>
          <w:top w:val="single" w:sz="8" w:space="1" w:color="auto"/>
          <w:left w:val="single" w:sz="8" w:space="4" w:color="auto"/>
          <w:bottom w:val="single" w:sz="8" w:space="1" w:color="auto"/>
          <w:right w:val="single" w:sz="8" w:space="4" w:color="auto"/>
        </w:pBdr>
        <w:shd w:val="clear" w:color="auto" w:fill="D9D9D9"/>
        <w:jc w:val="center"/>
        <w:rPr>
          <w:rFonts w:ascii="Arial" w:hAnsi="Arial" w:cs="Arial"/>
          <w:b/>
        </w:rPr>
      </w:pPr>
      <w:r>
        <w:rPr>
          <w:rFonts w:ascii="Arial" w:hAnsi="Arial" w:cs="Arial"/>
          <w:b/>
        </w:rPr>
        <w:t>ANNUAIRE DES SERVICES</w:t>
      </w:r>
    </w:p>
    <w:p w14:paraId="4BEDA49E" w14:textId="77777777" w:rsidR="004A5A42" w:rsidRDefault="004A5A42">
      <w:pPr>
        <w:rPr>
          <w:rFonts w:ascii="Arial" w:hAnsi="Arial" w:cs="Aria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3402"/>
        <w:gridCol w:w="2835"/>
      </w:tblGrid>
      <w:tr w:rsidR="004A5A42" w14:paraId="3541F23E" w14:textId="77777777" w:rsidTr="3B73153A">
        <w:trPr>
          <w:trHeight w:val="410"/>
        </w:trPr>
        <w:tc>
          <w:tcPr>
            <w:tcW w:w="3686" w:type="dxa"/>
            <w:tcBorders>
              <w:left w:val="single" w:sz="4" w:space="0" w:color="auto"/>
              <w:bottom w:val="single" w:sz="4" w:space="0" w:color="auto"/>
              <w:right w:val="single" w:sz="4" w:space="0" w:color="auto"/>
            </w:tcBorders>
            <w:shd w:val="clear" w:color="auto" w:fill="D9D9D9" w:themeFill="background1" w:themeFillShade="D9"/>
            <w:vAlign w:val="center"/>
          </w:tcPr>
          <w:p w14:paraId="76D111CB" w14:textId="77777777" w:rsidR="004A5A42" w:rsidRDefault="004A5A42">
            <w:pPr>
              <w:jc w:val="center"/>
              <w:rPr>
                <w:rFonts w:ascii="Arial" w:hAnsi="Arial" w:cs="Arial"/>
                <w:b/>
                <w:sz w:val="20"/>
              </w:rPr>
            </w:pPr>
            <w:r>
              <w:rPr>
                <w:rFonts w:ascii="Arial" w:hAnsi="Arial" w:cs="Arial"/>
                <w:b/>
                <w:sz w:val="20"/>
              </w:rPr>
              <w:t>Organisme</w:t>
            </w:r>
          </w:p>
        </w:tc>
        <w:tc>
          <w:tcPr>
            <w:tcW w:w="3402" w:type="dxa"/>
            <w:tcBorders>
              <w:left w:val="single" w:sz="4" w:space="0" w:color="auto"/>
              <w:bottom w:val="single" w:sz="4" w:space="0" w:color="auto"/>
              <w:right w:val="single" w:sz="4" w:space="0" w:color="auto"/>
            </w:tcBorders>
            <w:shd w:val="clear" w:color="auto" w:fill="D9D9D9" w:themeFill="background1" w:themeFillShade="D9"/>
            <w:vAlign w:val="center"/>
          </w:tcPr>
          <w:p w14:paraId="4DA49520" w14:textId="77777777" w:rsidR="004A5A42" w:rsidRDefault="004A5A42">
            <w:pPr>
              <w:jc w:val="center"/>
              <w:rPr>
                <w:rFonts w:ascii="Arial" w:hAnsi="Arial" w:cs="Arial"/>
                <w:b/>
                <w:sz w:val="20"/>
              </w:rPr>
            </w:pPr>
            <w:r>
              <w:rPr>
                <w:rFonts w:ascii="Arial" w:hAnsi="Arial" w:cs="Arial"/>
                <w:b/>
                <w:sz w:val="20"/>
              </w:rPr>
              <w:t>Adresse</w:t>
            </w:r>
          </w:p>
        </w:tc>
        <w:tc>
          <w:tcPr>
            <w:tcW w:w="2835" w:type="dxa"/>
            <w:tcBorders>
              <w:left w:val="single" w:sz="4" w:space="0" w:color="auto"/>
              <w:bottom w:val="single" w:sz="4" w:space="0" w:color="auto"/>
            </w:tcBorders>
            <w:shd w:val="clear" w:color="auto" w:fill="D9D9D9" w:themeFill="background1" w:themeFillShade="D9"/>
            <w:vAlign w:val="center"/>
          </w:tcPr>
          <w:p w14:paraId="3DF9DA8C" w14:textId="77777777" w:rsidR="004A5A42" w:rsidRDefault="004A5A42" w:rsidP="00BB29D1">
            <w:pPr>
              <w:jc w:val="center"/>
              <w:rPr>
                <w:rFonts w:ascii="Arial" w:hAnsi="Arial" w:cs="Arial"/>
                <w:b/>
                <w:sz w:val="20"/>
              </w:rPr>
            </w:pPr>
            <w:r>
              <w:rPr>
                <w:rFonts w:ascii="Arial" w:hAnsi="Arial" w:cs="Arial"/>
                <w:b/>
                <w:sz w:val="20"/>
              </w:rPr>
              <w:t xml:space="preserve">Téléphone – </w:t>
            </w:r>
            <w:proofErr w:type="gramStart"/>
            <w:r>
              <w:rPr>
                <w:rFonts w:ascii="Arial" w:hAnsi="Arial" w:cs="Arial"/>
                <w:b/>
                <w:sz w:val="20"/>
              </w:rPr>
              <w:t>Email</w:t>
            </w:r>
            <w:proofErr w:type="gramEnd"/>
            <w:r>
              <w:rPr>
                <w:rFonts w:ascii="Arial" w:hAnsi="Arial" w:cs="Arial"/>
                <w:b/>
                <w:sz w:val="20"/>
              </w:rPr>
              <w:t xml:space="preserve"> </w:t>
            </w:r>
          </w:p>
        </w:tc>
      </w:tr>
      <w:tr w:rsidR="004A5A42" w14:paraId="4B140A44" w14:textId="77777777" w:rsidTr="3B73153A">
        <w:trPr>
          <w:trHeight w:val="288"/>
        </w:trPr>
        <w:tc>
          <w:tcPr>
            <w:tcW w:w="9923" w:type="dxa"/>
            <w:gridSpan w:val="3"/>
            <w:shd w:val="clear" w:color="auto" w:fill="D9D9D9" w:themeFill="background1" w:themeFillShade="D9"/>
            <w:vAlign w:val="center"/>
          </w:tcPr>
          <w:p w14:paraId="3DF71601" w14:textId="2263E69F" w:rsidR="004A5A42" w:rsidRDefault="00E170C4">
            <w:pPr>
              <w:jc w:val="center"/>
              <w:rPr>
                <w:rFonts w:ascii="Arial" w:hAnsi="Arial" w:cs="Arial"/>
                <w:b/>
                <w:sz w:val="20"/>
              </w:rPr>
            </w:pPr>
            <w:r>
              <w:rPr>
                <w:rFonts w:ascii="Arial" w:hAnsi="Arial" w:cs="Arial"/>
                <w:b/>
                <w:sz w:val="20"/>
              </w:rPr>
              <w:t xml:space="preserve">Station </w:t>
            </w:r>
            <w:r w:rsidR="004A5A42">
              <w:rPr>
                <w:rFonts w:ascii="Arial" w:hAnsi="Arial" w:cs="Arial"/>
                <w:b/>
                <w:sz w:val="20"/>
              </w:rPr>
              <w:t>de traitement des eaux usées</w:t>
            </w:r>
          </w:p>
        </w:tc>
      </w:tr>
      <w:tr w:rsidR="004A5A42" w14:paraId="11348F16" w14:textId="77777777" w:rsidTr="3B73153A">
        <w:trPr>
          <w:trHeight w:val="862"/>
        </w:trPr>
        <w:tc>
          <w:tcPr>
            <w:tcW w:w="3686" w:type="dxa"/>
            <w:vAlign w:val="center"/>
          </w:tcPr>
          <w:p w14:paraId="5ADAADBD" w14:textId="77777777" w:rsidR="004A5A42" w:rsidRDefault="004A5A42" w:rsidP="00BB29D1">
            <w:pPr>
              <w:rPr>
                <w:rFonts w:ascii="Arial" w:hAnsi="Arial" w:cs="Arial"/>
                <w:b/>
                <w:sz w:val="20"/>
              </w:rPr>
            </w:pPr>
            <w:r>
              <w:rPr>
                <w:rFonts w:ascii="Arial" w:hAnsi="Arial" w:cs="Arial"/>
                <w:b/>
                <w:sz w:val="20"/>
                <w:u w:val="single"/>
              </w:rPr>
              <w:t xml:space="preserve">Station de traitement des eaux usées : </w:t>
            </w:r>
          </w:p>
        </w:tc>
        <w:tc>
          <w:tcPr>
            <w:tcW w:w="3402" w:type="dxa"/>
            <w:vAlign w:val="center"/>
          </w:tcPr>
          <w:p w14:paraId="1248201A" w14:textId="77777777" w:rsidR="004A5A42" w:rsidRDefault="004A5A42">
            <w:pPr>
              <w:rPr>
                <w:rFonts w:ascii="Arial" w:hAnsi="Arial" w:cs="Arial"/>
                <w:sz w:val="20"/>
              </w:rPr>
            </w:pPr>
          </w:p>
        </w:tc>
        <w:tc>
          <w:tcPr>
            <w:tcW w:w="2835" w:type="dxa"/>
            <w:vAlign w:val="center"/>
          </w:tcPr>
          <w:p w14:paraId="74044342" w14:textId="77777777" w:rsidR="004A5A42" w:rsidRDefault="004A5A42">
            <w:pPr>
              <w:rPr>
                <w:rFonts w:ascii="Arial" w:hAnsi="Arial" w:cs="Arial"/>
                <w:sz w:val="20"/>
              </w:rPr>
            </w:pPr>
            <w:r>
              <w:rPr>
                <w:rFonts w:ascii="Arial" w:hAnsi="Arial" w:cs="Arial"/>
                <w:sz w:val="20"/>
              </w:rPr>
              <w:t>Tél :</w:t>
            </w:r>
          </w:p>
          <w:p w14:paraId="6295358F" w14:textId="77777777" w:rsidR="004A5A42" w:rsidRDefault="004A5A42">
            <w:pPr>
              <w:rPr>
                <w:rFonts w:ascii="Arial" w:hAnsi="Arial" w:cs="Arial"/>
                <w:sz w:val="20"/>
              </w:rPr>
            </w:pPr>
            <w:proofErr w:type="gramStart"/>
            <w:r>
              <w:rPr>
                <w:rFonts w:ascii="Arial" w:hAnsi="Arial" w:cs="Arial"/>
                <w:sz w:val="20"/>
              </w:rPr>
              <w:t>Email</w:t>
            </w:r>
            <w:proofErr w:type="gramEnd"/>
            <w:r>
              <w:rPr>
                <w:rFonts w:ascii="Arial" w:hAnsi="Arial" w:cs="Arial"/>
                <w:sz w:val="20"/>
              </w:rPr>
              <w:t> :</w:t>
            </w:r>
          </w:p>
        </w:tc>
      </w:tr>
      <w:tr w:rsidR="004A5A42" w14:paraId="5D0CF1D0" w14:textId="77777777" w:rsidTr="3B73153A">
        <w:trPr>
          <w:trHeight w:val="862"/>
        </w:trPr>
        <w:tc>
          <w:tcPr>
            <w:tcW w:w="3686" w:type="dxa"/>
            <w:vAlign w:val="center"/>
          </w:tcPr>
          <w:p w14:paraId="2861F431" w14:textId="77777777" w:rsidR="004A5A42" w:rsidRDefault="004A5A42">
            <w:pPr>
              <w:rPr>
                <w:rFonts w:ascii="Arial" w:hAnsi="Arial" w:cs="Arial"/>
                <w:b/>
                <w:sz w:val="20"/>
              </w:rPr>
            </w:pPr>
            <w:r>
              <w:rPr>
                <w:rFonts w:ascii="Arial" w:hAnsi="Arial" w:cs="Arial"/>
                <w:b/>
                <w:sz w:val="20"/>
                <w:u w:val="single"/>
              </w:rPr>
              <w:t>Maître d’ouvrage :</w:t>
            </w:r>
          </w:p>
          <w:p w14:paraId="50E1D44A" w14:textId="77777777" w:rsidR="004A5A42" w:rsidRDefault="004A5A42">
            <w:pPr>
              <w:rPr>
                <w:rFonts w:ascii="Arial" w:hAnsi="Arial" w:cs="Arial"/>
                <w:sz w:val="20"/>
              </w:rPr>
            </w:pPr>
          </w:p>
          <w:p w14:paraId="029A0895" w14:textId="77777777" w:rsidR="004A5A42" w:rsidRDefault="004A5A42">
            <w:pPr>
              <w:rPr>
                <w:rFonts w:ascii="Arial" w:hAnsi="Arial" w:cs="Arial"/>
                <w:b/>
                <w:sz w:val="20"/>
              </w:rPr>
            </w:pPr>
          </w:p>
        </w:tc>
        <w:tc>
          <w:tcPr>
            <w:tcW w:w="3402" w:type="dxa"/>
            <w:vAlign w:val="center"/>
          </w:tcPr>
          <w:p w14:paraId="6A47EC9B" w14:textId="77777777" w:rsidR="004A5A42" w:rsidRDefault="004A5A42">
            <w:pPr>
              <w:rPr>
                <w:rFonts w:ascii="Arial" w:hAnsi="Arial" w:cs="Arial"/>
                <w:sz w:val="20"/>
              </w:rPr>
            </w:pPr>
          </w:p>
        </w:tc>
        <w:tc>
          <w:tcPr>
            <w:tcW w:w="2835" w:type="dxa"/>
            <w:vAlign w:val="center"/>
          </w:tcPr>
          <w:p w14:paraId="644CE427" w14:textId="77777777" w:rsidR="004A5A42" w:rsidRDefault="004A5A42">
            <w:pPr>
              <w:rPr>
                <w:rFonts w:ascii="Arial" w:hAnsi="Arial" w:cs="Arial"/>
                <w:sz w:val="20"/>
              </w:rPr>
            </w:pPr>
            <w:r>
              <w:rPr>
                <w:rFonts w:ascii="Arial" w:hAnsi="Arial" w:cs="Arial"/>
                <w:sz w:val="20"/>
              </w:rPr>
              <w:t>Tél :</w:t>
            </w:r>
          </w:p>
          <w:p w14:paraId="74D9A7F2" w14:textId="77777777" w:rsidR="004A5A42" w:rsidRDefault="004A5A42">
            <w:pPr>
              <w:rPr>
                <w:rFonts w:ascii="Arial" w:hAnsi="Arial" w:cs="Arial"/>
                <w:sz w:val="20"/>
              </w:rPr>
            </w:pPr>
            <w:proofErr w:type="gramStart"/>
            <w:r>
              <w:rPr>
                <w:rFonts w:ascii="Arial" w:hAnsi="Arial" w:cs="Arial"/>
                <w:sz w:val="20"/>
              </w:rPr>
              <w:t>Email</w:t>
            </w:r>
            <w:proofErr w:type="gramEnd"/>
            <w:r>
              <w:rPr>
                <w:rFonts w:ascii="Arial" w:hAnsi="Arial" w:cs="Arial"/>
                <w:sz w:val="20"/>
              </w:rPr>
              <w:t> :</w:t>
            </w:r>
          </w:p>
        </w:tc>
      </w:tr>
      <w:tr w:rsidR="004A5A42" w14:paraId="635F79EB" w14:textId="77777777" w:rsidTr="3B73153A">
        <w:trPr>
          <w:trHeight w:val="862"/>
        </w:trPr>
        <w:tc>
          <w:tcPr>
            <w:tcW w:w="3686" w:type="dxa"/>
            <w:vAlign w:val="center"/>
          </w:tcPr>
          <w:p w14:paraId="54A59EFD" w14:textId="77777777" w:rsidR="004A5A42" w:rsidRDefault="004A5A42">
            <w:pPr>
              <w:rPr>
                <w:rFonts w:ascii="Arial" w:hAnsi="Arial" w:cs="Arial"/>
                <w:b/>
                <w:sz w:val="20"/>
              </w:rPr>
            </w:pPr>
            <w:r>
              <w:rPr>
                <w:rFonts w:ascii="Arial" w:hAnsi="Arial" w:cs="Arial"/>
                <w:b/>
                <w:sz w:val="20"/>
                <w:u w:val="single"/>
              </w:rPr>
              <w:t>Exploitant :</w:t>
            </w:r>
          </w:p>
          <w:p w14:paraId="70D1355C" w14:textId="77777777" w:rsidR="004A5A42" w:rsidRDefault="4A51AA81" w:rsidP="1016DBBE">
            <w:pPr>
              <w:rPr>
                <w:rFonts w:ascii="Arial" w:hAnsi="Arial" w:cs="Arial"/>
                <w:sz w:val="20"/>
              </w:rPr>
            </w:pPr>
            <w:r w:rsidRPr="1016DBBE">
              <w:rPr>
                <w:rFonts w:ascii="Arial" w:hAnsi="Arial" w:cs="Arial"/>
                <w:sz w:val="20"/>
              </w:rPr>
              <w:t>(</w:t>
            </w:r>
            <w:bookmarkStart w:id="139" w:name="_Int_zCCbXBfY"/>
            <w:proofErr w:type="gramStart"/>
            <w:r w:rsidRPr="1016DBBE">
              <w:rPr>
                <w:rFonts w:ascii="Arial" w:hAnsi="Arial" w:cs="Arial"/>
                <w:sz w:val="20"/>
              </w:rPr>
              <w:t>préciser</w:t>
            </w:r>
            <w:bookmarkEnd w:id="139"/>
            <w:proofErr w:type="gramEnd"/>
            <w:r w:rsidRPr="1016DBBE">
              <w:rPr>
                <w:rFonts w:ascii="Arial" w:hAnsi="Arial" w:cs="Arial"/>
                <w:sz w:val="20"/>
              </w:rPr>
              <w:t xml:space="preserve"> le nom du responsable de la station)</w:t>
            </w:r>
          </w:p>
          <w:p w14:paraId="24F90861" w14:textId="77777777" w:rsidR="004A5A42" w:rsidRDefault="004A5A42">
            <w:pPr>
              <w:rPr>
                <w:rFonts w:ascii="Arial" w:hAnsi="Arial" w:cs="Arial"/>
                <w:b/>
                <w:sz w:val="20"/>
              </w:rPr>
            </w:pPr>
          </w:p>
        </w:tc>
        <w:tc>
          <w:tcPr>
            <w:tcW w:w="3402" w:type="dxa"/>
            <w:vAlign w:val="center"/>
          </w:tcPr>
          <w:p w14:paraId="00C331C1" w14:textId="77777777" w:rsidR="004A5A42" w:rsidRDefault="004A5A42">
            <w:pPr>
              <w:rPr>
                <w:rFonts w:ascii="Arial" w:hAnsi="Arial" w:cs="Arial"/>
                <w:sz w:val="20"/>
              </w:rPr>
            </w:pPr>
          </w:p>
        </w:tc>
        <w:tc>
          <w:tcPr>
            <w:tcW w:w="2835" w:type="dxa"/>
            <w:vAlign w:val="center"/>
          </w:tcPr>
          <w:p w14:paraId="5B587BA6" w14:textId="77777777" w:rsidR="00574974" w:rsidRDefault="00574974" w:rsidP="00574974">
            <w:pPr>
              <w:rPr>
                <w:rFonts w:ascii="Arial" w:hAnsi="Arial" w:cs="Arial"/>
                <w:sz w:val="20"/>
              </w:rPr>
            </w:pPr>
            <w:r>
              <w:rPr>
                <w:rFonts w:ascii="Arial" w:hAnsi="Arial" w:cs="Arial"/>
                <w:sz w:val="20"/>
              </w:rPr>
              <w:t>Tél :</w:t>
            </w:r>
          </w:p>
          <w:p w14:paraId="6C8C7488" w14:textId="77777777" w:rsidR="004A5A42" w:rsidRDefault="00574974" w:rsidP="00574974">
            <w:pPr>
              <w:rPr>
                <w:rFonts w:ascii="Arial" w:hAnsi="Arial" w:cs="Arial"/>
                <w:sz w:val="20"/>
              </w:rPr>
            </w:pPr>
            <w:proofErr w:type="gramStart"/>
            <w:r>
              <w:rPr>
                <w:rFonts w:ascii="Arial" w:hAnsi="Arial" w:cs="Arial"/>
                <w:sz w:val="20"/>
              </w:rPr>
              <w:t>Email</w:t>
            </w:r>
            <w:proofErr w:type="gramEnd"/>
            <w:r>
              <w:rPr>
                <w:rFonts w:ascii="Arial" w:hAnsi="Arial" w:cs="Arial"/>
                <w:sz w:val="20"/>
              </w:rPr>
              <w:t> :</w:t>
            </w:r>
          </w:p>
        </w:tc>
      </w:tr>
      <w:tr w:rsidR="004A5A42" w14:paraId="0288A75B" w14:textId="77777777" w:rsidTr="3B73153A">
        <w:trPr>
          <w:trHeight w:val="862"/>
        </w:trPr>
        <w:tc>
          <w:tcPr>
            <w:tcW w:w="3686" w:type="dxa"/>
            <w:vAlign w:val="center"/>
          </w:tcPr>
          <w:p w14:paraId="60D51798" w14:textId="77777777" w:rsidR="004A5A42" w:rsidRDefault="004A5A42">
            <w:pPr>
              <w:rPr>
                <w:rFonts w:ascii="Arial" w:hAnsi="Arial" w:cs="Arial"/>
                <w:b/>
                <w:sz w:val="20"/>
              </w:rPr>
            </w:pPr>
            <w:r>
              <w:rPr>
                <w:rFonts w:ascii="Arial" w:hAnsi="Arial" w:cs="Arial"/>
                <w:b/>
                <w:sz w:val="20"/>
                <w:u w:val="single"/>
              </w:rPr>
              <w:t>Traitement des boues :</w:t>
            </w:r>
          </w:p>
          <w:p w14:paraId="69F6F948" w14:textId="77777777" w:rsidR="004A5A42" w:rsidRDefault="004A5A42">
            <w:pPr>
              <w:rPr>
                <w:rFonts w:ascii="Arial" w:hAnsi="Arial" w:cs="Arial"/>
                <w:sz w:val="20"/>
              </w:rPr>
            </w:pPr>
          </w:p>
          <w:p w14:paraId="42C641E8" w14:textId="77777777" w:rsidR="004A5A42" w:rsidRDefault="004A5A42">
            <w:pPr>
              <w:rPr>
                <w:rFonts w:ascii="Arial" w:hAnsi="Arial" w:cs="Arial"/>
                <w:b/>
                <w:sz w:val="20"/>
              </w:rPr>
            </w:pPr>
          </w:p>
        </w:tc>
        <w:tc>
          <w:tcPr>
            <w:tcW w:w="3402" w:type="dxa"/>
            <w:vAlign w:val="center"/>
          </w:tcPr>
          <w:p w14:paraId="4ADB39B2" w14:textId="77777777" w:rsidR="004A5A42" w:rsidRDefault="004A5A42">
            <w:pPr>
              <w:rPr>
                <w:rFonts w:ascii="Arial" w:hAnsi="Arial" w:cs="Arial"/>
                <w:sz w:val="20"/>
              </w:rPr>
            </w:pPr>
          </w:p>
        </w:tc>
        <w:tc>
          <w:tcPr>
            <w:tcW w:w="2835" w:type="dxa"/>
            <w:vAlign w:val="center"/>
          </w:tcPr>
          <w:p w14:paraId="57414864" w14:textId="77777777" w:rsidR="00574974" w:rsidRDefault="00574974" w:rsidP="00574974">
            <w:pPr>
              <w:rPr>
                <w:rFonts w:ascii="Arial" w:hAnsi="Arial" w:cs="Arial"/>
                <w:sz w:val="20"/>
              </w:rPr>
            </w:pPr>
            <w:r>
              <w:rPr>
                <w:rFonts w:ascii="Arial" w:hAnsi="Arial" w:cs="Arial"/>
                <w:sz w:val="20"/>
              </w:rPr>
              <w:t>Tél :</w:t>
            </w:r>
          </w:p>
          <w:p w14:paraId="7E82FF4A" w14:textId="77777777" w:rsidR="004A5A42" w:rsidRDefault="00574974" w:rsidP="00574974">
            <w:pPr>
              <w:rPr>
                <w:rFonts w:ascii="Arial" w:hAnsi="Arial" w:cs="Arial"/>
                <w:sz w:val="20"/>
              </w:rPr>
            </w:pPr>
            <w:proofErr w:type="gramStart"/>
            <w:r>
              <w:rPr>
                <w:rFonts w:ascii="Arial" w:hAnsi="Arial" w:cs="Arial"/>
                <w:sz w:val="20"/>
              </w:rPr>
              <w:t>Email</w:t>
            </w:r>
            <w:proofErr w:type="gramEnd"/>
            <w:r>
              <w:rPr>
                <w:rFonts w:ascii="Arial" w:hAnsi="Arial" w:cs="Arial"/>
                <w:sz w:val="20"/>
              </w:rPr>
              <w:t> :</w:t>
            </w:r>
          </w:p>
        </w:tc>
      </w:tr>
      <w:tr w:rsidR="004A5A42" w14:paraId="583A5D5A" w14:textId="77777777" w:rsidTr="3B73153A">
        <w:trPr>
          <w:trHeight w:val="267"/>
        </w:trPr>
        <w:tc>
          <w:tcPr>
            <w:tcW w:w="9923" w:type="dxa"/>
            <w:gridSpan w:val="3"/>
            <w:shd w:val="clear" w:color="auto" w:fill="D9D9D9" w:themeFill="background1" w:themeFillShade="D9"/>
            <w:vAlign w:val="center"/>
          </w:tcPr>
          <w:p w14:paraId="4F891012" w14:textId="77777777" w:rsidR="004A5A42" w:rsidRDefault="004A5A42">
            <w:pPr>
              <w:jc w:val="center"/>
              <w:rPr>
                <w:rFonts w:ascii="Arial" w:hAnsi="Arial" w:cs="Arial"/>
                <w:b/>
                <w:sz w:val="20"/>
              </w:rPr>
            </w:pPr>
            <w:r>
              <w:rPr>
                <w:rFonts w:ascii="Arial" w:hAnsi="Arial" w:cs="Arial"/>
                <w:b/>
                <w:sz w:val="20"/>
              </w:rPr>
              <w:t>Système de collecte</w:t>
            </w:r>
          </w:p>
        </w:tc>
      </w:tr>
      <w:tr w:rsidR="00574974" w14:paraId="11A9DC02" w14:textId="77777777" w:rsidTr="3B73153A">
        <w:trPr>
          <w:trHeight w:val="862"/>
        </w:trPr>
        <w:tc>
          <w:tcPr>
            <w:tcW w:w="3686" w:type="dxa"/>
            <w:vAlign w:val="center"/>
          </w:tcPr>
          <w:p w14:paraId="521C3C3B" w14:textId="77777777" w:rsidR="00574974" w:rsidRDefault="00574974">
            <w:pPr>
              <w:rPr>
                <w:rFonts w:ascii="Arial" w:hAnsi="Arial" w:cs="Arial"/>
                <w:sz w:val="20"/>
              </w:rPr>
            </w:pPr>
            <w:r>
              <w:rPr>
                <w:rFonts w:ascii="Arial" w:hAnsi="Arial" w:cs="Arial"/>
                <w:b/>
                <w:sz w:val="20"/>
                <w:u w:val="single"/>
              </w:rPr>
              <w:t xml:space="preserve">Système de collecte : </w:t>
            </w:r>
          </w:p>
          <w:p w14:paraId="203F8AE9" w14:textId="77777777" w:rsidR="00574974" w:rsidRDefault="00574974">
            <w:pPr>
              <w:rPr>
                <w:rFonts w:ascii="Arial" w:hAnsi="Arial" w:cs="Arial"/>
                <w:b/>
                <w:sz w:val="20"/>
              </w:rPr>
            </w:pPr>
          </w:p>
        </w:tc>
        <w:tc>
          <w:tcPr>
            <w:tcW w:w="3402" w:type="dxa"/>
            <w:vAlign w:val="center"/>
          </w:tcPr>
          <w:p w14:paraId="40C0E091" w14:textId="77777777" w:rsidR="00574974" w:rsidRDefault="00574974">
            <w:pPr>
              <w:rPr>
                <w:rFonts w:ascii="Arial" w:hAnsi="Arial" w:cs="Arial"/>
                <w:sz w:val="20"/>
              </w:rPr>
            </w:pPr>
          </w:p>
        </w:tc>
        <w:tc>
          <w:tcPr>
            <w:tcW w:w="2835" w:type="dxa"/>
            <w:vAlign w:val="center"/>
          </w:tcPr>
          <w:p w14:paraId="4273DEF0" w14:textId="77777777" w:rsidR="00574974" w:rsidRDefault="00574974" w:rsidP="00DF05E3">
            <w:pPr>
              <w:rPr>
                <w:rFonts w:ascii="Arial" w:hAnsi="Arial" w:cs="Arial"/>
                <w:sz w:val="20"/>
              </w:rPr>
            </w:pPr>
            <w:r>
              <w:rPr>
                <w:rFonts w:ascii="Arial" w:hAnsi="Arial" w:cs="Arial"/>
                <w:sz w:val="20"/>
              </w:rPr>
              <w:t>Tél :</w:t>
            </w:r>
          </w:p>
          <w:p w14:paraId="723C62DE" w14:textId="77777777" w:rsidR="00574974" w:rsidRDefault="00574974" w:rsidP="00DF05E3">
            <w:pPr>
              <w:rPr>
                <w:rFonts w:ascii="Arial" w:hAnsi="Arial" w:cs="Arial"/>
                <w:sz w:val="20"/>
              </w:rPr>
            </w:pPr>
            <w:proofErr w:type="gramStart"/>
            <w:r>
              <w:rPr>
                <w:rFonts w:ascii="Arial" w:hAnsi="Arial" w:cs="Arial"/>
                <w:sz w:val="20"/>
              </w:rPr>
              <w:t>Email</w:t>
            </w:r>
            <w:proofErr w:type="gramEnd"/>
            <w:r>
              <w:rPr>
                <w:rFonts w:ascii="Arial" w:hAnsi="Arial" w:cs="Arial"/>
                <w:sz w:val="20"/>
              </w:rPr>
              <w:t> :</w:t>
            </w:r>
          </w:p>
        </w:tc>
      </w:tr>
      <w:tr w:rsidR="00574974" w14:paraId="6665D05D" w14:textId="77777777" w:rsidTr="3B73153A">
        <w:trPr>
          <w:trHeight w:val="862"/>
        </w:trPr>
        <w:tc>
          <w:tcPr>
            <w:tcW w:w="3686" w:type="dxa"/>
            <w:vAlign w:val="center"/>
          </w:tcPr>
          <w:p w14:paraId="3C69E7DB" w14:textId="77777777" w:rsidR="00574974" w:rsidRDefault="00574974">
            <w:pPr>
              <w:rPr>
                <w:rFonts w:ascii="Arial" w:hAnsi="Arial" w:cs="Arial"/>
                <w:b/>
                <w:sz w:val="20"/>
              </w:rPr>
            </w:pPr>
            <w:r>
              <w:rPr>
                <w:rFonts w:ascii="Arial" w:hAnsi="Arial" w:cs="Arial"/>
                <w:b/>
                <w:sz w:val="20"/>
                <w:u w:val="single"/>
              </w:rPr>
              <w:t>Maître d’ouvrage :</w:t>
            </w:r>
          </w:p>
          <w:p w14:paraId="45F0A010" w14:textId="77777777" w:rsidR="00574974" w:rsidRDefault="00574974">
            <w:pPr>
              <w:rPr>
                <w:rFonts w:ascii="Arial" w:hAnsi="Arial" w:cs="Arial"/>
                <w:sz w:val="20"/>
              </w:rPr>
            </w:pPr>
          </w:p>
          <w:p w14:paraId="3B39680B" w14:textId="77777777" w:rsidR="00574974" w:rsidRDefault="00574974">
            <w:pPr>
              <w:rPr>
                <w:rFonts w:ascii="Arial" w:hAnsi="Arial" w:cs="Arial"/>
                <w:b/>
                <w:sz w:val="20"/>
              </w:rPr>
            </w:pPr>
          </w:p>
        </w:tc>
        <w:tc>
          <w:tcPr>
            <w:tcW w:w="3402" w:type="dxa"/>
            <w:vAlign w:val="center"/>
          </w:tcPr>
          <w:p w14:paraId="24594CDB" w14:textId="77777777" w:rsidR="00574974" w:rsidRDefault="00574974">
            <w:pPr>
              <w:rPr>
                <w:rFonts w:ascii="Arial" w:hAnsi="Arial" w:cs="Arial"/>
                <w:sz w:val="20"/>
              </w:rPr>
            </w:pPr>
          </w:p>
        </w:tc>
        <w:tc>
          <w:tcPr>
            <w:tcW w:w="2835" w:type="dxa"/>
            <w:vAlign w:val="center"/>
          </w:tcPr>
          <w:p w14:paraId="10E645C1" w14:textId="77777777" w:rsidR="00574974" w:rsidRDefault="00574974" w:rsidP="00DF05E3">
            <w:pPr>
              <w:rPr>
                <w:rFonts w:ascii="Arial" w:hAnsi="Arial" w:cs="Arial"/>
                <w:sz w:val="20"/>
              </w:rPr>
            </w:pPr>
            <w:r>
              <w:rPr>
                <w:rFonts w:ascii="Arial" w:hAnsi="Arial" w:cs="Arial"/>
                <w:sz w:val="20"/>
              </w:rPr>
              <w:t>Tél :</w:t>
            </w:r>
          </w:p>
          <w:p w14:paraId="6D0EA892" w14:textId="77777777" w:rsidR="00574974" w:rsidRDefault="00574974" w:rsidP="00DF05E3">
            <w:pPr>
              <w:rPr>
                <w:rFonts w:ascii="Arial" w:hAnsi="Arial" w:cs="Arial"/>
                <w:sz w:val="20"/>
              </w:rPr>
            </w:pPr>
            <w:proofErr w:type="gramStart"/>
            <w:r>
              <w:rPr>
                <w:rFonts w:ascii="Arial" w:hAnsi="Arial" w:cs="Arial"/>
                <w:sz w:val="20"/>
              </w:rPr>
              <w:t>Email</w:t>
            </w:r>
            <w:proofErr w:type="gramEnd"/>
            <w:r>
              <w:rPr>
                <w:rFonts w:ascii="Arial" w:hAnsi="Arial" w:cs="Arial"/>
                <w:sz w:val="20"/>
              </w:rPr>
              <w:t> :</w:t>
            </w:r>
          </w:p>
        </w:tc>
      </w:tr>
      <w:tr w:rsidR="00574974" w14:paraId="70489DE9" w14:textId="77777777" w:rsidTr="3B73153A">
        <w:trPr>
          <w:trHeight w:val="862"/>
        </w:trPr>
        <w:tc>
          <w:tcPr>
            <w:tcW w:w="3686" w:type="dxa"/>
            <w:vAlign w:val="center"/>
          </w:tcPr>
          <w:p w14:paraId="6AF76C34" w14:textId="77777777" w:rsidR="00574974" w:rsidRDefault="00574974">
            <w:pPr>
              <w:rPr>
                <w:rFonts w:ascii="Arial" w:hAnsi="Arial" w:cs="Arial"/>
                <w:b/>
                <w:sz w:val="20"/>
              </w:rPr>
            </w:pPr>
            <w:r>
              <w:rPr>
                <w:rFonts w:ascii="Arial" w:hAnsi="Arial" w:cs="Arial"/>
                <w:b/>
                <w:sz w:val="20"/>
                <w:u w:val="single"/>
              </w:rPr>
              <w:t>Exploitant :</w:t>
            </w:r>
          </w:p>
          <w:p w14:paraId="30FF00BA" w14:textId="77777777" w:rsidR="00574974" w:rsidRDefault="00574974">
            <w:pPr>
              <w:rPr>
                <w:rFonts w:ascii="Arial" w:hAnsi="Arial" w:cs="Arial"/>
                <w:sz w:val="20"/>
              </w:rPr>
            </w:pPr>
          </w:p>
          <w:p w14:paraId="41CBA089" w14:textId="77777777" w:rsidR="00574974" w:rsidRDefault="00574974">
            <w:pPr>
              <w:rPr>
                <w:rFonts w:ascii="Arial" w:hAnsi="Arial" w:cs="Arial"/>
                <w:b/>
                <w:sz w:val="20"/>
              </w:rPr>
            </w:pPr>
          </w:p>
        </w:tc>
        <w:tc>
          <w:tcPr>
            <w:tcW w:w="3402" w:type="dxa"/>
            <w:vAlign w:val="center"/>
          </w:tcPr>
          <w:p w14:paraId="3BDA6DC1" w14:textId="77777777" w:rsidR="00574974" w:rsidRDefault="00574974">
            <w:pPr>
              <w:rPr>
                <w:rFonts w:ascii="Arial" w:hAnsi="Arial" w:cs="Arial"/>
                <w:sz w:val="20"/>
              </w:rPr>
            </w:pPr>
          </w:p>
        </w:tc>
        <w:tc>
          <w:tcPr>
            <w:tcW w:w="2835" w:type="dxa"/>
            <w:vAlign w:val="center"/>
          </w:tcPr>
          <w:p w14:paraId="45B1519D" w14:textId="77777777" w:rsidR="00574974" w:rsidRDefault="00574974" w:rsidP="00DF05E3">
            <w:pPr>
              <w:rPr>
                <w:rFonts w:ascii="Arial" w:hAnsi="Arial" w:cs="Arial"/>
                <w:sz w:val="20"/>
              </w:rPr>
            </w:pPr>
            <w:r>
              <w:rPr>
                <w:rFonts w:ascii="Arial" w:hAnsi="Arial" w:cs="Arial"/>
                <w:sz w:val="20"/>
              </w:rPr>
              <w:t>Tél :</w:t>
            </w:r>
          </w:p>
          <w:p w14:paraId="3E94DF55" w14:textId="77777777" w:rsidR="00574974" w:rsidRDefault="00574974" w:rsidP="00DF05E3">
            <w:pPr>
              <w:rPr>
                <w:rFonts w:ascii="Arial" w:hAnsi="Arial" w:cs="Arial"/>
                <w:sz w:val="20"/>
              </w:rPr>
            </w:pPr>
            <w:proofErr w:type="gramStart"/>
            <w:r>
              <w:rPr>
                <w:rFonts w:ascii="Arial" w:hAnsi="Arial" w:cs="Arial"/>
                <w:sz w:val="20"/>
              </w:rPr>
              <w:t>Email</w:t>
            </w:r>
            <w:proofErr w:type="gramEnd"/>
            <w:r>
              <w:rPr>
                <w:rFonts w:ascii="Arial" w:hAnsi="Arial" w:cs="Arial"/>
                <w:sz w:val="20"/>
              </w:rPr>
              <w:t> :</w:t>
            </w:r>
          </w:p>
        </w:tc>
      </w:tr>
      <w:tr w:rsidR="004A5A42" w14:paraId="00014060" w14:textId="77777777" w:rsidTr="3B73153A">
        <w:trPr>
          <w:trHeight w:val="288"/>
        </w:trPr>
        <w:tc>
          <w:tcPr>
            <w:tcW w:w="9923" w:type="dxa"/>
            <w:gridSpan w:val="3"/>
            <w:shd w:val="clear" w:color="auto" w:fill="D9D9D9" w:themeFill="background1" w:themeFillShade="D9"/>
            <w:vAlign w:val="center"/>
          </w:tcPr>
          <w:p w14:paraId="2CDEF246" w14:textId="4CA8F3C5" w:rsidR="004A5A42" w:rsidRDefault="002A76AC">
            <w:pPr>
              <w:jc w:val="center"/>
              <w:rPr>
                <w:rFonts w:ascii="Arial" w:hAnsi="Arial" w:cs="Arial"/>
                <w:b/>
                <w:sz w:val="20"/>
              </w:rPr>
            </w:pPr>
            <w:r>
              <w:rPr>
                <w:rFonts w:ascii="Arial" w:hAnsi="Arial" w:cs="Arial"/>
                <w:b/>
                <w:sz w:val="20"/>
              </w:rPr>
              <w:t>Intervenants institutionnels</w:t>
            </w:r>
          </w:p>
        </w:tc>
      </w:tr>
      <w:tr w:rsidR="004A5A42" w14:paraId="322E5B67" w14:textId="77777777" w:rsidTr="3B73153A">
        <w:trPr>
          <w:trHeight w:val="862"/>
        </w:trPr>
        <w:tc>
          <w:tcPr>
            <w:tcW w:w="3686" w:type="dxa"/>
            <w:vAlign w:val="center"/>
          </w:tcPr>
          <w:p w14:paraId="4B0F474A" w14:textId="77777777" w:rsidR="004A5A42" w:rsidRDefault="004A5A42">
            <w:pPr>
              <w:rPr>
                <w:rFonts w:ascii="Arial" w:hAnsi="Arial" w:cs="Arial"/>
                <w:b/>
                <w:sz w:val="20"/>
              </w:rPr>
            </w:pPr>
            <w:r>
              <w:rPr>
                <w:rFonts w:ascii="Arial" w:hAnsi="Arial" w:cs="Arial"/>
                <w:b/>
                <w:sz w:val="20"/>
                <w:u w:val="single"/>
              </w:rPr>
              <w:t>Service de Police de l’Eau :</w:t>
            </w:r>
          </w:p>
          <w:p w14:paraId="242EC65D" w14:textId="77777777" w:rsidR="004A5A42" w:rsidRDefault="004A5A42">
            <w:pPr>
              <w:rPr>
                <w:rFonts w:ascii="Arial" w:hAnsi="Arial" w:cs="Arial"/>
                <w:sz w:val="20"/>
              </w:rPr>
            </w:pPr>
          </w:p>
          <w:p w14:paraId="317CB561" w14:textId="77777777" w:rsidR="004A5A42" w:rsidRDefault="004A5A42">
            <w:pPr>
              <w:rPr>
                <w:rFonts w:ascii="Arial" w:hAnsi="Arial" w:cs="Arial"/>
                <w:b/>
                <w:sz w:val="20"/>
              </w:rPr>
            </w:pPr>
          </w:p>
        </w:tc>
        <w:tc>
          <w:tcPr>
            <w:tcW w:w="3402" w:type="dxa"/>
            <w:vAlign w:val="center"/>
          </w:tcPr>
          <w:p w14:paraId="18470AAE" w14:textId="77777777" w:rsidR="004A5A42" w:rsidRDefault="004A5A42">
            <w:pPr>
              <w:rPr>
                <w:rFonts w:ascii="Arial" w:hAnsi="Arial" w:cs="Arial"/>
                <w:sz w:val="20"/>
              </w:rPr>
            </w:pPr>
          </w:p>
        </w:tc>
        <w:tc>
          <w:tcPr>
            <w:tcW w:w="2835" w:type="dxa"/>
            <w:vAlign w:val="center"/>
          </w:tcPr>
          <w:p w14:paraId="787170C7" w14:textId="77777777" w:rsidR="00574974" w:rsidRDefault="00574974" w:rsidP="00574974">
            <w:pPr>
              <w:rPr>
                <w:rFonts w:ascii="Arial" w:hAnsi="Arial" w:cs="Arial"/>
                <w:sz w:val="20"/>
              </w:rPr>
            </w:pPr>
            <w:r>
              <w:rPr>
                <w:rFonts w:ascii="Arial" w:hAnsi="Arial" w:cs="Arial"/>
                <w:sz w:val="20"/>
              </w:rPr>
              <w:t>Tél :</w:t>
            </w:r>
          </w:p>
          <w:p w14:paraId="33006BA5" w14:textId="77777777" w:rsidR="004A5A42" w:rsidRDefault="00574974" w:rsidP="00574974">
            <w:pPr>
              <w:rPr>
                <w:rFonts w:ascii="Arial" w:hAnsi="Arial" w:cs="Arial"/>
                <w:sz w:val="20"/>
              </w:rPr>
            </w:pPr>
            <w:proofErr w:type="gramStart"/>
            <w:r>
              <w:rPr>
                <w:rFonts w:ascii="Arial" w:hAnsi="Arial" w:cs="Arial"/>
                <w:sz w:val="20"/>
              </w:rPr>
              <w:t>Email</w:t>
            </w:r>
            <w:proofErr w:type="gramEnd"/>
            <w:r>
              <w:rPr>
                <w:rFonts w:ascii="Arial" w:hAnsi="Arial" w:cs="Arial"/>
                <w:sz w:val="20"/>
              </w:rPr>
              <w:t> :</w:t>
            </w:r>
          </w:p>
        </w:tc>
      </w:tr>
      <w:tr w:rsidR="004A5A42" w14:paraId="3E108FE1" w14:textId="77777777" w:rsidTr="3B73153A">
        <w:trPr>
          <w:trHeight w:val="862"/>
        </w:trPr>
        <w:tc>
          <w:tcPr>
            <w:tcW w:w="3686" w:type="dxa"/>
            <w:vAlign w:val="center"/>
          </w:tcPr>
          <w:p w14:paraId="37755CAE" w14:textId="77777777" w:rsidR="004A5A42" w:rsidRDefault="004A5A42">
            <w:pPr>
              <w:rPr>
                <w:rFonts w:ascii="Arial" w:hAnsi="Arial" w:cs="Arial"/>
                <w:b/>
                <w:sz w:val="20"/>
                <w:u w:val="single"/>
              </w:rPr>
            </w:pPr>
            <w:r>
              <w:rPr>
                <w:rFonts w:ascii="Arial" w:hAnsi="Arial" w:cs="Arial"/>
                <w:b/>
                <w:sz w:val="20"/>
                <w:u w:val="single"/>
              </w:rPr>
              <w:t>SATESE ou équivalent :</w:t>
            </w:r>
          </w:p>
          <w:p w14:paraId="2C714605" w14:textId="77777777" w:rsidR="004A5A42" w:rsidRDefault="004A5A42">
            <w:pPr>
              <w:rPr>
                <w:rFonts w:ascii="Arial" w:hAnsi="Arial" w:cs="Arial"/>
                <w:sz w:val="20"/>
              </w:rPr>
            </w:pPr>
          </w:p>
          <w:p w14:paraId="1097FA3F" w14:textId="77777777" w:rsidR="004A5A42" w:rsidRDefault="004A5A42">
            <w:pPr>
              <w:rPr>
                <w:rFonts w:ascii="Arial" w:hAnsi="Arial" w:cs="Arial"/>
                <w:b/>
                <w:sz w:val="20"/>
              </w:rPr>
            </w:pPr>
          </w:p>
        </w:tc>
        <w:tc>
          <w:tcPr>
            <w:tcW w:w="3402" w:type="dxa"/>
            <w:vAlign w:val="center"/>
          </w:tcPr>
          <w:p w14:paraId="316800DB" w14:textId="77777777" w:rsidR="004A5A42" w:rsidRDefault="004A5A42">
            <w:pPr>
              <w:rPr>
                <w:rFonts w:ascii="Arial" w:hAnsi="Arial" w:cs="Arial"/>
                <w:sz w:val="20"/>
              </w:rPr>
            </w:pPr>
          </w:p>
        </w:tc>
        <w:tc>
          <w:tcPr>
            <w:tcW w:w="2835" w:type="dxa"/>
            <w:vAlign w:val="center"/>
          </w:tcPr>
          <w:p w14:paraId="7DF58D59" w14:textId="77777777" w:rsidR="00574974" w:rsidRDefault="00574974" w:rsidP="00574974">
            <w:pPr>
              <w:rPr>
                <w:rFonts w:ascii="Arial" w:hAnsi="Arial" w:cs="Arial"/>
                <w:sz w:val="20"/>
              </w:rPr>
            </w:pPr>
            <w:r>
              <w:rPr>
                <w:rFonts w:ascii="Arial" w:hAnsi="Arial" w:cs="Arial"/>
                <w:sz w:val="20"/>
              </w:rPr>
              <w:t>Tél :</w:t>
            </w:r>
          </w:p>
          <w:p w14:paraId="503C8D96" w14:textId="77777777" w:rsidR="004A5A42" w:rsidRDefault="00574974" w:rsidP="00574974">
            <w:pPr>
              <w:rPr>
                <w:rFonts w:ascii="Arial" w:hAnsi="Arial" w:cs="Arial"/>
                <w:sz w:val="20"/>
              </w:rPr>
            </w:pPr>
            <w:proofErr w:type="gramStart"/>
            <w:r>
              <w:rPr>
                <w:rFonts w:ascii="Arial" w:hAnsi="Arial" w:cs="Arial"/>
                <w:sz w:val="20"/>
              </w:rPr>
              <w:t>Email</w:t>
            </w:r>
            <w:proofErr w:type="gramEnd"/>
            <w:r>
              <w:rPr>
                <w:rFonts w:ascii="Arial" w:hAnsi="Arial" w:cs="Arial"/>
                <w:sz w:val="20"/>
              </w:rPr>
              <w:t> :</w:t>
            </w:r>
          </w:p>
        </w:tc>
      </w:tr>
      <w:tr w:rsidR="004A5A42" w14:paraId="30306ACD" w14:textId="77777777" w:rsidTr="3B73153A">
        <w:trPr>
          <w:trHeight w:val="862"/>
        </w:trPr>
        <w:tc>
          <w:tcPr>
            <w:tcW w:w="3686" w:type="dxa"/>
            <w:vAlign w:val="center"/>
          </w:tcPr>
          <w:p w14:paraId="1C6C8328" w14:textId="77777777" w:rsidR="004A5A42" w:rsidRDefault="004A5A42">
            <w:pPr>
              <w:rPr>
                <w:rFonts w:ascii="Arial" w:hAnsi="Arial" w:cs="Arial"/>
                <w:b/>
                <w:sz w:val="20"/>
              </w:rPr>
            </w:pPr>
            <w:r>
              <w:rPr>
                <w:rFonts w:ascii="Arial" w:hAnsi="Arial" w:cs="Arial"/>
                <w:b/>
                <w:sz w:val="20"/>
                <w:u w:val="single"/>
              </w:rPr>
              <w:t>Agence de l’eau</w:t>
            </w:r>
            <w:r w:rsidR="004A354E">
              <w:rPr>
                <w:rFonts w:ascii="Arial" w:hAnsi="Arial" w:cs="Arial"/>
                <w:b/>
                <w:sz w:val="20"/>
                <w:u w:val="single"/>
              </w:rPr>
              <w:t xml:space="preserve"> </w:t>
            </w:r>
            <w:r>
              <w:rPr>
                <w:rFonts w:ascii="Arial" w:hAnsi="Arial" w:cs="Arial"/>
                <w:b/>
                <w:sz w:val="20"/>
                <w:u w:val="single"/>
              </w:rPr>
              <w:t>:</w:t>
            </w:r>
          </w:p>
          <w:p w14:paraId="09F055E6" w14:textId="77777777" w:rsidR="004A5A42" w:rsidRDefault="004A5A42" w:rsidP="004A354E">
            <w:pPr>
              <w:rPr>
                <w:rFonts w:ascii="Arial" w:hAnsi="Arial" w:cs="Arial"/>
                <w:b/>
                <w:sz w:val="20"/>
              </w:rPr>
            </w:pPr>
          </w:p>
        </w:tc>
        <w:tc>
          <w:tcPr>
            <w:tcW w:w="3402" w:type="dxa"/>
            <w:vAlign w:val="center"/>
          </w:tcPr>
          <w:p w14:paraId="641C0D27" w14:textId="77777777" w:rsidR="004A5A42" w:rsidRPr="004D4998" w:rsidRDefault="004A5A42" w:rsidP="00F36A4F">
            <w:pPr>
              <w:rPr>
                <w:rFonts w:ascii="Arial" w:hAnsi="Arial" w:cs="Arial"/>
                <w:sz w:val="20"/>
                <w:lang w:val="en-GB"/>
              </w:rPr>
            </w:pPr>
          </w:p>
        </w:tc>
        <w:tc>
          <w:tcPr>
            <w:tcW w:w="2835" w:type="dxa"/>
            <w:vAlign w:val="center"/>
          </w:tcPr>
          <w:p w14:paraId="23317EA4" w14:textId="77777777" w:rsidR="004A5A42" w:rsidRDefault="004A5A42">
            <w:pPr>
              <w:rPr>
                <w:rFonts w:ascii="Arial" w:hAnsi="Arial" w:cs="Arial"/>
                <w:sz w:val="20"/>
              </w:rPr>
            </w:pPr>
            <w:r>
              <w:rPr>
                <w:rFonts w:ascii="Arial" w:hAnsi="Arial" w:cs="Arial"/>
                <w:sz w:val="20"/>
              </w:rPr>
              <w:t>Tél :</w:t>
            </w:r>
            <w:r w:rsidR="004D4998">
              <w:rPr>
                <w:rFonts w:ascii="Arial" w:hAnsi="Arial" w:cs="Arial"/>
                <w:sz w:val="20"/>
              </w:rPr>
              <w:t xml:space="preserve"> </w:t>
            </w:r>
          </w:p>
          <w:p w14:paraId="3CD41B84" w14:textId="77777777" w:rsidR="004A5A42" w:rsidRDefault="004A5A42" w:rsidP="00995BA7">
            <w:pPr>
              <w:rPr>
                <w:rFonts w:ascii="Arial" w:hAnsi="Arial" w:cs="Arial"/>
                <w:sz w:val="20"/>
              </w:rPr>
            </w:pPr>
            <w:proofErr w:type="gramStart"/>
            <w:r>
              <w:rPr>
                <w:rFonts w:ascii="Arial" w:hAnsi="Arial" w:cs="Arial"/>
                <w:sz w:val="20"/>
              </w:rPr>
              <w:t>Email</w:t>
            </w:r>
            <w:proofErr w:type="gramEnd"/>
            <w:r>
              <w:rPr>
                <w:rFonts w:ascii="Arial" w:hAnsi="Arial" w:cs="Arial"/>
                <w:sz w:val="20"/>
              </w:rPr>
              <w:t> :</w:t>
            </w:r>
            <w:r w:rsidR="004D4998">
              <w:rPr>
                <w:rFonts w:ascii="Arial" w:hAnsi="Arial" w:cs="Arial"/>
                <w:sz w:val="20"/>
              </w:rPr>
              <w:t xml:space="preserve"> </w:t>
            </w:r>
          </w:p>
        </w:tc>
      </w:tr>
      <w:tr w:rsidR="004A5A42" w:rsidRPr="00F74E40" w14:paraId="1796E403" w14:textId="77777777" w:rsidTr="3B73153A">
        <w:trPr>
          <w:trHeight w:val="288"/>
        </w:trPr>
        <w:tc>
          <w:tcPr>
            <w:tcW w:w="9923" w:type="dxa"/>
            <w:gridSpan w:val="3"/>
            <w:shd w:val="clear" w:color="auto" w:fill="D9D9D9" w:themeFill="background1" w:themeFillShade="D9"/>
            <w:vAlign w:val="center"/>
          </w:tcPr>
          <w:p w14:paraId="4C7DF7C3" w14:textId="77777777" w:rsidR="004A5A42" w:rsidRPr="00F74E40" w:rsidRDefault="004A5A42">
            <w:pPr>
              <w:jc w:val="center"/>
              <w:rPr>
                <w:rFonts w:ascii="Arial" w:hAnsi="Arial" w:cs="Arial"/>
                <w:b/>
                <w:sz w:val="20"/>
              </w:rPr>
            </w:pPr>
            <w:r w:rsidRPr="00F74E40">
              <w:rPr>
                <w:rFonts w:ascii="Arial" w:hAnsi="Arial" w:cs="Arial"/>
                <w:b/>
                <w:sz w:val="20"/>
              </w:rPr>
              <w:t xml:space="preserve">Organismes extérieurs </w:t>
            </w:r>
            <w:r w:rsidRPr="00F74E40">
              <w:rPr>
                <w:rFonts w:ascii="Arial" w:hAnsi="Arial" w:cs="Arial"/>
                <w:b/>
                <w:i/>
                <w:sz w:val="20"/>
              </w:rPr>
              <w:t>(1)</w:t>
            </w:r>
          </w:p>
        </w:tc>
      </w:tr>
      <w:tr w:rsidR="00C807EE" w14:paraId="4A382C44" w14:textId="77777777" w:rsidTr="3B73153A">
        <w:trPr>
          <w:trHeight w:val="862"/>
        </w:trPr>
        <w:tc>
          <w:tcPr>
            <w:tcW w:w="3686" w:type="dxa"/>
            <w:vAlign w:val="center"/>
          </w:tcPr>
          <w:p w14:paraId="12B5F759" w14:textId="77777777" w:rsidR="00C807EE" w:rsidRDefault="32842062" w:rsidP="3B73153A">
            <w:pPr>
              <w:rPr>
                <w:rFonts w:ascii="Arial" w:hAnsi="Arial" w:cs="Arial"/>
                <w:b/>
                <w:bCs/>
                <w:sz w:val="20"/>
                <w:u w:val="single"/>
              </w:rPr>
            </w:pPr>
            <w:r w:rsidRPr="3B73153A">
              <w:rPr>
                <w:rFonts w:ascii="Arial" w:hAnsi="Arial" w:cs="Arial"/>
                <w:b/>
                <w:bCs/>
                <w:sz w:val="20"/>
                <w:u w:val="single"/>
              </w:rPr>
              <w:t>Contrôle de l’autosurveillance</w:t>
            </w:r>
          </w:p>
          <w:p w14:paraId="69DEC3E8" w14:textId="77777777" w:rsidR="00C807EE" w:rsidRDefault="00C807EE" w:rsidP="00DF05E3">
            <w:pPr>
              <w:rPr>
                <w:rFonts w:ascii="Arial" w:hAnsi="Arial" w:cs="Arial"/>
                <w:b/>
                <w:sz w:val="20"/>
              </w:rPr>
            </w:pPr>
          </w:p>
        </w:tc>
        <w:tc>
          <w:tcPr>
            <w:tcW w:w="3402" w:type="dxa"/>
            <w:vAlign w:val="center"/>
          </w:tcPr>
          <w:p w14:paraId="220E8C6D" w14:textId="77777777" w:rsidR="00C807EE" w:rsidRDefault="00C807EE" w:rsidP="00DF05E3">
            <w:pPr>
              <w:rPr>
                <w:rFonts w:ascii="Arial" w:hAnsi="Arial" w:cs="Arial"/>
                <w:sz w:val="20"/>
              </w:rPr>
            </w:pPr>
          </w:p>
        </w:tc>
        <w:tc>
          <w:tcPr>
            <w:tcW w:w="2835" w:type="dxa"/>
            <w:vAlign w:val="center"/>
          </w:tcPr>
          <w:p w14:paraId="232DEFB7" w14:textId="77777777" w:rsidR="00C807EE" w:rsidRDefault="00C807EE" w:rsidP="00DF05E3">
            <w:pPr>
              <w:rPr>
                <w:rFonts w:ascii="Arial" w:hAnsi="Arial" w:cs="Arial"/>
                <w:sz w:val="20"/>
              </w:rPr>
            </w:pPr>
            <w:r>
              <w:rPr>
                <w:rFonts w:ascii="Arial" w:hAnsi="Arial" w:cs="Arial"/>
                <w:sz w:val="20"/>
              </w:rPr>
              <w:t>Tél :</w:t>
            </w:r>
          </w:p>
          <w:p w14:paraId="34520936" w14:textId="77777777" w:rsidR="00C807EE" w:rsidRDefault="00C807EE" w:rsidP="00DF05E3">
            <w:pPr>
              <w:rPr>
                <w:rFonts w:ascii="Arial" w:hAnsi="Arial" w:cs="Arial"/>
                <w:sz w:val="20"/>
              </w:rPr>
            </w:pPr>
            <w:proofErr w:type="gramStart"/>
            <w:r>
              <w:rPr>
                <w:rFonts w:ascii="Arial" w:hAnsi="Arial" w:cs="Arial"/>
                <w:sz w:val="20"/>
              </w:rPr>
              <w:t>Email</w:t>
            </w:r>
            <w:proofErr w:type="gramEnd"/>
            <w:r>
              <w:rPr>
                <w:rFonts w:ascii="Arial" w:hAnsi="Arial" w:cs="Arial"/>
                <w:sz w:val="20"/>
              </w:rPr>
              <w:t> :</w:t>
            </w:r>
          </w:p>
        </w:tc>
      </w:tr>
      <w:tr w:rsidR="004A5A42" w14:paraId="51CF6D08" w14:textId="77777777" w:rsidTr="3B73153A">
        <w:trPr>
          <w:trHeight w:val="862"/>
        </w:trPr>
        <w:tc>
          <w:tcPr>
            <w:tcW w:w="3686" w:type="dxa"/>
            <w:vAlign w:val="center"/>
          </w:tcPr>
          <w:p w14:paraId="680709C3" w14:textId="77777777" w:rsidR="004A5A42" w:rsidRPr="00C807EE" w:rsidRDefault="00C807EE" w:rsidP="0028705D">
            <w:pPr>
              <w:rPr>
                <w:rFonts w:ascii="Arial" w:hAnsi="Arial" w:cs="Arial"/>
                <w:b/>
                <w:sz w:val="20"/>
                <w:u w:val="single"/>
              </w:rPr>
            </w:pPr>
            <w:r w:rsidRPr="00C807EE">
              <w:rPr>
                <w:rFonts w:ascii="Arial" w:hAnsi="Arial" w:cs="Arial"/>
                <w:b/>
                <w:sz w:val="20"/>
                <w:u w:val="single"/>
              </w:rPr>
              <w:t>Autre</w:t>
            </w:r>
            <w:r w:rsidR="0028705D">
              <w:rPr>
                <w:rFonts w:ascii="Arial" w:hAnsi="Arial" w:cs="Arial"/>
                <w:b/>
                <w:sz w:val="20"/>
                <w:u w:val="single"/>
              </w:rPr>
              <w:t xml:space="preserve"> (préciser)</w:t>
            </w:r>
          </w:p>
        </w:tc>
        <w:tc>
          <w:tcPr>
            <w:tcW w:w="3402" w:type="dxa"/>
            <w:vAlign w:val="center"/>
          </w:tcPr>
          <w:p w14:paraId="710E6E9B" w14:textId="77777777" w:rsidR="004A5A42" w:rsidRDefault="004A5A42">
            <w:pPr>
              <w:rPr>
                <w:rFonts w:ascii="Arial" w:hAnsi="Arial" w:cs="Arial"/>
                <w:sz w:val="20"/>
              </w:rPr>
            </w:pPr>
          </w:p>
        </w:tc>
        <w:tc>
          <w:tcPr>
            <w:tcW w:w="2835" w:type="dxa"/>
            <w:vAlign w:val="center"/>
          </w:tcPr>
          <w:p w14:paraId="51B6184F" w14:textId="77777777" w:rsidR="004A5A42" w:rsidRDefault="004A5A42" w:rsidP="00574974">
            <w:pPr>
              <w:rPr>
                <w:rFonts w:ascii="Arial" w:hAnsi="Arial" w:cs="Arial"/>
                <w:sz w:val="20"/>
              </w:rPr>
            </w:pPr>
          </w:p>
        </w:tc>
      </w:tr>
    </w:tbl>
    <w:p w14:paraId="1D96C00C" w14:textId="77777777" w:rsidR="004A5A42" w:rsidRDefault="004A5A42">
      <w:pPr>
        <w:rPr>
          <w:rFonts w:ascii="Arial" w:hAnsi="Arial" w:cs="Arial"/>
          <w:szCs w:val="24"/>
        </w:rPr>
      </w:pPr>
    </w:p>
    <w:p w14:paraId="3B5254AA" w14:textId="77777777" w:rsidR="004A5A42" w:rsidRPr="00F74E40" w:rsidRDefault="004A5A42">
      <w:pPr>
        <w:rPr>
          <w:rFonts w:ascii="Arial" w:hAnsi="Arial" w:cs="Arial"/>
          <w:sz w:val="20"/>
        </w:rPr>
      </w:pPr>
      <w:r w:rsidRPr="00F74E40">
        <w:rPr>
          <w:rFonts w:ascii="Arial" w:hAnsi="Arial" w:cs="Arial"/>
          <w:b/>
          <w:sz w:val="20"/>
        </w:rPr>
        <w:t>(1)</w:t>
      </w:r>
      <w:r w:rsidRPr="00F74E40">
        <w:rPr>
          <w:rFonts w:ascii="Arial" w:hAnsi="Arial" w:cs="Arial"/>
          <w:sz w:val="20"/>
        </w:rPr>
        <w:t xml:space="preserve"> Préciser le domaine d’intervention et le nom de l’organisme</w:t>
      </w:r>
    </w:p>
    <w:p w14:paraId="6086E276" w14:textId="77777777" w:rsidR="004A5A42" w:rsidRDefault="004A5A42">
      <w:pPr>
        <w:numPr>
          <w:ilvl w:val="12"/>
          <w:numId w:val="0"/>
        </w:numPr>
        <w:ind w:firstLine="1"/>
        <w:jc w:val="both"/>
        <w:rPr>
          <w:rFonts w:ascii="Arial" w:hAnsi="Arial" w:cs="Arial"/>
          <w:sz w:val="22"/>
          <w:szCs w:val="22"/>
        </w:rPr>
      </w:pPr>
    </w:p>
    <w:p w14:paraId="31AAA781" w14:textId="77777777" w:rsidR="004A5A42" w:rsidRDefault="004D4B18">
      <w:pPr>
        <w:numPr>
          <w:ilvl w:val="12"/>
          <w:numId w:val="0"/>
        </w:numPr>
        <w:ind w:firstLine="1"/>
        <w:rPr>
          <w:rFonts w:ascii="Arial" w:hAnsi="Arial" w:cs="Arial"/>
          <w:sz w:val="22"/>
          <w:szCs w:val="22"/>
        </w:rPr>
      </w:pPr>
      <w:r>
        <w:rPr>
          <w:rFonts w:ascii="Arial" w:hAnsi="Arial" w:cs="Arial"/>
          <w:sz w:val="22"/>
          <w:szCs w:val="22"/>
        </w:rPr>
        <w:br w:type="page"/>
      </w:r>
    </w:p>
    <w:p w14:paraId="7AE8C325" w14:textId="77777777" w:rsidR="004A5A42" w:rsidRDefault="004A5A42">
      <w:pPr>
        <w:ind w:firstLine="1"/>
        <w:rPr>
          <w:rFonts w:ascii="Arial" w:hAnsi="Arial" w:cs="Arial"/>
        </w:rPr>
      </w:pPr>
    </w:p>
    <w:p w14:paraId="125DA46C" w14:textId="77777777" w:rsidR="00F67DCD" w:rsidRDefault="00F67DCD" w:rsidP="00F67DCD">
      <w:pPr>
        <w:ind w:firstLine="1"/>
        <w:rPr>
          <w:rFonts w:ascii="Arial" w:hAnsi="Arial" w:cs="Arial"/>
        </w:rPr>
      </w:pPr>
    </w:p>
    <w:p w14:paraId="2D798985" w14:textId="77777777" w:rsidR="00F67DCD" w:rsidRDefault="00F67DCD" w:rsidP="00F67DCD">
      <w:pPr>
        <w:ind w:firstLine="1"/>
        <w:rPr>
          <w:rFonts w:ascii="Arial" w:hAnsi="Arial" w:cs="Arial"/>
        </w:rPr>
      </w:pPr>
    </w:p>
    <w:p w14:paraId="2A9D7554" w14:textId="77777777" w:rsidR="00F67DCD" w:rsidRDefault="00F67DCD" w:rsidP="00F67DCD">
      <w:pPr>
        <w:ind w:firstLine="1"/>
        <w:rPr>
          <w:rFonts w:ascii="Arial" w:hAnsi="Arial" w:cs="Arial"/>
        </w:rPr>
      </w:pPr>
    </w:p>
    <w:p w14:paraId="75AAF253" w14:textId="77777777" w:rsidR="00F67DCD" w:rsidRDefault="00F67DCD" w:rsidP="00F67DCD">
      <w:pPr>
        <w:ind w:firstLine="1"/>
        <w:rPr>
          <w:rFonts w:ascii="Arial" w:hAnsi="Arial" w:cs="Arial"/>
        </w:rPr>
      </w:pPr>
    </w:p>
    <w:p w14:paraId="3A1F600D" w14:textId="77777777" w:rsidR="00F67DCD" w:rsidRDefault="00F67DCD" w:rsidP="00F67DCD">
      <w:pPr>
        <w:ind w:firstLine="1"/>
        <w:rPr>
          <w:rFonts w:ascii="Arial" w:hAnsi="Arial" w:cs="Arial"/>
        </w:rPr>
      </w:pPr>
    </w:p>
    <w:p w14:paraId="60B49CFA" w14:textId="77777777" w:rsidR="00F67DCD" w:rsidRDefault="00F67DCD" w:rsidP="00F67DCD">
      <w:pPr>
        <w:ind w:firstLine="1"/>
        <w:rPr>
          <w:rFonts w:ascii="Arial" w:hAnsi="Arial" w:cs="Arial"/>
        </w:rPr>
      </w:pPr>
    </w:p>
    <w:p w14:paraId="0BF6FCE3" w14:textId="77777777" w:rsidR="00F67DCD" w:rsidRDefault="00F67DCD" w:rsidP="00F67DCD">
      <w:pPr>
        <w:ind w:firstLine="1"/>
        <w:rPr>
          <w:rFonts w:ascii="Arial" w:hAnsi="Arial" w:cs="Arial"/>
        </w:rPr>
      </w:pPr>
    </w:p>
    <w:p w14:paraId="1D5050AE" w14:textId="77777777" w:rsidR="00F67DCD" w:rsidRDefault="00F67DCD" w:rsidP="00F67DCD">
      <w:pPr>
        <w:ind w:firstLine="1"/>
        <w:rPr>
          <w:rFonts w:ascii="Arial" w:hAnsi="Arial" w:cs="Arial"/>
        </w:rPr>
      </w:pPr>
    </w:p>
    <w:p w14:paraId="2D33F03D" w14:textId="77777777" w:rsidR="00F67DCD" w:rsidRDefault="00F67DCD" w:rsidP="00F67DCD">
      <w:pPr>
        <w:ind w:firstLine="1"/>
        <w:rPr>
          <w:rFonts w:ascii="Arial" w:hAnsi="Arial" w:cs="Arial"/>
        </w:rPr>
      </w:pPr>
    </w:p>
    <w:p w14:paraId="3C942382" w14:textId="77777777" w:rsidR="00F67DCD" w:rsidRDefault="00F67DCD" w:rsidP="00F67DCD">
      <w:pPr>
        <w:ind w:firstLine="1"/>
        <w:rPr>
          <w:rFonts w:ascii="Arial" w:hAnsi="Arial" w:cs="Arial"/>
        </w:rPr>
      </w:pPr>
    </w:p>
    <w:p w14:paraId="1A2319C8" w14:textId="77777777" w:rsidR="00F67DCD" w:rsidRDefault="00F67DCD" w:rsidP="00F67DCD">
      <w:pPr>
        <w:ind w:firstLine="1"/>
        <w:rPr>
          <w:rFonts w:ascii="Arial" w:hAnsi="Arial" w:cs="Arial"/>
        </w:rPr>
      </w:pPr>
    </w:p>
    <w:p w14:paraId="4FA0C22E" w14:textId="77777777" w:rsidR="00F67DCD" w:rsidRDefault="00F67DCD" w:rsidP="00F67DCD">
      <w:pPr>
        <w:ind w:firstLine="1"/>
        <w:rPr>
          <w:rFonts w:ascii="Arial" w:hAnsi="Arial" w:cs="Arial"/>
        </w:rPr>
      </w:pPr>
    </w:p>
    <w:p w14:paraId="65464536" w14:textId="77777777" w:rsidR="00F67DCD" w:rsidRDefault="00F67DCD" w:rsidP="00F67DCD">
      <w:pPr>
        <w:ind w:firstLine="1"/>
        <w:rPr>
          <w:rFonts w:ascii="Arial" w:hAnsi="Arial" w:cs="Arial"/>
        </w:rPr>
      </w:pPr>
    </w:p>
    <w:p w14:paraId="53DA150A" w14:textId="77777777" w:rsidR="00F67DCD" w:rsidRDefault="00F67DCD" w:rsidP="00F67DCD">
      <w:pPr>
        <w:ind w:firstLine="1"/>
        <w:rPr>
          <w:rFonts w:ascii="Arial" w:hAnsi="Arial" w:cs="Arial"/>
        </w:rPr>
      </w:pPr>
    </w:p>
    <w:p w14:paraId="7065F41A" w14:textId="77777777" w:rsidR="00F67DCD" w:rsidRDefault="00F67DCD" w:rsidP="00F67DCD">
      <w:pPr>
        <w:ind w:firstLine="1"/>
        <w:rPr>
          <w:rFonts w:ascii="Arial" w:hAnsi="Arial" w:cs="Arial"/>
        </w:rPr>
      </w:pPr>
    </w:p>
    <w:p w14:paraId="125270A0" w14:textId="39741E9B" w:rsidR="00F67DCD" w:rsidRDefault="00F67DCD" w:rsidP="4DD9B2A9">
      <w:pPr>
        <w:pBdr>
          <w:top w:val="single" w:sz="8" w:space="1" w:color="auto"/>
          <w:left w:val="single" w:sz="8" w:space="4" w:color="auto"/>
          <w:bottom w:val="single" w:sz="8" w:space="1" w:color="auto"/>
          <w:right w:val="single" w:sz="8" w:space="4" w:color="auto"/>
        </w:pBdr>
        <w:jc w:val="center"/>
        <w:outlineLvl w:val="1"/>
        <w:rPr>
          <w:rFonts w:ascii="Arial" w:hAnsi="Arial" w:cs="Arial"/>
          <w:b/>
          <w:bCs/>
          <w:caps/>
          <w:sz w:val="28"/>
          <w:szCs w:val="28"/>
          <w:u w:val="single"/>
        </w:rPr>
      </w:pPr>
      <w:bookmarkStart w:id="140" w:name="_Toc442100000"/>
      <w:bookmarkStart w:id="141" w:name="_Toc1398572791"/>
      <w:r w:rsidRPr="4DD9B2A9">
        <w:rPr>
          <w:rFonts w:ascii="Arial" w:hAnsi="Arial" w:cs="Arial"/>
          <w:b/>
          <w:bCs/>
          <w:sz w:val="40"/>
          <w:szCs w:val="40"/>
          <w:u w:val="single"/>
        </w:rPr>
        <w:t xml:space="preserve">ANNEXE </w:t>
      </w:r>
      <w:r w:rsidR="00FD0137" w:rsidRPr="4DD9B2A9">
        <w:rPr>
          <w:rFonts w:ascii="Arial" w:hAnsi="Arial" w:cs="Arial"/>
          <w:b/>
          <w:bCs/>
          <w:sz w:val="40"/>
          <w:szCs w:val="40"/>
          <w:u w:val="single"/>
        </w:rPr>
        <w:t>2</w:t>
      </w:r>
      <w:r w:rsidR="00BB73EF" w:rsidRPr="4DD9B2A9">
        <w:rPr>
          <w:rFonts w:ascii="Arial" w:hAnsi="Arial" w:cs="Arial"/>
          <w:b/>
          <w:bCs/>
          <w:sz w:val="40"/>
          <w:szCs w:val="40"/>
          <w:u w:val="single"/>
        </w:rPr>
        <w:t xml:space="preserve"> -</w:t>
      </w:r>
      <w:r>
        <w:br/>
      </w:r>
      <w:r>
        <w:br/>
      </w:r>
      <w:r w:rsidRPr="4DD9B2A9">
        <w:rPr>
          <w:rFonts w:ascii="Arial" w:hAnsi="Arial" w:cs="Arial"/>
          <w:b/>
          <w:bCs/>
          <w:caps/>
          <w:sz w:val="28"/>
          <w:szCs w:val="28"/>
          <w:u w:val="single"/>
        </w:rPr>
        <w:t>Schéma directeur / Etude diagnostic / Zonage</w:t>
      </w:r>
      <w:bookmarkEnd w:id="140"/>
      <w:bookmarkEnd w:id="141"/>
    </w:p>
    <w:p w14:paraId="7FB7623E" w14:textId="77777777" w:rsidR="00F67DCD" w:rsidRDefault="00F67DCD" w:rsidP="00F67DCD">
      <w:pPr>
        <w:pBdr>
          <w:top w:val="single" w:sz="8" w:space="1" w:color="auto"/>
          <w:left w:val="single" w:sz="8" w:space="4" w:color="auto"/>
          <w:bottom w:val="single" w:sz="8" w:space="1" w:color="auto"/>
          <w:right w:val="single" w:sz="8" w:space="4" w:color="auto"/>
        </w:pBdr>
        <w:jc w:val="center"/>
        <w:outlineLvl w:val="1"/>
        <w:rPr>
          <w:rFonts w:ascii="Arial" w:hAnsi="Arial" w:cs="Arial"/>
          <w:b/>
          <w:caps/>
          <w:sz w:val="28"/>
          <w:u w:val="single"/>
        </w:rPr>
      </w:pPr>
    </w:p>
    <w:p w14:paraId="3940E69A" w14:textId="7EC7247B" w:rsidR="00F67DCD" w:rsidRDefault="00F67DCD" w:rsidP="00F67DCD">
      <w:pPr>
        <w:rPr>
          <w:rFonts w:ascii="Arial" w:hAnsi="Arial" w:cs="Arial"/>
          <w:sz w:val="22"/>
          <w:szCs w:val="22"/>
        </w:rPr>
      </w:pPr>
    </w:p>
    <w:p w14:paraId="38CF9013" w14:textId="77777777" w:rsidR="00F67DCD" w:rsidRDefault="00F67DCD" w:rsidP="00F67DCD">
      <w:pPr>
        <w:rPr>
          <w:rFonts w:ascii="Arial" w:hAnsi="Arial" w:cs="Arial"/>
          <w:sz w:val="22"/>
          <w:szCs w:val="22"/>
        </w:rPr>
      </w:pPr>
    </w:p>
    <w:p w14:paraId="09DB6203" w14:textId="77777777" w:rsidR="00F67DCD" w:rsidRDefault="00F67DCD" w:rsidP="00F67DCD">
      <w:pPr>
        <w:rPr>
          <w:rFonts w:ascii="Arial" w:hAnsi="Arial" w:cs="Arial"/>
          <w:sz w:val="22"/>
          <w:szCs w:val="22"/>
        </w:rPr>
      </w:pPr>
      <w:r>
        <w:rPr>
          <w:rFonts w:ascii="Arial" w:hAnsi="Arial" w:cs="Arial"/>
          <w:sz w:val="22"/>
          <w:szCs w:val="22"/>
        </w:rPr>
        <w:br w:type="page"/>
      </w:r>
    </w:p>
    <w:p w14:paraId="044AE8C7" w14:textId="0DD6F974" w:rsidR="00F67DCD" w:rsidRDefault="00F67DCD" w:rsidP="00F67DCD">
      <w:pPr>
        <w:jc w:val="both"/>
        <w:rPr>
          <w:rFonts w:ascii="Arial" w:hAnsi="Arial" w:cs="Arial"/>
          <w:sz w:val="22"/>
          <w:szCs w:val="22"/>
        </w:rPr>
      </w:pPr>
    </w:p>
    <w:p w14:paraId="0A3C6870" w14:textId="77777777" w:rsidR="00F67DCD" w:rsidRPr="00F74E40" w:rsidRDefault="00F67DCD" w:rsidP="00F67DCD">
      <w:pPr>
        <w:pBdr>
          <w:top w:val="single" w:sz="12" w:space="4" w:color="auto"/>
          <w:left w:val="single" w:sz="12" w:space="4" w:color="auto"/>
          <w:bottom w:val="single" w:sz="12" w:space="4" w:color="auto"/>
          <w:right w:val="single" w:sz="12" w:space="4" w:color="auto"/>
        </w:pBdr>
        <w:autoSpaceDE w:val="0"/>
        <w:autoSpaceDN w:val="0"/>
        <w:adjustRightInd w:val="0"/>
        <w:jc w:val="center"/>
        <w:rPr>
          <w:rFonts w:ascii="LiberationSans" w:hAnsi="LiberationSans" w:cs="LiberationSans"/>
          <w:sz w:val="22"/>
          <w:szCs w:val="22"/>
        </w:rPr>
      </w:pPr>
      <w:r w:rsidRPr="00F74E40">
        <w:rPr>
          <w:rFonts w:ascii="Arial" w:hAnsi="Arial" w:cs="Arial"/>
          <w:b/>
          <w:sz w:val="28"/>
          <w:u w:val="single"/>
        </w:rPr>
        <w:t>Schéma directeur / Etude diagnostic / Zonage</w:t>
      </w:r>
    </w:p>
    <w:p w14:paraId="48D0D5DC" w14:textId="77777777" w:rsidR="00F67DCD" w:rsidRPr="00F74E40" w:rsidRDefault="00F67DCD" w:rsidP="00F67DCD">
      <w:pPr>
        <w:jc w:val="both"/>
        <w:rPr>
          <w:rFonts w:ascii="Arial" w:hAnsi="Arial" w:cs="Arial"/>
          <w:sz w:val="22"/>
          <w:szCs w:val="22"/>
        </w:rPr>
      </w:pPr>
    </w:p>
    <w:p w14:paraId="0EA94246" w14:textId="77777777" w:rsidR="00F67DCD" w:rsidRPr="00F74E40" w:rsidRDefault="00F67DCD" w:rsidP="00F67DCD">
      <w:pPr>
        <w:jc w:val="both"/>
        <w:rPr>
          <w:rFonts w:ascii="Arial" w:hAnsi="Arial" w:cs="Arial"/>
          <w:sz w:val="22"/>
          <w:szCs w:val="22"/>
        </w:rPr>
      </w:pPr>
    </w:p>
    <w:p w14:paraId="725C084E" w14:textId="77777777" w:rsidR="00927263" w:rsidRPr="00F74E40" w:rsidRDefault="00927263" w:rsidP="00927263">
      <w:pPr>
        <w:numPr>
          <w:ilvl w:val="0"/>
          <w:numId w:val="14"/>
        </w:numPr>
        <w:tabs>
          <w:tab w:val="clear" w:pos="1287"/>
        </w:tabs>
        <w:spacing w:before="120"/>
        <w:ind w:left="357" w:hanging="357"/>
        <w:jc w:val="both"/>
        <w:rPr>
          <w:rFonts w:ascii="Arial" w:hAnsi="Arial" w:cs="Arial"/>
          <w:sz w:val="22"/>
          <w:szCs w:val="22"/>
        </w:rPr>
      </w:pPr>
      <w:r w:rsidRPr="00F74E40">
        <w:rPr>
          <w:rFonts w:ascii="Arial" w:hAnsi="Arial" w:cs="Arial"/>
          <w:sz w:val="22"/>
          <w:szCs w:val="22"/>
          <w:u w:val="single"/>
        </w:rPr>
        <w:t>Etude diagnostic :</w:t>
      </w:r>
      <w:r w:rsidRPr="00F74E40">
        <w:rPr>
          <w:rFonts w:ascii="Arial" w:hAnsi="Arial" w:cs="Arial"/>
          <w:sz w:val="22"/>
          <w:szCs w:val="22"/>
        </w:rPr>
        <w:t xml:space="preserve"> Année XXXX</w:t>
      </w:r>
    </w:p>
    <w:p w14:paraId="4FB79098" w14:textId="77777777" w:rsidR="00927263" w:rsidRPr="00F74E40" w:rsidRDefault="00927263" w:rsidP="00927263">
      <w:pPr>
        <w:numPr>
          <w:ilvl w:val="0"/>
          <w:numId w:val="6"/>
        </w:numPr>
        <w:tabs>
          <w:tab w:val="clear" w:pos="1287"/>
        </w:tabs>
        <w:ind w:left="567" w:hanging="218"/>
        <w:jc w:val="both"/>
        <w:rPr>
          <w:rFonts w:ascii="Arial" w:hAnsi="Arial" w:cs="Arial"/>
          <w:sz w:val="22"/>
          <w:szCs w:val="22"/>
        </w:rPr>
      </w:pPr>
      <w:r w:rsidRPr="00F74E40">
        <w:rPr>
          <w:rFonts w:ascii="Arial" w:hAnsi="Arial" w:cs="Arial"/>
          <w:sz w:val="22"/>
          <w:szCs w:val="22"/>
        </w:rPr>
        <w:t>Conclusions de l’étude diagnostic :</w:t>
      </w:r>
    </w:p>
    <w:p w14:paraId="50330596" w14:textId="77777777" w:rsidR="00927263" w:rsidRPr="00F74E40" w:rsidRDefault="00927263" w:rsidP="00927263">
      <w:pPr>
        <w:numPr>
          <w:ilvl w:val="1"/>
          <w:numId w:val="2"/>
        </w:numPr>
        <w:tabs>
          <w:tab w:val="clear" w:pos="1485"/>
        </w:tabs>
        <w:ind w:left="1080" w:hanging="360"/>
        <w:jc w:val="both"/>
        <w:rPr>
          <w:rFonts w:ascii="Arial" w:hAnsi="Arial" w:cs="Arial"/>
          <w:sz w:val="22"/>
          <w:szCs w:val="22"/>
        </w:rPr>
      </w:pPr>
      <w:r w:rsidRPr="00F74E40">
        <w:rPr>
          <w:rFonts w:ascii="Arial" w:hAnsi="Arial" w:cs="Arial"/>
          <w:sz w:val="22"/>
          <w:szCs w:val="22"/>
        </w:rPr>
        <w:t>Reprendre les conclusions de l’étude diagnostic (quantification des eaux parasites, fréquence des déversements, hiérarchisation des points de déversements, mauvais branchements…).</w:t>
      </w:r>
    </w:p>
    <w:p w14:paraId="506A3AAF" w14:textId="77777777" w:rsidR="00927263" w:rsidRPr="00F74E40" w:rsidRDefault="00927263" w:rsidP="00927263">
      <w:pPr>
        <w:numPr>
          <w:ilvl w:val="0"/>
          <w:numId w:val="2"/>
        </w:numPr>
        <w:jc w:val="both"/>
        <w:rPr>
          <w:rFonts w:ascii="Arial" w:hAnsi="Arial" w:cs="Arial"/>
          <w:sz w:val="22"/>
          <w:szCs w:val="22"/>
        </w:rPr>
      </w:pPr>
      <w:r w:rsidRPr="00F74E40">
        <w:rPr>
          <w:rFonts w:ascii="Arial" w:hAnsi="Arial" w:cs="Arial"/>
          <w:sz w:val="22"/>
          <w:szCs w:val="22"/>
        </w:rPr>
        <w:t>Echéancier des travaux préconisés dans l’étude diagnostic :</w:t>
      </w:r>
    </w:p>
    <w:p w14:paraId="7545084C" w14:textId="5825B061" w:rsidR="00927263" w:rsidRDefault="00927263" w:rsidP="00927263">
      <w:pPr>
        <w:numPr>
          <w:ilvl w:val="1"/>
          <w:numId w:val="2"/>
        </w:numPr>
        <w:tabs>
          <w:tab w:val="clear" w:pos="1485"/>
        </w:tabs>
        <w:ind w:left="1080" w:hanging="360"/>
        <w:jc w:val="both"/>
        <w:rPr>
          <w:rFonts w:ascii="Arial" w:hAnsi="Arial" w:cs="Arial"/>
          <w:sz w:val="22"/>
          <w:szCs w:val="22"/>
        </w:rPr>
      </w:pPr>
      <w:r w:rsidRPr="00F74E40">
        <w:rPr>
          <w:rFonts w:ascii="Arial" w:hAnsi="Arial" w:cs="Arial"/>
          <w:sz w:val="22"/>
          <w:szCs w:val="22"/>
        </w:rPr>
        <w:t>Reprendre dans le tableau ci-dessous l’échéancier des travaux préconisés dans l’étude diagnostic.</w:t>
      </w:r>
    </w:p>
    <w:p w14:paraId="5D5B9683" w14:textId="77777777" w:rsidR="00927263" w:rsidRPr="00927263" w:rsidRDefault="00927263" w:rsidP="00927263">
      <w:pPr>
        <w:ind w:left="1080"/>
        <w:jc w:val="both"/>
        <w:rPr>
          <w:rFonts w:ascii="Arial" w:hAnsi="Arial" w:cs="Arial"/>
          <w:sz w:val="22"/>
          <w:szCs w:val="22"/>
        </w:rPr>
      </w:pPr>
    </w:p>
    <w:p w14:paraId="0E6039BF" w14:textId="226419F8" w:rsidR="00F67DCD" w:rsidRPr="00F74E40" w:rsidRDefault="00F67DCD" w:rsidP="00F67DCD">
      <w:pPr>
        <w:numPr>
          <w:ilvl w:val="0"/>
          <w:numId w:val="14"/>
        </w:numPr>
        <w:tabs>
          <w:tab w:val="clear" w:pos="1287"/>
        </w:tabs>
        <w:spacing w:before="120"/>
        <w:ind w:left="357" w:hanging="357"/>
        <w:jc w:val="both"/>
        <w:rPr>
          <w:rFonts w:ascii="Arial" w:hAnsi="Arial" w:cs="Arial"/>
          <w:sz w:val="22"/>
          <w:szCs w:val="22"/>
        </w:rPr>
      </w:pPr>
      <w:r w:rsidRPr="00F74E40">
        <w:rPr>
          <w:rFonts w:ascii="Arial" w:hAnsi="Arial" w:cs="Arial"/>
          <w:sz w:val="22"/>
          <w:szCs w:val="22"/>
          <w:u w:val="single"/>
        </w:rPr>
        <w:t>Schéma directeur d’assainissement :</w:t>
      </w:r>
      <w:r w:rsidRPr="00F74E40">
        <w:rPr>
          <w:rFonts w:ascii="Arial" w:hAnsi="Arial" w:cs="Arial"/>
          <w:sz w:val="22"/>
          <w:szCs w:val="22"/>
        </w:rPr>
        <w:t xml:space="preserve"> Année XXXX</w:t>
      </w:r>
    </w:p>
    <w:p w14:paraId="1C93FE59" w14:textId="77777777" w:rsidR="00F67DCD" w:rsidRPr="00F74E40" w:rsidRDefault="00F67DCD" w:rsidP="00F67DCD">
      <w:pPr>
        <w:numPr>
          <w:ilvl w:val="1"/>
          <w:numId w:val="2"/>
        </w:numPr>
        <w:tabs>
          <w:tab w:val="clear" w:pos="1485"/>
        </w:tabs>
        <w:ind w:left="1080" w:hanging="360"/>
        <w:jc w:val="both"/>
        <w:rPr>
          <w:rFonts w:ascii="Arial" w:hAnsi="Arial" w:cs="Arial"/>
          <w:sz w:val="22"/>
          <w:szCs w:val="22"/>
        </w:rPr>
      </w:pPr>
      <w:r w:rsidRPr="00F74E40">
        <w:rPr>
          <w:rFonts w:ascii="Arial" w:hAnsi="Arial" w:cs="Arial"/>
          <w:sz w:val="22"/>
          <w:szCs w:val="22"/>
        </w:rPr>
        <w:t>Donner les principales lignes directrices issues du schéma.</w:t>
      </w:r>
    </w:p>
    <w:p w14:paraId="4557336C" w14:textId="77777777" w:rsidR="00927263" w:rsidRPr="00927263" w:rsidRDefault="00927263" w:rsidP="00927263">
      <w:pPr>
        <w:jc w:val="both"/>
        <w:rPr>
          <w:rFonts w:ascii="Arial" w:hAnsi="Arial" w:cs="Arial"/>
          <w:sz w:val="22"/>
          <w:szCs w:val="22"/>
        </w:rPr>
      </w:pPr>
    </w:p>
    <w:tbl>
      <w:tblPr>
        <w:tblW w:w="98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3"/>
        <w:gridCol w:w="1223"/>
        <w:gridCol w:w="1266"/>
        <w:gridCol w:w="1355"/>
        <w:gridCol w:w="1603"/>
        <w:gridCol w:w="2672"/>
      </w:tblGrid>
      <w:tr w:rsidR="002A10AD" w:rsidRPr="00F74E40" w14:paraId="779B9E1A" w14:textId="77777777" w:rsidTr="1016DBBE">
        <w:trPr>
          <w:trHeight w:val="815"/>
        </w:trPr>
        <w:tc>
          <w:tcPr>
            <w:tcW w:w="1723" w:type="dxa"/>
            <w:shd w:val="clear" w:color="auto" w:fill="D9D9D9" w:themeFill="background1" w:themeFillShade="D9"/>
            <w:vAlign w:val="center"/>
          </w:tcPr>
          <w:p w14:paraId="047CEB0B" w14:textId="77777777" w:rsidR="002A10AD" w:rsidRPr="00F74E40" w:rsidRDefault="002A10AD" w:rsidP="008D52AB">
            <w:pPr>
              <w:numPr>
                <w:ilvl w:val="12"/>
                <w:numId w:val="0"/>
              </w:numPr>
              <w:ind w:left="77"/>
              <w:jc w:val="center"/>
              <w:rPr>
                <w:rFonts w:ascii="Arial" w:hAnsi="Arial" w:cs="Arial"/>
                <w:sz w:val="18"/>
                <w:szCs w:val="18"/>
              </w:rPr>
            </w:pPr>
            <w:r w:rsidRPr="00F74E40">
              <w:rPr>
                <w:rFonts w:ascii="Arial" w:hAnsi="Arial" w:cs="Arial"/>
                <w:sz w:val="18"/>
                <w:szCs w:val="18"/>
              </w:rPr>
              <w:t>Nature des travaux à réaliser</w:t>
            </w:r>
          </w:p>
        </w:tc>
        <w:tc>
          <w:tcPr>
            <w:tcW w:w="1223" w:type="dxa"/>
            <w:shd w:val="clear" w:color="auto" w:fill="D9D9D9" w:themeFill="background1" w:themeFillShade="D9"/>
            <w:vAlign w:val="center"/>
          </w:tcPr>
          <w:p w14:paraId="4751B3E7" w14:textId="77777777" w:rsidR="002A10AD" w:rsidRPr="00F74E40" w:rsidRDefault="036BBC25" w:rsidP="1016DBBE">
            <w:pPr>
              <w:ind w:left="77"/>
              <w:jc w:val="center"/>
              <w:rPr>
                <w:rFonts w:ascii="Arial" w:hAnsi="Arial" w:cs="Arial"/>
                <w:sz w:val="18"/>
                <w:szCs w:val="18"/>
              </w:rPr>
            </w:pPr>
            <w:bookmarkStart w:id="142" w:name="_Int_GsMeP1YC"/>
            <w:proofErr w:type="gramStart"/>
            <w:r w:rsidRPr="1016DBBE">
              <w:rPr>
                <w:rFonts w:ascii="Arial" w:hAnsi="Arial" w:cs="Arial"/>
                <w:sz w:val="18"/>
                <w:szCs w:val="18"/>
              </w:rPr>
              <w:t>année</w:t>
            </w:r>
            <w:bookmarkEnd w:id="142"/>
            <w:proofErr w:type="gramEnd"/>
            <w:r w:rsidRPr="1016DBBE">
              <w:rPr>
                <w:rFonts w:ascii="Arial" w:hAnsi="Arial" w:cs="Arial"/>
                <w:sz w:val="18"/>
                <w:szCs w:val="18"/>
              </w:rPr>
              <w:t xml:space="preserve"> de réalisation prévue</w:t>
            </w:r>
          </w:p>
        </w:tc>
        <w:tc>
          <w:tcPr>
            <w:tcW w:w="1266" w:type="dxa"/>
            <w:shd w:val="clear" w:color="auto" w:fill="D9D9D9" w:themeFill="background1" w:themeFillShade="D9"/>
            <w:vAlign w:val="center"/>
          </w:tcPr>
          <w:p w14:paraId="246F7385" w14:textId="77777777" w:rsidR="002A10AD" w:rsidRPr="00F74E40" w:rsidRDefault="036BBC25" w:rsidP="1016DBBE">
            <w:pPr>
              <w:jc w:val="center"/>
              <w:rPr>
                <w:rFonts w:ascii="Arial" w:hAnsi="Arial" w:cs="Arial"/>
                <w:sz w:val="18"/>
                <w:szCs w:val="18"/>
              </w:rPr>
            </w:pPr>
            <w:bookmarkStart w:id="143" w:name="_Int_AuNM0vZT"/>
            <w:proofErr w:type="gramStart"/>
            <w:r w:rsidRPr="1016DBBE">
              <w:rPr>
                <w:rFonts w:ascii="Arial" w:hAnsi="Arial" w:cs="Arial"/>
                <w:sz w:val="18"/>
                <w:szCs w:val="18"/>
              </w:rPr>
              <w:t>durée</w:t>
            </w:r>
            <w:bookmarkEnd w:id="143"/>
            <w:proofErr w:type="gramEnd"/>
            <w:r w:rsidRPr="1016DBBE">
              <w:rPr>
                <w:rFonts w:ascii="Arial" w:hAnsi="Arial" w:cs="Arial"/>
                <w:sz w:val="18"/>
                <w:szCs w:val="18"/>
              </w:rPr>
              <w:t xml:space="preserve"> des travaux</w:t>
            </w:r>
          </w:p>
        </w:tc>
        <w:tc>
          <w:tcPr>
            <w:tcW w:w="1355" w:type="dxa"/>
            <w:shd w:val="clear" w:color="auto" w:fill="D9D9D9" w:themeFill="background1" w:themeFillShade="D9"/>
          </w:tcPr>
          <w:p w14:paraId="40A59197" w14:textId="02DD0DBC" w:rsidR="002A10AD" w:rsidRPr="00F74E40" w:rsidRDefault="002A10AD" w:rsidP="008D52AB">
            <w:pPr>
              <w:numPr>
                <w:ilvl w:val="12"/>
                <w:numId w:val="0"/>
              </w:numPr>
              <w:jc w:val="center"/>
              <w:rPr>
                <w:rFonts w:ascii="Arial" w:hAnsi="Arial" w:cs="Arial"/>
                <w:sz w:val="18"/>
                <w:szCs w:val="18"/>
              </w:rPr>
            </w:pPr>
            <w:r>
              <w:rPr>
                <w:rFonts w:ascii="Arial" w:hAnsi="Arial" w:cs="Arial"/>
                <w:sz w:val="18"/>
                <w:szCs w:val="18"/>
              </w:rPr>
              <w:t xml:space="preserve">Montant </w:t>
            </w:r>
            <w:r w:rsidR="00A54EB4">
              <w:rPr>
                <w:rFonts w:ascii="Arial" w:hAnsi="Arial" w:cs="Arial"/>
                <w:sz w:val="18"/>
                <w:szCs w:val="18"/>
              </w:rPr>
              <w:t xml:space="preserve">prévisionnel </w:t>
            </w:r>
            <w:r>
              <w:rPr>
                <w:rFonts w:ascii="Arial" w:hAnsi="Arial" w:cs="Arial"/>
                <w:sz w:val="18"/>
                <w:szCs w:val="18"/>
              </w:rPr>
              <w:t>des travaux</w:t>
            </w:r>
          </w:p>
        </w:tc>
        <w:tc>
          <w:tcPr>
            <w:tcW w:w="1603" w:type="dxa"/>
            <w:shd w:val="clear" w:color="auto" w:fill="D9D9D9" w:themeFill="background1" w:themeFillShade="D9"/>
            <w:vAlign w:val="center"/>
          </w:tcPr>
          <w:p w14:paraId="62AF7D8C" w14:textId="6B914F8C" w:rsidR="002A10AD" w:rsidRPr="00F74E40" w:rsidRDefault="002A10AD" w:rsidP="008D52AB">
            <w:pPr>
              <w:numPr>
                <w:ilvl w:val="12"/>
                <w:numId w:val="0"/>
              </w:numPr>
              <w:jc w:val="center"/>
              <w:rPr>
                <w:rFonts w:ascii="Arial" w:hAnsi="Arial" w:cs="Arial"/>
                <w:sz w:val="18"/>
                <w:szCs w:val="18"/>
              </w:rPr>
            </w:pPr>
            <w:r w:rsidRPr="00F74E40">
              <w:rPr>
                <w:rFonts w:ascii="Arial" w:hAnsi="Arial" w:cs="Arial"/>
                <w:sz w:val="18"/>
                <w:szCs w:val="18"/>
              </w:rPr>
              <w:t>Niveau d’avancement</w:t>
            </w:r>
          </w:p>
          <w:p w14:paraId="01704199" w14:textId="77777777" w:rsidR="002A10AD" w:rsidRPr="00F74E40" w:rsidRDefault="002A10AD" w:rsidP="008D52AB">
            <w:pPr>
              <w:numPr>
                <w:ilvl w:val="12"/>
                <w:numId w:val="0"/>
              </w:numPr>
              <w:jc w:val="center"/>
              <w:rPr>
                <w:rFonts w:ascii="Arial" w:hAnsi="Arial" w:cs="Arial"/>
                <w:sz w:val="18"/>
                <w:szCs w:val="18"/>
              </w:rPr>
            </w:pPr>
            <w:r w:rsidRPr="00F74E40">
              <w:rPr>
                <w:rFonts w:ascii="Arial" w:hAnsi="Arial" w:cs="Arial"/>
                <w:sz w:val="18"/>
                <w:szCs w:val="18"/>
              </w:rPr>
              <w:t>(1)</w:t>
            </w:r>
          </w:p>
        </w:tc>
        <w:tc>
          <w:tcPr>
            <w:tcW w:w="2672" w:type="dxa"/>
            <w:shd w:val="clear" w:color="auto" w:fill="D9D9D9" w:themeFill="background1" w:themeFillShade="D9"/>
            <w:vAlign w:val="center"/>
          </w:tcPr>
          <w:p w14:paraId="4A9146F9" w14:textId="77777777" w:rsidR="002A10AD" w:rsidRPr="00F74E40" w:rsidRDefault="002A10AD" w:rsidP="008D52AB">
            <w:pPr>
              <w:numPr>
                <w:ilvl w:val="12"/>
                <w:numId w:val="0"/>
              </w:numPr>
              <w:jc w:val="center"/>
              <w:rPr>
                <w:rFonts w:ascii="Arial" w:hAnsi="Arial" w:cs="Arial"/>
                <w:sz w:val="18"/>
                <w:szCs w:val="18"/>
              </w:rPr>
            </w:pPr>
            <w:r w:rsidRPr="00F74E40">
              <w:rPr>
                <w:rFonts w:ascii="Arial" w:hAnsi="Arial" w:cs="Arial"/>
                <w:sz w:val="18"/>
                <w:szCs w:val="18"/>
              </w:rPr>
              <w:t>Précisions</w:t>
            </w:r>
          </w:p>
          <w:p w14:paraId="425CA7BC" w14:textId="77777777" w:rsidR="002A10AD" w:rsidRPr="00F74E40" w:rsidRDefault="036BBC25" w:rsidP="1016DBBE">
            <w:pPr>
              <w:jc w:val="center"/>
              <w:rPr>
                <w:rFonts w:ascii="Arial" w:hAnsi="Arial" w:cs="Arial"/>
                <w:sz w:val="18"/>
                <w:szCs w:val="18"/>
              </w:rPr>
            </w:pPr>
            <w:r w:rsidRPr="1016DBBE">
              <w:rPr>
                <w:rFonts w:ascii="Arial" w:hAnsi="Arial" w:cs="Arial"/>
                <w:sz w:val="18"/>
                <w:szCs w:val="18"/>
              </w:rPr>
              <w:t>(</w:t>
            </w:r>
            <w:bookmarkStart w:id="144" w:name="_Int_mddSPM5e"/>
            <w:proofErr w:type="gramStart"/>
            <w:r w:rsidRPr="1016DBBE">
              <w:rPr>
                <w:rFonts w:ascii="Arial" w:hAnsi="Arial" w:cs="Arial"/>
                <w:sz w:val="18"/>
                <w:szCs w:val="18"/>
              </w:rPr>
              <w:t>si</w:t>
            </w:r>
            <w:bookmarkEnd w:id="144"/>
            <w:proofErr w:type="gramEnd"/>
            <w:r w:rsidRPr="1016DBBE">
              <w:rPr>
                <w:rFonts w:ascii="Arial" w:hAnsi="Arial" w:cs="Arial"/>
                <w:sz w:val="18"/>
                <w:szCs w:val="18"/>
              </w:rPr>
              <w:t xml:space="preserve"> travaux repoussés ou annulés)</w:t>
            </w:r>
          </w:p>
        </w:tc>
      </w:tr>
      <w:tr w:rsidR="002A10AD" w:rsidRPr="00F74E40" w14:paraId="268C1D6F" w14:textId="77777777" w:rsidTr="1016DBBE">
        <w:trPr>
          <w:trHeight w:val="348"/>
        </w:trPr>
        <w:tc>
          <w:tcPr>
            <w:tcW w:w="1723" w:type="dxa"/>
            <w:vAlign w:val="center"/>
          </w:tcPr>
          <w:p w14:paraId="280D3E3D" w14:textId="77777777" w:rsidR="002A10AD" w:rsidRPr="00F74E40" w:rsidRDefault="002A10AD" w:rsidP="008D52AB">
            <w:pPr>
              <w:numPr>
                <w:ilvl w:val="12"/>
                <w:numId w:val="0"/>
              </w:numPr>
              <w:ind w:left="77"/>
              <w:rPr>
                <w:rFonts w:ascii="Arial" w:hAnsi="Arial" w:cs="Arial"/>
                <w:sz w:val="20"/>
              </w:rPr>
            </w:pPr>
          </w:p>
        </w:tc>
        <w:tc>
          <w:tcPr>
            <w:tcW w:w="1223" w:type="dxa"/>
            <w:vAlign w:val="center"/>
          </w:tcPr>
          <w:p w14:paraId="1F196821" w14:textId="77777777" w:rsidR="002A10AD" w:rsidRPr="00F74E40" w:rsidRDefault="002A10AD" w:rsidP="008D52AB">
            <w:pPr>
              <w:numPr>
                <w:ilvl w:val="12"/>
                <w:numId w:val="0"/>
              </w:numPr>
              <w:rPr>
                <w:rFonts w:ascii="Arial" w:hAnsi="Arial" w:cs="Arial"/>
                <w:sz w:val="20"/>
              </w:rPr>
            </w:pPr>
          </w:p>
        </w:tc>
        <w:tc>
          <w:tcPr>
            <w:tcW w:w="1266" w:type="dxa"/>
            <w:vAlign w:val="center"/>
          </w:tcPr>
          <w:p w14:paraId="2CBC75C8" w14:textId="77777777" w:rsidR="002A10AD" w:rsidRPr="00F74E40" w:rsidRDefault="002A10AD" w:rsidP="008D52AB">
            <w:pPr>
              <w:numPr>
                <w:ilvl w:val="12"/>
                <w:numId w:val="0"/>
              </w:numPr>
              <w:rPr>
                <w:rFonts w:ascii="Arial" w:hAnsi="Arial" w:cs="Arial"/>
                <w:sz w:val="20"/>
              </w:rPr>
            </w:pPr>
          </w:p>
        </w:tc>
        <w:tc>
          <w:tcPr>
            <w:tcW w:w="1355" w:type="dxa"/>
          </w:tcPr>
          <w:p w14:paraId="66D9B8DA" w14:textId="77777777" w:rsidR="002A10AD" w:rsidRPr="00F74E40" w:rsidRDefault="002A10AD" w:rsidP="008D52AB">
            <w:pPr>
              <w:numPr>
                <w:ilvl w:val="12"/>
                <w:numId w:val="0"/>
              </w:numPr>
              <w:rPr>
                <w:rFonts w:ascii="Arial" w:hAnsi="Arial" w:cs="Arial"/>
                <w:sz w:val="20"/>
              </w:rPr>
            </w:pPr>
          </w:p>
        </w:tc>
        <w:tc>
          <w:tcPr>
            <w:tcW w:w="1603" w:type="dxa"/>
            <w:vAlign w:val="center"/>
          </w:tcPr>
          <w:p w14:paraId="54FF518C" w14:textId="2ACF1EB4" w:rsidR="002A10AD" w:rsidRPr="00F74E40" w:rsidRDefault="002A10AD" w:rsidP="008D52AB">
            <w:pPr>
              <w:numPr>
                <w:ilvl w:val="12"/>
                <w:numId w:val="0"/>
              </w:numPr>
              <w:rPr>
                <w:rFonts w:ascii="Arial" w:hAnsi="Arial" w:cs="Arial"/>
                <w:sz w:val="20"/>
              </w:rPr>
            </w:pPr>
          </w:p>
        </w:tc>
        <w:tc>
          <w:tcPr>
            <w:tcW w:w="2672" w:type="dxa"/>
            <w:vAlign w:val="center"/>
          </w:tcPr>
          <w:p w14:paraId="61E8442B" w14:textId="77777777" w:rsidR="002A10AD" w:rsidRPr="00F74E40" w:rsidRDefault="002A10AD" w:rsidP="008D52AB">
            <w:pPr>
              <w:numPr>
                <w:ilvl w:val="12"/>
                <w:numId w:val="0"/>
              </w:numPr>
              <w:rPr>
                <w:rFonts w:ascii="Arial" w:hAnsi="Arial" w:cs="Arial"/>
                <w:sz w:val="20"/>
              </w:rPr>
            </w:pPr>
          </w:p>
        </w:tc>
      </w:tr>
      <w:tr w:rsidR="002A10AD" w:rsidRPr="00F74E40" w14:paraId="3FC9188E" w14:textId="77777777" w:rsidTr="1016DBBE">
        <w:trPr>
          <w:trHeight w:val="348"/>
        </w:trPr>
        <w:tc>
          <w:tcPr>
            <w:tcW w:w="1723" w:type="dxa"/>
            <w:vAlign w:val="center"/>
          </w:tcPr>
          <w:p w14:paraId="6851EFCE" w14:textId="77777777" w:rsidR="002A10AD" w:rsidRPr="00F74E40" w:rsidRDefault="002A10AD" w:rsidP="008D52AB">
            <w:pPr>
              <w:numPr>
                <w:ilvl w:val="12"/>
                <w:numId w:val="0"/>
              </w:numPr>
              <w:ind w:left="77"/>
              <w:rPr>
                <w:rFonts w:ascii="Arial" w:hAnsi="Arial" w:cs="Arial"/>
                <w:sz w:val="20"/>
              </w:rPr>
            </w:pPr>
          </w:p>
        </w:tc>
        <w:tc>
          <w:tcPr>
            <w:tcW w:w="1223" w:type="dxa"/>
            <w:vAlign w:val="center"/>
          </w:tcPr>
          <w:p w14:paraId="2A69B2CA" w14:textId="77777777" w:rsidR="002A10AD" w:rsidRPr="00F74E40" w:rsidRDefault="002A10AD" w:rsidP="008D52AB">
            <w:pPr>
              <w:numPr>
                <w:ilvl w:val="12"/>
                <w:numId w:val="0"/>
              </w:numPr>
              <w:rPr>
                <w:rFonts w:ascii="Arial" w:hAnsi="Arial" w:cs="Arial"/>
                <w:sz w:val="20"/>
              </w:rPr>
            </w:pPr>
          </w:p>
        </w:tc>
        <w:tc>
          <w:tcPr>
            <w:tcW w:w="1266" w:type="dxa"/>
            <w:vAlign w:val="center"/>
          </w:tcPr>
          <w:p w14:paraId="33FCBA03" w14:textId="77777777" w:rsidR="002A10AD" w:rsidRPr="00F74E40" w:rsidRDefault="002A10AD" w:rsidP="008D52AB">
            <w:pPr>
              <w:numPr>
                <w:ilvl w:val="12"/>
                <w:numId w:val="0"/>
              </w:numPr>
              <w:rPr>
                <w:rFonts w:ascii="Arial" w:hAnsi="Arial" w:cs="Arial"/>
                <w:sz w:val="20"/>
              </w:rPr>
            </w:pPr>
          </w:p>
        </w:tc>
        <w:tc>
          <w:tcPr>
            <w:tcW w:w="1355" w:type="dxa"/>
          </w:tcPr>
          <w:p w14:paraId="072C79C0" w14:textId="77777777" w:rsidR="002A10AD" w:rsidRPr="00F74E40" w:rsidRDefault="002A10AD" w:rsidP="008D52AB">
            <w:pPr>
              <w:numPr>
                <w:ilvl w:val="12"/>
                <w:numId w:val="0"/>
              </w:numPr>
              <w:rPr>
                <w:rFonts w:ascii="Arial" w:hAnsi="Arial" w:cs="Arial"/>
                <w:sz w:val="20"/>
              </w:rPr>
            </w:pPr>
          </w:p>
        </w:tc>
        <w:tc>
          <w:tcPr>
            <w:tcW w:w="1603" w:type="dxa"/>
            <w:vAlign w:val="center"/>
          </w:tcPr>
          <w:p w14:paraId="0178DBA3" w14:textId="49957EC0" w:rsidR="002A10AD" w:rsidRPr="00F74E40" w:rsidRDefault="002A10AD" w:rsidP="008D52AB">
            <w:pPr>
              <w:numPr>
                <w:ilvl w:val="12"/>
                <w:numId w:val="0"/>
              </w:numPr>
              <w:rPr>
                <w:rFonts w:ascii="Arial" w:hAnsi="Arial" w:cs="Arial"/>
                <w:sz w:val="20"/>
              </w:rPr>
            </w:pPr>
          </w:p>
        </w:tc>
        <w:tc>
          <w:tcPr>
            <w:tcW w:w="2672" w:type="dxa"/>
            <w:vAlign w:val="center"/>
          </w:tcPr>
          <w:p w14:paraId="148EA7D3" w14:textId="77777777" w:rsidR="002A10AD" w:rsidRPr="00F74E40" w:rsidRDefault="002A10AD" w:rsidP="008D52AB">
            <w:pPr>
              <w:numPr>
                <w:ilvl w:val="12"/>
                <w:numId w:val="0"/>
              </w:numPr>
              <w:rPr>
                <w:rFonts w:ascii="Arial" w:hAnsi="Arial" w:cs="Arial"/>
                <w:sz w:val="20"/>
              </w:rPr>
            </w:pPr>
          </w:p>
        </w:tc>
      </w:tr>
      <w:tr w:rsidR="002A10AD" w:rsidRPr="00F74E40" w14:paraId="4E356558" w14:textId="77777777" w:rsidTr="1016DBBE">
        <w:trPr>
          <w:trHeight w:val="348"/>
        </w:trPr>
        <w:tc>
          <w:tcPr>
            <w:tcW w:w="1723" w:type="dxa"/>
            <w:vAlign w:val="center"/>
          </w:tcPr>
          <w:p w14:paraId="20BFC8D5" w14:textId="77777777" w:rsidR="002A10AD" w:rsidRPr="00F74E40" w:rsidRDefault="002A10AD" w:rsidP="008D52AB">
            <w:pPr>
              <w:numPr>
                <w:ilvl w:val="12"/>
                <w:numId w:val="0"/>
              </w:numPr>
              <w:ind w:left="77"/>
              <w:rPr>
                <w:rFonts w:ascii="Arial" w:hAnsi="Arial" w:cs="Arial"/>
                <w:sz w:val="20"/>
              </w:rPr>
            </w:pPr>
          </w:p>
        </w:tc>
        <w:tc>
          <w:tcPr>
            <w:tcW w:w="1223" w:type="dxa"/>
            <w:vAlign w:val="center"/>
          </w:tcPr>
          <w:p w14:paraId="788848E0" w14:textId="77777777" w:rsidR="002A10AD" w:rsidRPr="00F74E40" w:rsidRDefault="002A10AD" w:rsidP="008D52AB">
            <w:pPr>
              <w:numPr>
                <w:ilvl w:val="12"/>
                <w:numId w:val="0"/>
              </w:numPr>
              <w:rPr>
                <w:rFonts w:ascii="Arial" w:hAnsi="Arial" w:cs="Arial"/>
                <w:sz w:val="20"/>
              </w:rPr>
            </w:pPr>
          </w:p>
        </w:tc>
        <w:tc>
          <w:tcPr>
            <w:tcW w:w="1266" w:type="dxa"/>
            <w:vAlign w:val="center"/>
          </w:tcPr>
          <w:p w14:paraId="1F60ADBE" w14:textId="77777777" w:rsidR="002A10AD" w:rsidRPr="00F74E40" w:rsidRDefault="002A10AD" w:rsidP="008D52AB">
            <w:pPr>
              <w:numPr>
                <w:ilvl w:val="12"/>
                <w:numId w:val="0"/>
              </w:numPr>
              <w:rPr>
                <w:rFonts w:ascii="Arial" w:hAnsi="Arial" w:cs="Arial"/>
                <w:sz w:val="20"/>
              </w:rPr>
            </w:pPr>
          </w:p>
        </w:tc>
        <w:tc>
          <w:tcPr>
            <w:tcW w:w="1355" w:type="dxa"/>
          </w:tcPr>
          <w:p w14:paraId="5D571005" w14:textId="77777777" w:rsidR="002A10AD" w:rsidRPr="00F74E40" w:rsidRDefault="002A10AD" w:rsidP="008D52AB">
            <w:pPr>
              <w:numPr>
                <w:ilvl w:val="12"/>
                <w:numId w:val="0"/>
              </w:numPr>
              <w:rPr>
                <w:rFonts w:ascii="Arial" w:hAnsi="Arial" w:cs="Arial"/>
                <w:sz w:val="20"/>
              </w:rPr>
            </w:pPr>
          </w:p>
        </w:tc>
        <w:tc>
          <w:tcPr>
            <w:tcW w:w="1603" w:type="dxa"/>
            <w:vAlign w:val="center"/>
          </w:tcPr>
          <w:p w14:paraId="5AF608F2" w14:textId="504760BD" w:rsidR="002A10AD" w:rsidRPr="00F74E40" w:rsidRDefault="002A10AD" w:rsidP="008D52AB">
            <w:pPr>
              <w:numPr>
                <w:ilvl w:val="12"/>
                <w:numId w:val="0"/>
              </w:numPr>
              <w:rPr>
                <w:rFonts w:ascii="Arial" w:hAnsi="Arial" w:cs="Arial"/>
                <w:sz w:val="20"/>
              </w:rPr>
            </w:pPr>
          </w:p>
        </w:tc>
        <w:tc>
          <w:tcPr>
            <w:tcW w:w="2672" w:type="dxa"/>
            <w:vAlign w:val="center"/>
          </w:tcPr>
          <w:p w14:paraId="2BC20B39" w14:textId="77777777" w:rsidR="002A10AD" w:rsidRPr="00F74E40" w:rsidRDefault="002A10AD" w:rsidP="008D52AB">
            <w:pPr>
              <w:numPr>
                <w:ilvl w:val="12"/>
                <w:numId w:val="0"/>
              </w:numPr>
              <w:rPr>
                <w:rFonts w:ascii="Arial" w:hAnsi="Arial" w:cs="Arial"/>
                <w:sz w:val="20"/>
              </w:rPr>
            </w:pPr>
          </w:p>
        </w:tc>
      </w:tr>
      <w:tr w:rsidR="002A10AD" w:rsidRPr="00F74E40" w14:paraId="070DBC13" w14:textId="77777777" w:rsidTr="1016DBBE">
        <w:trPr>
          <w:trHeight w:val="348"/>
        </w:trPr>
        <w:tc>
          <w:tcPr>
            <w:tcW w:w="1723" w:type="dxa"/>
            <w:vAlign w:val="center"/>
          </w:tcPr>
          <w:p w14:paraId="717DC06D" w14:textId="77777777" w:rsidR="002A10AD" w:rsidRPr="00F74E40" w:rsidRDefault="002A10AD" w:rsidP="008D52AB">
            <w:pPr>
              <w:numPr>
                <w:ilvl w:val="12"/>
                <w:numId w:val="0"/>
              </w:numPr>
              <w:ind w:left="77"/>
              <w:rPr>
                <w:rFonts w:ascii="Arial" w:hAnsi="Arial" w:cs="Arial"/>
                <w:sz w:val="20"/>
              </w:rPr>
            </w:pPr>
          </w:p>
        </w:tc>
        <w:tc>
          <w:tcPr>
            <w:tcW w:w="1223" w:type="dxa"/>
            <w:vAlign w:val="center"/>
          </w:tcPr>
          <w:p w14:paraId="004BFF2D" w14:textId="77777777" w:rsidR="002A10AD" w:rsidRPr="00F74E40" w:rsidRDefault="002A10AD" w:rsidP="008D52AB">
            <w:pPr>
              <w:numPr>
                <w:ilvl w:val="12"/>
                <w:numId w:val="0"/>
              </w:numPr>
              <w:rPr>
                <w:rFonts w:ascii="Arial" w:hAnsi="Arial" w:cs="Arial"/>
                <w:sz w:val="20"/>
              </w:rPr>
            </w:pPr>
          </w:p>
        </w:tc>
        <w:tc>
          <w:tcPr>
            <w:tcW w:w="1266" w:type="dxa"/>
            <w:vAlign w:val="center"/>
          </w:tcPr>
          <w:p w14:paraId="7E891246" w14:textId="77777777" w:rsidR="002A10AD" w:rsidRPr="00F74E40" w:rsidRDefault="002A10AD" w:rsidP="008D52AB">
            <w:pPr>
              <w:numPr>
                <w:ilvl w:val="12"/>
                <w:numId w:val="0"/>
              </w:numPr>
              <w:rPr>
                <w:rFonts w:ascii="Arial" w:hAnsi="Arial" w:cs="Arial"/>
                <w:sz w:val="20"/>
              </w:rPr>
            </w:pPr>
          </w:p>
        </w:tc>
        <w:tc>
          <w:tcPr>
            <w:tcW w:w="1355" w:type="dxa"/>
          </w:tcPr>
          <w:p w14:paraId="75D54E3B" w14:textId="77777777" w:rsidR="002A10AD" w:rsidRPr="00F74E40" w:rsidRDefault="002A10AD" w:rsidP="008D52AB">
            <w:pPr>
              <w:numPr>
                <w:ilvl w:val="12"/>
                <w:numId w:val="0"/>
              </w:numPr>
              <w:rPr>
                <w:rFonts w:ascii="Arial" w:hAnsi="Arial" w:cs="Arial"/>
                <w:sz w:val="20"/>
              </w:rPr>
            </w:pPr>
          </w:p>
        </w:tc>
        <w:tc>
          <w:tcPr>
            <w:tcW w:w="1603" w:type="dxa"/>
            <w:vAlign w:val="center"/>
          </w:tcPr>
          <w:p w14:paraId="6B8EF8B8" w14:textId="700E7617" w:rsidR="002A10AD" w:rsidRPr="00F74E40" w:rsidRDefault="002A10AD" w:rsidP="008D52AB">
            <w:pPr>
              <w:numPr>
                <w:ilvl w:val="12"/>
                <w:numId w:val="0"/>
              </w:numPr>
              <w:rPr>
                <w:rFonts w:ascii="Arial" w:hAnsi="Arial" w:cs="Arial"/>
                <w:sz w:val="20"/>
              </w:rPr>
            </w:pPr>
          </w:p>
        </w:tc>
        <w:tc>
          <w:tcPr>
            <w:tcW w:w="2672" w:type="dxa"/>
            <w:vAlign w:val="center"/>
          </w:tcPr>
          <w:p w14:paraId="66E8ABA5" w14:textId="77777777" w:rsidR="002A10AD" w:rsidRPr="00F74E40" w:rsidRDefault="002A10AD" w:rsidP="008D52AB">
            <w:pPr>
              <w:numPr>
                <w:ilvl w:val="12"/>
                <w:numId w:val="0"/>
              </w:numPr>
              <w:rPr>
                <w:rFonts w:ascii="Arial" w:hAnsi="Arial" w:cs="Arial"/>
                <w:sz w:val="20"/>
              </w:rPr>
            </w:pPr>
          </w:p>
        </w:tc>
      </w:tr>
    </w:tbl>
    <w:p w14:paraId="34F4E44B" w14:textId="77777777" w:rsidR="00F67DCD" w:rsidRPr="00F74E40" w:rsidRDefault="00F67DCD" w:rsidP="00F67DCD">
      <w:pPr>
        <w:rPr>
          <w:rFonts w:ascii="Arial" w:hAnsi="Arial" w:cs="Arial"/>
          <w:sz w:val="20"/>
        </w:rPr>
      </w:pPr>
      <w:r w:rsidRPr="00F74E40">
        <w:rPr>
          <w:rFonts w:ascii="Arial" w:hAnsi="Arial" w:cs="Arial"/>
          <w:sz w:val="20"/>
        </w:rPr>
        <w:t>(1) Niveau d’avancement : réalisés, en cours, repoussés, annulés</w:t>
      </w:r>
    </w:p>
    <w:p w14:paraId="31E6DE59" w14:textId="77777777" w:rsidR="00F67DCD" w:rsidRPr="00F74E40" w:rsidRDefault="00F67DCD" w:rsidP="00F67DCD">
      <w:pPr>
        <w:jc w:val="both"/>
        <w:rPr>
          <w:rFonts w:ascii="Arial" w:hAnsi="Arial" w:cs="Arial"/>
          <w:sz w:val="22"/>
          <w:szCs w:val="22"/>
        </w:rPr>
      </w:pPr>
    </w:p>
    <w:p w14:paraId="68738112" w14:textId="77777777" w:rsidR="00D65253" w:rsidRDefault="00D65253" w:rsidP="00D65253">
      <w:pPr>
        <w:numPr>
          <w:ilvl w:val="0"/>
          <w:numId w:val="14"/>
        </w:numPr>
        <w:tabs>
          <w:tab w:val="clear" w:pos="1287"/>
        </w:tabs>
        <w:spacing w:before="120"/>
        <w:ind w:left="357" w:hanging="357"/>
        <w:jc w:val="both"/>
        <w:rPr>
          <w:rFonts w:ascii="Arial" w:hAnsi="Arial" w:cs="Arial"/>
          <w:sz w:val="22"/>
          <w:szCs w:val="22"/>
        </w:rPr>
      </w:pPr>
      <w:r w:rsidRPr="00F74E40">
        <w:rPr>
          <w:rFonts w:ascii="Arial" w:hAnsi="Arial" w:cs="Arial"/>
          <w:sz w:val="22"/>
          <w:szCs w:val="22"/>
          <w:u w:val="single"/>
        </w:rPr>
        <w:t xml:space="preserve">Zonage </w:t>
      </w:r>
      <w:r>
        <w:rPr>
          <w:rFonts w:ascii="Arial" w:hAnsi="Arial" w:cs="Arial"/>
          <w:sz w:val="22"/>
          <w:szCs w:val="22"/>
          <w:u w:val="single"/>
        </w:rPr>
        <w:t>Assainissement :</w:t>
      </w:r>
      <w:r w:rsidRPr="00F74E40">
        <w:rPr>
          <w:rFonts w:ascii="Arial" w:hAnsi="Arial" w:cs="Arial"/>
          <w:sz w:val="22"/>
          <w:szCs w:val="22"/>
        </w:rPr>
        <w:t xml:space="preserve"> date</w:t>
      </w:r>
      <w:r>
        <w:rPr>
          <w:rFonts w:ascii="Arial" w:hAnsi="Arial" w:cs="Arial"/>
          <w:sz w:val="22"/>
          <w:szCs w:val="22"/>
        </w:rPr>
        <w:t> …………</w:t>
      </w:r>
    </w:p>
    <w:p w14:paraId="322B7CEF" w14:textId="77777777" w:rsidR="00D65253" w:rsidRPr="00F74E40" w:rsidRDefault="00D65253" w:rsidP="00D65253">
      <w:pPr>
        <w:rPr>
          <w:rFonts w:ascii="Arial" w:hAnsi="Arial" w:cs="Arial"/>
          <w:sz w:val="22"/>
          <w:szCs w:val="22"/>
        </w:rPr>
      </w:pPr>
    </w:p>
    <w:p w14:paraId="4964BE28" w14:textId="77777777" w:rsidR="00D65253" w:rsidRDefault="257924FA" w:rsidP="00D65253">
      <w:pPr>
        <w:numPr>
          <w:ilvl w:val="1"/>
          <w:numId w:val="2"/>
        </w:numPr>
        <w:tabs>
          <w:tab w:val="clear" w:pos="1485"/>
        </w:tabs>
        <w:ind w:left="1080" w:hanging="360"/>
        <w:jc w:val="both"/>
        <w:rPr>
          <w:rFonts w:ascii="Arial" w:hAnsi="Arial" w:cs="Arial"/>
          <w:sz w:val="22"/>
          <w:szCs w:val="22"/>
        </w:rPr>
      </w:pPr>
      <w:r w:rsidRPr="1016DBBE">
        <w:rPr>
          <w:rFonts w:ascii="Arial" w:hAnsi="Arial" w:cs="Arial"/>
          <w:sz w:val="22"/>
          <w:szCs w:val="22"/>
        </w:rPr>
        <w:t>Date de l’enquête publique ayant validé ce zonage : …</w:t>
      </w:r>
      <w:bookmarkStart w:id="145" w:name="_Int_NzpeyO0E"/>
      <w:proofErr w:type="gramStart"/>
      <w:r w:rsidRPr="1016DBBE">
        <w:rPr>
          <w:rFonts w:ascii="Arial" w:hAnsi="Arial" w:cs="Arial"/>
          <w:sz w:val="22"/>
          <w:szCs w:val="22"/>
        </w:rPr>
        <w:t>…….</w:t>
      </w:r>
      <w:bookmarkEnd w:id="145"/>
      <w:proofErr w:type="gramEnd"/>
      <w:r w:rsidRPr="1016DBBE">
        <w:rPr>
          <w:rFonts w:ascii="Arial" w:hAnsi="Arial" w:cs="Arial"/>
          <w:sz w:val="22"/>
          <w:szCs w:val="22"/>
        </w:rPr>
        <w:t>.</w:t>
      </w:r>
    </w:p>
    <w:p w14:paraId="3F7C82D4" w14:textId="0F157A31" w:rsidR="00BB4503" w:rsidRDefault="48A2E9A7" w:rsidP="00D65253">
      <w:pPr>
        <w:numPr>
          <w:ilvl w:val="1"/>
          <w:numId w:val="2"/>
        </w:numPr>
        <w:tabs>
          <w:tab w:val="clear" w:pos="1485"/>
        </w:tabs>
        <w:ind w:left="1080" w:hanging="360"/>
        <w:jc w:val="both"/>
        <w:rPr>
          <w:rFonts w:ascii="Arial" w:hAnsi="Arial" w:cs="Arial"/>
          <w:sz w:val="22"/>
          <w:szCs w:val="22"/>
        </w:rPr>
      </w:pPr>
      <w:r w:rsidRPr="1016DBBE">
        <w:rPr>
          <w:rFonts w:ascii="Arial" w:hAnsi="Arial" w:cs="Arial"/>
          <w:sz w:val="22"/>
          <w:szCs w:val="22"/>
        </w:rPr>
        <w:t>Date de l’approbation finale : ………</w:t>
      </w:r>
      <w:bookmarkStart w:id="146" w:name="_Int_weOiKPTv"/>
      <w:proofErr w:type="gramStart"/>
      <w:r w:rsidRPr="1016DBBE">
        <w:rPr>
          <w:rFonts w:ascii="Arial" w:hAnsi="Arial" w:cs="Arial"/>
          <w:sz w:val="22"/>
          <w:szCs w:val="22"/>
        </w:rPr>
        <w:t>…….</w:t>
      </w:r>
      <w:bookmarkEnd w:id="146"/>
      <w:proofErr w:type="gramEnd"/>
      <w:r w:rsidRPr="1016DBBE">
        <w:rPr>
          <w:rFonts w:ascii="Arial" w:hAnsi="Arial" w:cs="Arial"/>
          <w:sz w:val="22"/>
          <w:szCs w:val="22"/>
        </w:rPr>
        <w:t>.</w:t>
      </w:r>
    </w:p>
    <w:p w14:paraId="38DFDC7F" w14:textId="77777777" w:rsidR="00D65253" w:rsidRPr="00F74E40" w:rsidRDefault="00D65253" w:rsidP="00D65253">
      <w:pPr>
        <w:ind w:left="1080"/>
        <w:jc w:val="both"/>
        <w:rPr>
          <w:rFonts w:ascii="Arial" w:hAnsi="Arial" w:cs="Arial"/>
          <w:sz w:val="22"/>
          <w:szCs w:val="22"/>
        </w:rPr>
      </w:pPr>
    </w:p>
    <w:p w14:paraId="65748A79" w14:textId="77777777" w:rsidR="00D65253" w:rsidRPr="00D65253" w:rsidRDefault="00D65253" w:rsidP="00D65253">
      <w:pPr>
        <w:spacing w:before="120"/>
        <w:ind w:left="357"/>
        <w:jc w:val="both"/>
        <w:rPr>
          <w:rFonts w:ascii="Arial" w:hAnsi="Arial" w:cs="Arial"/>
          <w:sz w:val="22"/>
          <w:szCs w:val="22"/>
        </w:rPr>
      </w:pPr>
    </w:p>
    <w:p w14:paraId="00ECD2A7" w14:textId="5C70C6F7" w:rsidR="00F67DCD" w:rsidRDefault="00F67DCD" w:rsidP="00F67DCD">
      <w:pPr>
        <w:numPr>
          <w:ilvl w:val="0"/>
          <w:numId w:val="14"/>
        </w:numPr>
        <w:tabs>
          <w:tab w:val="clear" w:pos="1287"/>
        </w:tabs>
        <w:spacing w:before="120"/>
        <w:ind w:left="357" w:hanging="357"/>
        <w:jc w:val="both"/>
        <w:rPr>
          <w:rFonts w:ascii="Arial" w:hAnsi="Arial" w:cs="Arial"/>
          <w:sz w:val="22"/>
          <w:szCs w:val="22"/>
        </w:rPr>
      </w:pPr>
      <w:r w:rsidRPr="00F74E40">
        <w:rPr>
          <w:rFonts w:ascii="Arial" w:hAnsi="Arial" w:cs="Arial"/>
          <w:sz w:val="22"/>
          <w:szCs w:val="22"/>
          <w:u w:val="single"/>
        </w:rPr>
        <w:t xml:space="preserve">Zonage </w:t>
      </w:r>
      <w:r w:rsidR="00D65253">
        <w:rPr>
          <w:rFonts w:ascii="Arial" w:hAnsi="Arial" w:cs="Arial"/>
          <w:sz w:val="22"/>
          <w:szCs w:val="22"/>
          <w:u w:val="single"/>
        </w:rPr>
        <w:t>pluvial</w:t>
      </w:r>
      <w:r>
        <w:rPr>
          <w:rFonts w:ascii="Arial" w:hAnsi="Arial" w:cs="Arial"/>
          <w:sz w:val="22"/>
          <w:szCs w:val="22"/>
          <w:u w:val="single"/>
        </w:rPr>
        <w:t> :</w:t>
      </w:r>
      <w:r w:rsidRPr="00F74E40">
        <w:rPr>
          <w:rFonts w:ascii="Arial" w:hAnsi="Arial" w:cs="Arial"/>
          <w:sz w:val="22"/>
          <w:szCs w:val="22"/>
        </w:rPr>
        <w:t xml:space="preserve"> date</w:t>
      </w:r>
      <w:r>
        <w:rPr>
          <w:rFonts w:ascii="Arial" w:hAnsi="Arial" w:cs="Arial"/>
          <w:sz w:val="22"/>
          <w:szCs w:val="22"/>
        </w:rPr>
        <w:t> …………</w:t>
      </w:r>
    </w:p>
    <w:p w14:paraId="70F8130E" w14:textId="77777777" w:rsidR="00F67DCD" w:rsidRPr="00F74E40" w:rsidRDefault="00F67DCD" w:rsidP="00F67DCD">
      <w:pPr>
        <w:rPr>
          <w:rFonts w:ascii="Arial" w:hAnsi="Arial" w:cs="Arial"/>
          <w:sz w:val="22"/>
          <w:szCs w:val="22"/>
        </w:rPr>
      </w:pPr>
    </w:p>
    <w:p w14:paraId="51CDC08F" w14:textId="13DD7DF9" w:rsidR="00F67DCD" w:rsidRDefault="2412192F" w:rsidP="00F67DCD">
      <w:pPr>
        <w:numPr>
          <w:ilvl w:val="1"/>
          <w:numId w:val="2"/>
        </w:numPr>
        <w:tabs>
          <w:tab w:val="clear" w:pos="1485"/>
        </w:tabs>
        <w:ind w:left="1080" w:hanging="360"/>
        <w:jc w:val="both"/>
        <w:rPr>
          <w:rFonts w:ascii="Arial" w:hAnsi="Arial" w:cs="Arial"/>
          <w:sz w:val="22"/>
          <w:szCs w:val="22"/>
        </w:rPr>
      </w:pPr>
      <w:r w:rsidRPr="1016DBBE">
        <w:rPr>
          <w:rFonts w:ascii="Arial" w:hAnsi="Arial" w:cs="Arial"/>
          <w:sz w:val="22"/>
          <w:szCs w:val="22"/>
        </w:rPr>
        <w:t>Date de l’enquête publique ayant validé ce zonage : …</w:t>
      </w:r>
      <w:bookmarkStart w:id="147" w:name="_Int_E7oYZbJf"/>
      <w:proofErr w:type="gramStart"/>
      <w:r w:rsidRPr="1016DBBE">
        <w:rPr>
          <w:rFonts w:ascii="Arial" w:hAnsi="Arial" w:cs="Arial"/>
          <w:sz w:val="22"/>
          <w:szCs w:val="22"/>
        </w:rPr>
        <w:t>…….</w:t>
      </w:r>
      <w:bookmarkEnd w:id="147"/>
      <w:proofErr w:type="gramEnd"/>
      <w:r w:rsidRPr="1016DBBE">
        <w:rPr>
          <w:rFonts w:ascii="Arial" w:hAnsi="Arial" w:cs="Arial"/>
          <w:sz w:val="22"/>
          <w:szCs w:val="22"/>
        </w:rPr>
        <w:t>.</w:t>
      </w:r>
    </w:p>
    <w:p w14:paraId="2717FA20" w14:textId="1B4E881B" w:rsidR="00BB4503" w:rsidRDefault="00BB4503" w:rsidP="00F67DCD">
      <w:pPr>
        <w:numPr>
          <w:ilvl w:val="1"/>
          <w:numId w:val="2"/>
        </w:numPr>
        <w:tabs>
          <w:tab w:val="clear" w:pos="1485"/>
        </w:tabs>
        <w:ind w:left="1080" w:hanging="360"/>
        <w:jc w:val="both"/>
        <w:rPr>
          <w:rFonts w:ascii="Arial" w:hAnsi="Arial" w:cs="Arial"/>
          <w:sz w:val="22"/>
          <w:szCs w:val="22"/>
        </w:rPr>
      </w:pPr>
      <w:r>
        <w:rPr>
          <w:rFonts w:ascii="Arial" w:hAnsi="Arial" w:cs="Arial"/>
          <w:sz w:val="22"/>
          <w:szCs w:val="22"/>
        </w:rPr>
        <w:t>Date de l’approbation finale : ……………</w:t>
      </w:r>
    </w:p>
    <w:p w14:paraId="76D3D556" w14:textId="77777777" w:rsidR="00D65253" w:rsidRPr="00F74E40" w:rsidRDefault="00D65253" w:rsidP="00D65253">
      <w:pPr>
        <w:ind w:left="1080"/>
        <w:jc w:val="both"/>
        <w:rPr>
          <w:rFonts w:ascii="Arial" w:hAnsi="Arial" w:cs="Arial"/>
          <w:sz w:val="22"/>
          <w:szCs w:val="22"/>
        </w:rPr>
      </w:pPr>
    </w:p>
    <w:p w14:paraId="02D85951" w14:textId="77777777" w:rsidR="00F67DCD" w:rsidRPr="00F67DCD" w:rsidRDefault="00F67DCD" w:rsidP="00F67DCD">
      <w:pPr>
        <w:rPr>
          <w:rFonts w:ascii="Arial" w:hAnsi="Arial" w:cs="Arial"/>
          <w:sz w:val="22"/>
          <w:szCs w:val="22"/>
        </w:rPr>
      </w:pPr>
    </w:p>
    <w:p w14:paraId="3A2E8B13" w14:textId="77777777" w:rsidR="004A5A42" w:rsidRDefault="004A5A42">
      <w:pPr>
        <w:rPr>
          <w:rFonts w:ascii="Arial" w:hAnsi="Arial" w:cs="Arial"/>
          <w:sz w:val="22"/>
          <w:szCs w:val="22"/>
        </w:rPr>
      </w:pPr>
    </w:p>
    <w:p w14:paraId="269A2D79" w14:textId="77777777" w:rsidR="004A5A42" w:rsidRDefault="004A5A42">
      <w:pPr>
        <w:rPr>
          <w:rFonts w:ascii="Arial" w:hAnsi="Arial" w:cs="Arial"/>
          <w:sz w:val="22"/>
          <w:szCs w:val="22"/>
        </w:rPr>
      </w:pPr>
    </w:p>
    <w:p w14:paraId="03CF3F12" w14:textId="052473C0" w:rsidR="00053DF1" w:rsidRDefault="00053DF1">
      <w:pPr>
        <w:rPr>
          <w:rFonts w:ascii="Arial" w:hAnsi="Arial" w:cs="Arial"/>
          <w:sz w:val="22"/>
          <w:szCs w:val="22"/>
        </w:rPr>
      </w:pPr>
      <w:r>
        <w:rPr>
          <w:rFonts w:ascii="Arial" w:hAnsi="Arial" w:cs="Arial"/>
          <w:sz w:val="22"/>
          <w:szCs w:val="22"/>
        </w:rPr>
        <w:br w:type="page"/>
      </w:r>
    </w:p>
    <w:p w14:paraId="62793A28" w14:textId="77777777" w:rsidR="004A5A42" w:rsidRDefault="004A5A42">
      <w:pPr>
        <w:jc w:val="both"/>
        <w:rPr>
          <w:rFonts w:ascii="Arial" w:hAnsi="Arial" w:cs="Arial"/>
          <w:sz w:val="22"/>
          <w:szCs w:val="22"/>
        </w:rPr>
      </w:pPr>
    </w:p>
    <w:p w14:paraId="1CEEE401" w14:textId="13ADC059" w:rsidR="00F67DCD" w:rsidRDefault="00F67DCD">
      <w:pPr>
        <w:rPr>
          <w:rFonts w:ascii="Arial" w:hAnsi="Arial" w:cs="Arial"/>
          <w:sz w:val="22"/>
          <w:szCs w:val="22"/>
        </w:rPr>
      </w:pPr>
    </w:p>
    <w:p w14:paraId="0BB8E2D6" w14:textId="13ADC059" w:rsidR="00F67DCD" w:rsidRDefault="00F67DCD">
      <w:pPr>
        <w:rPr>
          <w:rFonts w:ascii="Arial" w:hAnsi="Arial" w:cs="Arial"/>
          <w:sz w:val="22"/>
          <w:szCs w:val="22"/>
        </w:rPr>
      </w:pPr>
    </w:p>
    <w:p w14:paraId="7337FAE1" w14:textId="45A0885E" w:rsidR="00F67DCD" w:rsidRDefault="00F67DCD">
      <w:pPr>
        <w:rPr>
          <w:rFonts w:ascii="Arial" w:hAnsi="Arial" w:cs="Arial"/>
          <w:sz w:val="22"/>
          <w:szCs w:val="22"/>
        </w:rPr>
      </w:pPr>
    </w:p>
    <w:p w14:paraId="3A9C5717" w14:textId="1AC5D823" w:rsidR="00F67DCD" w:rsidRDefault="00F67DCD">
      <w:pPr>
        <w:rPr>
          <w:rFonts w:ascii="Arial" w:hAnsi="Arial" w:cs="Arial"/>
          <w:sz w:val="22"/>
          <w:szCs w:val="22"/>
        </w:rPr>
      </w:pPr>
    </w:p>
    <w:p w14:paraId="330174D5" w14:textId="77777777" w:rsidR="00F67DCD" w:rsidRDefault="00F67DCD">
      <w:pPr>
        <w:rPr>
          <w:rFonts w:ascii="Arial" w:hAnsi="Arial" w:cs="Arial"/>
          <w:sz w:val="22"/>
          <w:szCs w:val="22"/>
        </w:rPr>
      </w:pPr>
    </w:p>
    <w:p w14:paraId="6C633CA7" w14:textId="77777777" w:rsidR="004A5A42" w:rsidRDefault="004A5A42">
      <w:pPr>
        <w:rPr>
          <w:rFonts w:ascii="Arial" w:hAnsi="Arial" w:cs="Arial"/>
          <w:sz w:val="22"/>
          <w:szCs w:val="22"/>
        </w:rPr>
      </w:pPr>
    </w:p>
    <w:p w14:paraId="361AD02C" w14:textId="77777777" w:rsidR="004A5A42" w:rsidRDefault="004A5A42">
      <w:pPr>
        <w:rPr>
          <w:rFonts w:ascii="Arial" w:hAnsi="Arial" w:cs="Arial"/>
          <w:sz w:val="22"/>
          <w:szCs w:val="22"/>
        </w:rPr>
      </w:pPr>
    </w:p>
    <w:p w14:paraId="3DB10B6A" w14:textId="77777777" w:rsidR="004A5A42" w:rsidRDefault="004A5A42">
      <w:pPr>
        <w:rPr>
          <w:rFonts w:ascii="Arial" w:hAnsi="Arial" w:cs="Arial"/>
          <w:sz w:val="22"/>
          <w:szCs w:val="22"/>
        </w:rPr>
      </w:pPr>
    </w:p>
    <w:p w14:paraId="4C0FBCC5" w14:textId="3E22E784" w:rsidR="004A5A42" w:rsidRDefault="004A5A42">
      <w:pPr>
        <w:rPr>
          <w:rFonts w:ascii="Arial" w:hAnsi="Arial" w:cs="Arial"/>
          <w:sz w:val="22"/>
          <w:szCs w:val="22"/>
        </w:rPr>
      </w:pPr>
    </w:p>
    <w:p w14:paraId="5C18952F" w14:textId="36200AEF" w:rsidR="00F67DCD" w:rsidRDefault="00F67DCD">
      <w:pPr>
        <w:rPr>
          <w:rFonts w:ascii="Arial" w:hAnsi="Arial" w:cs="Arial"/>
          <w:sz w:val="22"/>
          <w:szCs w:val="22"/>
        </w:rPr>
      </w:pPr>
    </w:p>
    <w:p w14:paraId="06504B05" w14:textId="1132A676" w:rsidR="00F67DCD" w:rsidRDefault="00F67DCD">
      <w:pPr>
        <w:rPr>
          <w:rFonts w:ascii="Arial" w:hAnsi="Arial" w:cs="Arial"/>
          <w:sz w:val="22"/>
          <w:szCs w:val="22"/>
        </w:rPr>
      </w:pPr>
    </w:p>
    <w:p w14:paraId="5F28C95E" w14:textId="41D6110B" w:rsidR="00F67DCD" w:rsidRDefault="00F67DCD">
      <w:pPr>
        <w:rPr>
          <w:rFonts w:ascii="Arial" w:hAnsi="Arial" w:cs="Arial"/>
          <w:sz w:val="22"/>
          <w:szCs w:val="22"/>
        </w:rPr>
      </w:pPr>
    </w:p>
    <w:p w14:paraId="4C58ABC9" w14:textId="692568F1" w:rsidR="00F67DCD" w:rsidRDefault="00F67DCD">
      <w:pPr>
        <w:rPr>
          <w:rFonts w:ascii="Arial" w:hAnsi="Arial" w:cs="Arial"/>
          <w:sz w:val="22"/>
          <w:szCs w:val="22"/>
        </w:rPr>
      </w:pPr>
    </w:p>
    <w:p w14:paraId="5B37C7B5" w14:textId="094CDF10" w:rsidR="00F67DCD" w:rsidRDefault="00F67DCD">
      <w:pPr>
        <w:rPr>
          <w:rFonts w:ascii="Arial" w:hAnsi="Arial" w:cs="Arial"/>
          <w:sz w:val="22"/>
          <w:szCs w:val="22"/>
        </w:rPr>
      </w:pPr>
    </w:p>
    <w:p w14:paraId="65162D4C" w14:textId="4B5EB713" w:rsidR="00F67DCD" w:rsidRDefault="00F67DCD">
      <w:pPr>
        <w:rPr>
          <w:rFonts w:ascii="Arial" w:hAnsi="Arial" w:cs="Arial"/>
          <w:sz w:val="22"/>
          <w:szCs w:val="22"/>
        </w:rPr>
      </w:pPr>
    </w:p>
    <w:p w14:paraId="0BA225E1" w14:textId="0561AB06" w:rsidR="00F67DCD" w:rsidRDefault="00F67DCD">
      <w:pPr>
        <w:rPr>
          <w:rFonts w:ascii="Arial" w:hAnsi="Arial" w:cs="Arial"/>
          <w:sz w:val="22"/>
          <w:szCs w:val="22"/>
        </w:rPr>
      </w:pPr>
    </w:p>
    <w:p w14:paraId="0EEAC313" w14:textId="5DEDA310" w:rsidR="00F67DCD" w:rsidRDefault="00F67DCD">
      <w:pPr>
        <w:rPr>
          <w:rFonts w:ascii="Arial" w:hAnsi="Arial" w:cs="Arial"/>
          <w:sz w:val="22"/>
          <w:szCs w:val="22"/>
        </w:rPr>
      </w:pPr>
    </w:p>
    <w:p w14:paraId="00959826" w14:textId="7FB01AFE" w:rsidR="00F67DCD" w:rsidRDefault="00F67DCD">
      <w:pPr>
        <w:rPr>
          <w:rFonts w:ascii="Arial" w:hAnsi="Arial" w:cs="Arial"/>
          <w:sz w:val="22"/>
          <w:szCs w:val="22"/>
        </w:rPr>
      </w:pPr>
    </w:p>
    <w:p w14:paraId="22087A3C" w14:textId="77777777" w:rsidR="00F67DCD" w:rsidRDefault="00F67DCD">
      <w:pPr>
        <w:rPr>
          <w:rFonts w:ascii="Arial" w:hAnsi="Arial" w:cs="Arial"/>
          <w:sz w:val="22"/>
          <w:szCs w:val="22"/>
        </w:rPr>
      </w:pPr>
    </w:p>
    <w:p w14:paraId="12C9B48D" w14:textId="3B39EAAA" w:rsidR="004A5A42" w:rsidRDefault="004A5A42" w:rsidP="4DD9B2A9">
      <w:pPr>
        <w:pBdr>
          <w:top w:val="single" w:sz="8" w:space="1" w:color="auto"/>
          <w:left w:val="single" w:sz="8" w:space="4" w:color="auto"/>
          <w:bottom w:val="single" w:sz="8" w:space="1" w:color="auto"/>
          <w:right w:val="single" w:sz="8" w:space="4" w:color="auto"/>
        </w:pBdr>
        <w:jc w:val="center"/>
        <w:outlineLvl w:val="1"/>
        <w:rPr>
          <w:rFonts w:ascii="Arial" w:hAnsi="Arial" w:cs="Arial"/>
          <w:b/>
          <w:bCs/>
          <w:caps/>
          <w:sz w:val="28"/>
          <w:szCs w:val="28"/>
          <w:u w:val="single"/>
        </w:rPr>
      </w:pPr>
      <w:bookmarkStart w:id="148" w:name="_Toc1060141939"/>
      <w:r w:rsidRPr="4DD9B2A9">
        <w:rPr>
          <w:rFonts w:ascii="Arial" w:hAnsi="Arial" w:cs="Arial"/>
          <w:b/>
          <w:bCs/>
          <w:sz w:val="40"/>
          <w:szCs w:val="40"/>
          <w:u w:val="single"/>
        </w:rPr>
        <w:t xml:space="preserve">ANNEXE </w:t>
      </w:r>
      <w:r w:rsidR="00FD0137" w:rsidRPr="4DD9B2A9">
        <w:rPr>
          <w:rFonts w:ascii="Arial" w:hAnsi="Arial" w:cs="Arial"/>
          <w:b/>
          <w:bCs/>
          <w:sz w:val="40"/>
          <w:szCs w:val="40"/>
          <w:u w:val="single"/>
        </w:rPr>
        <w:t>3</w:t>
      </w:r>
      <w:r w:rsidR="00BB73EF" w:rsidRPr="4DD9B2A9">
        <w:rPr>
          <w:rFonts w:ascii="Arial" w:hAnsi="Arial" w:cs="Arial"/>
          <w:b/>
          <w:bCs/>
          <w:sz w:val="40"/>
          <w:szCs w:val="40"/>
          <w:u w:val="single"/>
        </w:rPr>
        <w:t xml:space="preserve"> -</w:t>
      </w:r>
      <w:r>
        <w:br/>
      </w:r>
      <w:r>
        <w:br/>
      </w:r>
      <w:r w:rsidRPr="4DD9B2A9">
        <w:rPr>
          <w:rFonts w:ascii="Arial" w:hAnsi="Arial" w:cs="Arial"/>
          <w:b/>
          <w:bCs/>
          <w:caps/>
          <w:sz w:val="28"/>
          <w:szCs w:val="28"/>
          <w:u w:val="single"/>
        </w:rPr>
        <w:t>système de collecte</w:t>
      </w:r>
      <w:bookmarkEnd w:id="148"/>
    </w:p>
    <w:p w14:paraId="5F2036AC" w14:textId="77777777" w:rsidR="004A5A42" w:rsidRDefault="004A5A42">
      <w:pPr>
        <w:pBdr>
          <w:top w:val="single" w:sz="8" w:space="1" w:color="auto"/>
          <w:left w:val="single" w:sz="8" w:space="4" w:color="auto"/>
          <w:bottom w:val="single" w:sz="8" w:space="1" w:color="auto"/>
          <w:right w:val="single" w:sz="8" w:space="4" w:color="auto"/>
        </w:pBdr>
        <w:jc w:val="center"/>
        <w:rPr>
          <w:rFonts w:ascii="Arial" w:hAnsi="Arial" w:cs="Arial"/>
          <w:b/>
          <w:caps/>
          <w:sz w:val="28"/>
          <w:u w:val="single"/>
        </w:rPr>
      </w:pPr>
    </w:p>
    <w:p w14:paraId="71DE6030" w14:textId="52791C8B" w:rsidR="004A5A42" w:rsidRDefault="004A5A42">
      <w:pPr>
        <w:pBdr>
          <w:top w:val="single" w:sz="8" w:space="1" w:color="auto"/>
          <w:left w:val="single" w:sz="8" w:space="4" w:color="auto"/>
          <w:bottom w:val="single" w:sz="8" w:space="1" w:color="auto"/>
          <w:right w:val="single" w:sz="8" w:space="4" w:color="auto"/>
        </w:pBdr>
        <w:jc w:val="center"/>
        <w:rPr>
          <w:rFonts w:ascii="Arial" w:hAnsi="Arial" w:cs="Arial"/>
          <w:b/>
          <w:caps/>
          <w:sz w:val="28"/>
        </w:rPr>
      </w:pPr>
      <w:r>
        <w:rPr>
          <w:rFonts w:ascii="Arial" w:hAnsi="Arial" w:cs="Arial"/>
          <w:b/>
          <w:caps/>
          <w:sz w:val="28"/>
        </w:rPr>
        <w:t>Description et Dispositif d’Autosurveillance</w:t>
      </w:r>
    </w:p>
    <w:p w14:paraId="7B1D0D5E" w14:textId="77777777" w:rsidR="004A5A42" w:rsidRDefault="004A5A42">
      <w:pPr>
        <w:pBdr>
          <w:top w:val="single" w:sz="8" w:space="1" w:color="auto"/>
          <w:left w:val="single" w:sz="8" w:space="4" w:color="auto"/>
          <w:bottom w:val="single" w:sz="8" w:space="1" w:color="auto"/>
          <w:right w:val="single" w:sz="8" w:space="4" w:color="auto"/>
        </w:pBdr>
        <w:jc w:val="center"/>
        <w:rPr>
          <w:rFonts w:ascii="Arial" w:hAnsi="Arial" w:cs="Arial"/>
          <w:b/>
          <w:caps/>
          <w:sz w:val="28"/>
          <w:u w:val="single"/>
        </w:rPr>
      </w:pPr>
    </w:p>
    <w:p w14:paraId="2496B9C6" w14:textId="77777777" w:rsidR="004A5A42" w:rsidRDefault="004A5A42">
      <w:pPr>
        <w:pBdr>
          <w:top w:val="single" w:sz="8" w:space="1" w:color="auto"/>
          <w:left w:val="single" w:sz="8" w:space="4" w:color="auto"/>
          <w:bottom w:val="single" w:sz="8" w:space="1" w:color="auto"/>
          <w:right w:val="single" w:sz="8" w:space="4" w:color="auto"/>
        </w:pBdr>
        <w:tabs>
          <w:tab w:val="left" w:pos="1560"/>
        </w:tabs>
        <w:ind w:left="1843" w:hanging="1843"/>
        <w:rPr>
          <w:rFonts w:ascii="Arial" w:hAnsi="Arial" w:cs="Arial"/>
          <w:szCs w:val="24"/>
        </w:rPr>
      </w:pPr>
      <w:r>
        <w:rPr>
          <w:rFonts w:ascii="Arial" w:hAnsi="Arial" w:cs="Arial"/>
          <w:szCs w:val="24"/>
        </w:rPr>
        <w:tab/>
      </w:r>
      <w:r>
        <w:rPr>
          <w:rFonts w:ascii="Wingdings" w:eastAsia="Wingdings" w:hAnsi="Wingdings" w:cs="Wingdings"/>
          <w:szCs w:val="24"/>
        </w:rPr>
        <w:t>Ø</w:t>
      </w:r>
      <w:r>
        <w:rPr>
          <w:rFonts w:ascii="Arial" w:hAnsi="Arial" w:cs="Arial"/>
          <w:szCs w:val="24"/>
        </w:rPr>
        <w:tab/>
      </w:r>
      <w:r w:rsidR="00815760">
        <w:rPr>
          <w:rFonts w:ascii="Arial" w:hAnsi="Arial" w:cs="Arial"/>
          <w:szCs w:val="24"/>
        </w:rPr>
        <w:t xml:space="preserve">A - </w:t>
      </w:r>
      <w:r>
        <w:rPr>
          <w:rFonts w:ascii="Arial" w:hAnsi="Arial" w:cs="Arial"/>
          <w:szCs w:val="24"/>
        </w:rPr>
        <w:t xml:space="preserve">Liste des </w:t>
      </w:r>
      <w:r w:rsidR="007974C3">
        <w:rPr>
          <w:rFonts w:ascii="Arial" w:hAnsi="Arial" w:cs="Arial"/>
          <w:szCs w:val="24"/>
        </w:rPr>
        <w:t>bassins</w:t>
      </w:r>
      <w:r>
        <w:rPr>
          <w:rFonts w:ascii="Arial" w:hAnsi="Arial" w:cs="Arial"/>
          <w:szCs w:val="24"/>
        </w:rPr>
        <w:t xml:space="preserve"> du système de collecte</w:t>
      </w:r>
    </w:p>
    <w:p w14:paraId="4561A6B0" w14:textId="77777777" w:rsidR="004A5A42" w:rsidRDefault="004A5A42">
      <w:pPr>
        <w:pBdr>
          <w:top w:val="single" w:sz="8" w:space="1" w:color="auto"/>
          <w:left w:val="single" w:sz="8" w:space="4" w:color="auto"/>
          <w:bottom w:val="single" w:sz="8" w:space="1" w:color="auto"/>
          <w:right w:val="single" w:sz="8" w:space="4" w:color="auto"/>
        </w:pBdr>
        <w:tabs>
          <w:tab w:val="left" w:pos="1560"/>
        </w:tabs>
        <w:ind w:left="1843" w:hanging="1843"/>
        <w:rPr>
          <w:rFonts w:ascii="Arial" w:hAnsi="Arial" w:cs="Arial"/>
          <w:szCs w:val="24"/>
        </w:rPr>
      </w:pPr>
    </w:p>
    <w:p w14:paraId="11D2E60F" w14:textId="77777777" w:rsidR="008244A8" w:rsidRDefault="004A5A42">
      <w:pPr>
        <w:pBdr>
          <w:top w:val="single" w:sz="8" w:space="1" w:color="auto"/>
          <w:left w:val="single" w:sz="8" w:space="4" w:color="auto"/>
          <w:bottom w:val="single" w:sz="8" w:space="1" w:color="auto"/>
          <w:right w:val="single" w:sz="8" w:space="4" w:color="auto"/>
        </w:pBdr>
        <w:tabs>
          <w:tab w:val="left" w:pos="1560"/>
        </w:tabs>
        <w:ind w:left="1843" w:hanging="1843"/>
        <w:rPr>
          <w:rFonts w:ascii="Arial" w:hAnsi="Arial" w:cs="Arial"/>
          <w:szCs w:val="24"/>
        </w:rPr>
      </w:pPr>
      <w:r>
        <w:rPr>
          <w:rFonts w:ascii="Arial" w:hAnsi="Arial" w:cs="Arial"/>
          <w:szCs w:val="24"/>
        </w:rPr>
        <w:tab/>
      </w:r>
      <w:r>
        <w:rPr>
          <w:rFonts w:ascii="Wingdings" w:eastAsia="Wingdings" w:hAnsi="Wingdings" w:cs="Wingdings"/>
          <w:szCs w:val="24"/>
        </w:rPr>
        <w:t>Ø</w:t>
      </w:r>
      <w:r>
        <w:rPr>
          <w:rFonts w:ascii="Arial" w:hAnsi="Arial" w:cs="Arial"/>
          <w:szCs w:val="24"/>
        </w:rPr>
        <w:tab/>
      </w:r>
      <w:r w:rsidR="007974C3">
        <w:rPr>
          <w:rFonts w:ascii="Arial" w:hAnsi="Arial" w:cs="Arial"/>
          <w:szCs w:val="24"/>
        </w:rPr>
        <w:t>B</w:t>
      </w:r>
      <w:r w:rsidR="000B1313">
        <w:rPr>
          <w:rFonts w:ascii="Arial" w:hAnsi="Arial" w:cs="Arial"/>
          <w:szCs w:val="24"/>
        </w:rPr>
        <w:t xml:space="preserve"> </w:t>
      </w:r>
      <w:r w:rsidR="00815760">
        <w:rPr>
          <w:rFonts w:ascii="Arial" w:hAnsi="Arial" w:cs="Arial"/>
          <w:szCs w:val="24"/>
        </w:rPr>
        <w:t xml:space="preserve">- </w:t>
      </w:r>
      <w:r>
        <w:rPr>
          <w:rFonts w:ascii="Arial" w:hAnsi="Arial" w:cs="Arial"/>
          <w:szCs w:val="24"/>
        </w:rPr>
        <w:t xml:space="preserve">Liste </w:t>
      </w:r>
      <w:r w:rsidR="007974C3">
        <w:rPr>
          <w:rFonts w:ascii="Arial" w:hAnsi="Arial" w:cs="Arial"/>
          <w:szCs w:val="24"/>
        </w:rPr>
        <w:t>exhaustive des points de déversement du système de collecte</w:t>
      </w:r>
    </w:p>
    <w:p w14:paraId="36B7C7DA" w14:textId="77DCE881" w:rsidR="007974C3" w:rsidRDefault="007974C3">
      <w:pPr>
        <w:pBdr>
          <w:top w:val="single" w:sz="8" w:space="1" w:color="auto"/>
          <w:left w:val="single" w:sz="8" w:space="4" w:color="auto"/>
          <w:bottom w:val="single" w:sz="8" w:space="1" w:color="auto"/>
          <w:right w:val="single" w:sz="8" w:space="4" w:color="auto"/>
        </w:pBdr>
        <w:tabs>
          <w:tab w:val="left" w:pos="1560"/>
        </w:tabs>
        <w:ind w:left="1843" w:hanging="1843"/>
        <w:rPr>
          <w:rFonts w:ascii="Arial" w:hAnsi="Arial" w:cs="Arial"/>
          <w:szCs w:val="24"/>
        </w:rPr>
      </w:pPr>
    </w:p>
    <w:p w14:paraId="437AD31B" w14:textId="77777777" w:rsidR="004A5A42" w:rsidRDefault="004A5A42">
      <w:pPr>
        <w:pBdr>
          <w:top w:val="single" w:sz="8" w:space="1" w:color="auto"/>
          <w:left w:val="single" w:sz="8" w:space="4" w:color="auto"/>
          <w:bottom w:val="single" w:sz="8" w:space="1" w:color="auto"/>
          <w:right w:val="single" w:sz="8" w:space="4" w:color="auto"/>
        </w:pBdr>
        <w:tabs>
          <w:tab w:val="left" w:pos="1560"/>
        </w:tabs>
        <w:ind w:left="1843" w:hanging="1843"/>
        <w:rPr>
          <w:rFonts w:ascii="Arial" w:hAnsi="Arial" w:cs="Arial"/>
          <w:szCs w:val="24"/>
        </w:rPr>
      </w:pPr>
      <w:r>
        <w:rPr>
          <w:rFonts w:ascii="Arial" w:hAnsi="Arial" w:cs="Arial"/>
          <w:szCs w:val="24"/>
        </w:rPr>
        <w:tab/>
      </w:r>
      <w:r>
        <w:rPr>
          <w:rFonts w:ascii="Wingdings" w:eastAsia="Wingdings" w:hAnsi="Wingdings" w:cs="Wingdings"/>
          <w:szCs w:val="24"/>
        </w:rPr>
        <w:t>Ø</w:t>
      </w:r>
      <w:r>
        <w:rPr>
          <w:rFonts w:ascii="Arial" w:hAnsi="Arial" w:cs="Arial"/>
          <w:szCs w:val="24"/>
        </w:rPr>
        <w:tab/>
      </w:r>
      <w:r w:rsidR="007974C3">
        <w:rPr>
          <w:rFonts w:ascii="Arial" w:hAnsi="Arial" w:cs="Arial"/>
          <w:szCs w:val="24"/>
        </w:rPr>
        <w:t>C</w:t>
      </w:r>
      <w:r w:rsidR="000B1313">
        <w:rPr>
          <w:rFonts w:ascii="Arial" w:hAnsi="Arial" w:cs="Arial"/>
          <w:szCs w:val="24"/>
        </w:rPr>
        <w:t xml:space="preserve"> </w:t>
      </w:r>
      <w:r w:rsidR="00815760">
        <w:rPr>
          <w:rFonts w:ascii="Arial" w:hAnsi="Arial" w:cs="Arial"/>
          <w:szCs w:val="24"/>
        </w:rPr>
        <w:t xml:space="preserve">- </w:t>
      </w:r>
      <w:r w:rsidR="000B1313">
        <w:rPr>
          <w:rFonts w:ascii="Arial" w:hAnsi="Arial" w:cs="Arial"/>
          <w:szCs w:val="24"/>
        </w:rPr>
        <w:t>Liste des raccordements non domestiques</w:t>
      </w:r>
    </w:p>
    <w:p w14:paraId="5A0195A3" w14:textId="77777777" w:rsidR="004A5A42" w:rsidRDefault="004A5A42">
      <w:pPr>
        <w:pBdr>
          <w:top w:val="single" w:sz="8" w:space="1" w:color="auto"/>
          <w:left w:val="single" w:sz="8" w:space="4" w:color="auto"/>
          <w:bottom w:val="single" w:sz="8" w:space="1" w:color="auto"/>
          <w:right w:val="single" w:sz="8" w:space="4" w:color="auto"/>
        </w:pBdr>
        <w:tabs>
          <w:tab w:val="left" w:pos="1560"/>
        </w:tabs>
        <w:ind w:left="1843" w:hanging="1843"/>
        <w:rPr>
          <w:rFonts w:ascii="Arial" w:hAnsi="Arial" w:cs="Arial"/>
          <w:szCs w:val="24"/>
        </w:rPr>
      </w:pPr>
    </w:p>
    <w:p w14:paraId="75CC250D" w14:textId="5E58D726" w:rsidR="00795707" w:rsidRDefault="004A5A42" w:rsidP="003A5044">
      <w:pPr>
        <w:pBdr>
          <w:top w:val="single" w:sz="8" w:space="1" w:color="auto"/>
          <w:left w:val="single" w:sz="8" w:space="4" w:color="auto"/>
          <w:bottom w:val="single" w:sz="8" w:space="1" w:color="auto"/>
          <w:right w:val="single" w:sz="8" w:space="4" w:color="auto"/>
        </w:pBdr>
        <w:tabs>
          <w:tab w:val="left" w:pos="1560"/>
        </w:tabs>
        <w:ind w:left="1843" w:hanging="1843"/>
        <w:rPr>
          <w:rFonts w:ascii="Arial" w:hAnsi="Arial" w:cs="Arial"/>
          <w:szCs w:val="24"/>
        </w:rPr>
      </w:pPr>
      <w:r>
        <w:rPr>
          <w:rFonts w:ascii="Arial" w:hAnsi="Arial" w:cs="Arial"/>
          <w:szCs w:val="24"/>
        </w:rPr>
        <w:tab/>
      </w:r>
      <w:r>
        <w:rPr>
          <w:rFonts w:ascii="Wingdings" w:eastAsia="Wingdings" w:hAnsi="Wingdings" w:cs="Wingdings"/>
          <w:szCs w:val="24"/>
        </w:rPr>
        <w:t>Ø</w:t>
      </w:r>
      <w:r>
        <w:rPr>
          <w:rFonts w:ascii="Arial" w:hAnsi="Arial" w:cs="Arial"/>
          <w:szCs w:val="24"/>
        </w:rPr>
        <w:tab/>
      </w:r>
      <w:r w:rsidR="000B1313">
        <w:rPr>
          <w:rFonts w:ascii="Arial" w:hAnsi="Arial" w:cs="Arial"/>
          <w:szCs w:val="24"/>
        </w:rPr>
        <w:t xml:space="preserve">D </w:t>
      </w:r>
      <w:r w:rsidR="0034395C">
        <w:rPr>
          <w:rFonts w:ascii="Arial" w:hAnsi="Arial" w:cs="Arial"/>
          <w:szCs w:val="24"/>
        </w:rPr>
        <w:t>-</w:t>
      </w:r>
      <w:r w:rsidR="00815760">
        <w:rPr>
          <w:rFonts w:ascii="Arial" w:hAnsi="Arial" w:cs="Arial"/>
          <w:szCs w:val="24"/>
        </w:rPr>
        <w:t xml:space="preserve"> </w:t>
      </w:r>
      <w:r>
        <w:rPr>
          <w:rFonts w:ascii="Arial" w:hAnsi="Arial" w:cs="Arial"/>
          <w:szCs w:val="24"/>
        </w:rPr>
        <w:t>Schémas</w:t>
      </w:r>
      <w:r w:rsidR="00053DF1">
        <w:rPr>
          <w:rFonts w:ascii="Arial" w:hAnsi="Arial" w:cs="Arial"/>
          <w:szCs w:val="24"/>
        </w:rPr>
        <w:t xml:space="preserve"> d’implantation</w:t>
      </w:r>
      <w:r>
        <w:rPr>
          <w:rFonts w:ascii="Arial" w:hAnsi="Arial" w:cs="Arial"/>
          <w:szCs w:val="24"/>
        </w:rPr>
        <w:t xml:space="preserve"> des points d’autosurveillance</w:t>
      </w:r>
      <w:r w:rsidR="00053DF1">
        <w:rPr>
          <w:rFonts w:ascii="Arial" w:hAnsi="Arial" w:cs="Arial"/>
          <w:szCs w:val="24"/>
        </w:rPr>
        <w:t>, photo</w:t>
      </w:r>
      <w:r w:rsidR="00815760">
        <w:rPr>
          <w:rFonts w:ascii="Arial" w:hAnsi="Arial" w:cs="Arial"/>
          <w:szCs w:val="24"/>
        </w:rPr>
        <w:t xml:space="preserve"> et </w:t>
      </w:r>
      <w:r w:rsidR="00053DF1">
        <w:rPr>
          <w:rFonts w:ascii="Arial" w:hAnsi="Arial" w:cs="Arial"/>
          <w:szCs w:val="24"/>
        </w:rPr>
        <w:t>f</w:t>
      </w:r>
      <w:r>
        <w:rPr>
          <w:rFonts w:ascii="Arial" w:hAnsi="Arial" w:cs="Arial"/>
          <w:szCs w:val="24"/>
        </w:rPr>
        <w:t>iches descriptives des appareils de mesure</w:t>
      </w:r>
    </w:p>
    <w:p w14:paraId="04BE2C18" w14:textId="77777777" w:rsidR="004A5A42" w:rsidRDefault="004A5A42">
      <w:pPr>
        <w:pBdr>
          <w:top w:val="single" w:sz="8" w:space="1" w:color="auto"/>
          <w:left w:val="single" w:sz="8" w:space="4" w:color="auto"/>
          <w:bottom w:val="single" w:sz="8" w:space="1" w:color="auto"/>
          <w:right w:val="single" w:sz="8" w:space="4" w:color="auto"/>
        </w:pBdr>
        <w:rPr>
          <w:rFonts w:ascii="Arial" w:hAnsi="Arial" w:cs="Arial"/>
          <w:caps/>
          <w:szCs w:val="24"/>
        </w:rPr>
      </w:pPr>
    </w:p>
    <w:p w14:paraId="0EAE432D" w14:textId="77777777" w:rsidR="004A5A42" w:rsidRDefault="004A5A42">
      <w:pPr>
        <w:rPr>
          <w:rFonts w:ascii="Arial" w:hAnsi="Arial" w:cs="Arial"/>
          <w:sz w:val="22"/>
          <w:szCs w:val="22"/>
        </w:rPr>
      </w:pPr>
    </w:p>
    <w:p w14:paraId="4E53E080" w14:textId="77777777" w:rsidR="004D4B18" w:rsidRDefault="004D4B18">
      <w:pPr>
        <w:rPr>
          <w:rFonts w:ascii="Arial" w:hAnsi="Arial" w:cs="Arial"/>
          <w:sz w:val="22"/>
          <w:szCs w:val="22"/>
        </w:rPr>
      </w:pPr>
      <w:r>
        <w:rPr>
          <w:rFonts w:ascii="Arial" w:hAnsi="Arial" w:cs="Arial"/>
          <w:sz w:val="22"/>
          <w:szCs w:val="22"/>
        </w:rPr>
        <w:br w:type="page"/>
      </w:r>
    </w:p>
    <w:p w14:paraId="02D86F76" w14:textId="77777777" w:rsidR="004A5A42" w:rsidRDefault="004A5A42">
      <w:pPr>
        <w:rPr>
          <w:rFonts w:ascii="Arial" w:hAnsi="Arial" w:cs="Arial"/>
          <w:sz w:val="22"/>
          <w:szCs w:val="22"/>
        </w:rPr>
      </w:pPr>
    </w:p>
    <w:p w14:paraId="4438B6FE" w14:textId="038A7458" w:rsidR="007974C3" w:rsidRDefault="00D054F3" w:rsidP="4DD9B2A9">
      <w:pPr>
        <w:pBdr>
          <w:top w:val="single" w:sz="4" w:space="1" w:color="auto"/>
          <w:left w:val="single" w:sz="4" w:space="4" w:color="auto"/>
          <w:bottom w:val="single" w:sz="4" w:space="1" w:color="auto"/>
          <w:right w:val="single" w:sz="4" w:space="4" w:color="auto"/>
        </w:pBdr>
        <w:jc w:val="center"/>
        <w:outlineLvl w:val="2"/>
        <w:rPr>
          <w:rFonts w:ascii="Arial" w:hAnsi="Arial" w:cs="Arial"/>
          <w:b/>
          <w:bCs/>
          <w:sz w:val="28"/>
          <w:szCs w:val="28"/>
        </w:rPr>
      </w:pPr>
      <w:bookmarkStart w:id="149" w:name="_Toc420771895"/>
      <w:r w:rsidRPr="4DD9B2A9">
        <w:rPr>
          <w:rFonts w:ascii="Arial" w:hAnsi="Arial" w:cs="Arial"/>
          <w:b/>
          <w:bCs/>
          <w:sz w:val="32"/>
          <w:szCs w:val="32"/>
          <w:u w:val="single"/>
        </w:rPr>
        <w:t xml:space="preserve">Annexe </w:t>
      </w:r>
      <w:proofErr w:type="gramStart"/>
      <w:r w:rsidR="00FD0137" w:rsidRPr="4DD9B2A9">
        <w:rPr>
          <w:rFonts w:ascii="Arial" w:hAnsi="Arial" w:cs="Arial"/>
          <w:b/>
          <w:bCs/>
          <w:sz w:val="32"/>
          <w:szCs w:val="32"/>
          <w:u w:val="single"/>
        </w:rPr>
        <w:t>3</w:t>
      </w:r>
      <w:r w:rsidRPr="4DD9B2A9">
        <w:rPr>
          <w:rFonts w:ascii="Arial" w:hAnsi="Arial" w:cs="Arial"/>
          <w:b/>
          <w:bCs/>
          <w:sz w:val="32"/>
          <w:szCs w:val="32"/>
          <w:u w:val="single"/>
        </w:rPr>
        <w:t>.A</w:t>
      </w:r>
      <w:proofErr w:type="gramEnd"/>
      <w:r>
        <w:br/>
      </w:r>
      <w:r w:rsidR="00EB7D6E" w:rsidRPr="4DD9B2A9">
        <w:rPr>
          <w:rFonts w:ascii="Arial" w:hAnsi="Arial" w:cs="Arial"/>
          <w:b/>
          <w:bCs/>
          <w:sz w:val="28"/>
          <w:szCs w:val="28"/>
        </w:rPr>
        <w:t>Liste des bassins du système de collecte</w:t>
      </w:r>
      <w:bookmarkEnd w:id="149"/>
    </w:p>
    <w:p w14:paraId="4ED0FFCC" w14:textId="77777777" w:rsidR="007974C3" w:rsidRDefault="007974C3">
      <w:pPr>
        <w:rPr>
          <w:rFonts w:ascii="Arial" w:hAnsi="Arial" w:cs="Arial"/>
          <w:sz w:val="22"/>
          <w:szCs w:val="22"/>
        </w:rPr>
      </w:pPr>
    </w:p>
    <w:p w14:paraId="42F21791" w14:textId="77777777" w:rsidR="007974C3" w:rsidRDefault="007974C3">
      <w:pPr>
        <w:rPr>
          <w:rFonts w:ascii="Arial" w:hAnsi="Arial" w:cs="Arial"/>
          <w:sz w:val="22"/>
          <w:szCs w:val="22"/>
        </w:rPr>
      </w:pPr>
    </w:p>
    <w:p w14:paraId="5C7EE313" w14:textId="77777777" w:rsidR="007974C3" w:rsidRDefault="007974C3" w:rsidP="007974C3">
      <w:pPr>
        <w:numPr>
          <w:ilvl w:val="12"/>
          <w:numId w:val="0"/>
        </w:numPr>
        <w:ind w:firstLine="1"/>
        <w:jc w:val="both"/>
        <w:rPr>
          <w:rFonts w:ascii="Arial" w:hAnsi="Arial" w:cs="Arial"/>
          <w:sz w:val="22"/>
          <w:szCs w:val="22"/>
        </w:rPr>
      </w:pPr>
    </w:p>
    <w:p w14:paraId="0ADA4219" w14:textId="77777777" w:rsidR="007974C3" w:rsidRDefault="007974C3" w:rsidP="007974C3">
      <w:pPr>
        <w:numPr>
          <w:ilvl w:val="12"/>
          <w:numId w:val="0"/>
        </w:numPr>
        <w:ind w:left="284" w:hanging="283"/>
        <w:jc w:val="both"/>
        <w:rPr>
          <w:rFonts w:ascii="Arial" w:hAnsi="Arial" w:cs="Arial"/>
          <w:sz w:val="22"/>
          <w:szCs w:val="22"/>
        </w:rPr>
      </w:pPr>
    </w:p>
    <w:tbl>
      <w:tblPr>
        <w:tblW w:w="9923"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843"/>
        <w:gridCol w:w="1276"/>
        <w:gridCol w:w="1701"/>
        <w:gridCol w:w="1701"/>
        <w:gridCol w:w="1843"/>
        <w:gridCol w:w="1559"/>
      </w:tblGrid>
      <w:tr w:rsidR="007974C3" w:rsidRPr="00F74E40" w14:paraId="748D4C00" w14:textId="77777777" w:rsidTr="007974C3">
        <w:trPr>
          <w:trHeight w:val="867"/>
        </w:trPr>
        <w:tc>
          <w:tcPr>
            <w:tcW w:w="1843" w:type="dxa"/>
            <w:shd w:val="pct20" w:color="auto" w:fill="auto"/>
            <w:vAlign w:val="center"/>
          </w:tcPr>
          <w:p w14:paraId="722665A9" w14:textId="77777777" w:rsidR="007974C3" w:rsidRPr="00F74E40" w:rsidRDefault="007974C3" w:rsidP="00537765">
            <w:pPr>
              <w:jc w:val="center"/>
              <w:rPr>
                <w:rFonts w:ascii="Arial" w:hAnsi="Arial" w:cs="Arial"/>
                <w:sz w:val="22"/>
                <w:szCs w:val="22"/>
              </w:rPr>
            </w:pPr>
            <w:r w:rsidRPr="00F74E40">
              <w:rPr>
                <w:rFonts w:ascii="Arial" w:hAnsi="Arial" w:cs="Arial"/>
                <w:sz w:val="22"/>
                <w:szCs w:val="22"/>
              </w:rPr>
              <w:t>Dénomination du bassin - Lieu</w:t>
            </w:r>
          </w:p>
        </w:tc>
        <w:tc>
          <w:tcPr>
            <w:tcW w:w="1276" w:type="dxa"/>
            <w:shd w:val="pct20" w:color="auto" w:fill="auto"/>
            <w:vAlign w:val="center"/>
          </w:tcPr>
          <w:p w14:paraId="46170785" w14:textId="77777777" w:rsidR="007974C3" w:rsidRPr="00F74E40" w:rsidRDefault="007974C3" w:rsidP="00537765">
            <w:pPr>
              <w:spacing w:before="120"/>
              <w:jc w:val="center"/>
              <w:rPr>
                <w:rFonts w:ascii="Arial" w:hAnsi="Arial" w:cs="Arial"/>
                <w:sz w:val="22"/>
                <w:szCs w:val="22"/>
              </w:rPr>
            </w:pPr>
            <w:r w:rsidRPr="00F74E40">
              <w:rPr>
                <w:rFonts w:ascii="Arial" w:hAnsi="Arial" w:cs="Arial"/>
                <w:sz w:val="22"/>
                <w:szCs w:val="22"/>
              </w:rPr>
              <w:t>Réseau</w:t>
            </w:r>
          </w:p>
          <w:p w14:paraId="7C884E5B" w14:textId="77777777" w:rsidR="007974C3" w:rsidRPr="00F74E40" w:rsidRDefault="007974C3" w:rsidP="00537765">
            <w:pPr>
              <w:jc w:val="center"/>
              <w:rPr>
                <w:rFonts w:ascii="Arial" w:hAnsi="Arial" w:cs="Arial"/>
                <w:sz w:val="22"/>
                <w:szCs w:val="22"/>
              </w:rPr>
            </w:pPr>
            <w:r w:rsidRPr="00F74E40">
              <w:rPr>
                <w:rFonts w:ascii="Arial" w:hAnsi="Arial" w:cs="Arial"/>
                <w:sz w:val="22"/>
                <w:szCs w:val="22"/>
              </w:rPr>
              <w:t>(</w:t>
            </w:r>
            <w:r>
              <w:rPr>
                <w:rFonts w:ascii="Arial" w:hAnsi="Arial" w:cs="Arial"/>
                <w:sz w:val="22"/>
                <w:szCs w:val="22"/>
              </w:rPr>
              <w:t>1</w:t>
            </w:r>
            <w:r w:rsidRPr="00F74E40">
              <w:rPr>
                <w:rFonts w:ascii="Arial" w:hAnsi="Arial" w:cs="Arial"/>
                <w:sz w:val="22"/>
                <w:szCs w:val="22"/>
              </w:rPr>
              <w:t>)</w:t>
            </w:r>
          </w:p>
        </w:tc>
        <w:tc>
          <w:tcPr>
            <w:tcW w:w="1701" w:type="dxa"/>
            <w:shd w:val="pct20" w:color="auto" w:fill="auto"/>
            <w:vAlign w:val="center"/>
          </w:tcPr>
          <w:p w14:paraId="1432FF7C" w14:textId="77777777" w:rsidR="007974C3" w:rsidRPr="00F74E40" w:rsidRDefault="007974C3" w:rsidP="00537765">
            <w:pPr>
              <w:spacing w:before="120"/>
              <w:jc w:val="center"/>
              <w:rPr>
                <w:rFonts w:ascii="Arial" w:hAnsi="Arial" w:cs="Arial"/>
                <w:sz w:val="22"/>
                <w:szCs w:val="22"/>
              </w:rPr>
            </w:pPr>
            <w:r w:rsidRPr="00F74E40">
              <w:rPr>
                <w:rFonts w:ascii="Arial" w:hAnsi="Arial" w:cs="Arial"/>
                <w:sz w:val="22"/>
                <w:szCs w:val="22"/>
              </w:rPr>
              <w:t>Type de bassin</w:t>
            </w:r>
          </w:p>
          <w:p w14:paraId="037FE66E" w14:textId="77777777" w:rsidR="007974C3" w:rsidRPr="00F74E40" w:rsidRDefault="007974C3" w:rsidP="00537765">
            <w:pPr>
              <w:jc w:val="center"/>
              <w:rPr>
                <w:rFonts w:ascii="Arial" w:hAnsi="Arial" w:cs="Arial"/>
                <w:sz w:val="22"/>
                <w:szCs w:val="22"/>
              </w:rPr>
            </w:pPr>
            <w:r w:rsidRPr="00F74E40">
              <w:rPr>
                <w:rFonts w:ascii="Arial" w:hAnsi="Arial" w:cs="Arial"/>
                <w:sz w:val="22"/>
                <w:szCs w:val="22"/>
              </w:rPr>
              <w:t>(</w:t>
            </w:r>
            <w:r>
              <w:rPr>
                <w:rFonts w:ascii="Arial" w:hAnsi="Arial" w:cs="Arial"/>
                <w:sz w:val="22"/>
                <w:szCs w:val="22"/>
              </w:rPr>
              <w:t>2</w:t>
            </w:r>
            <w:r w:rsidRPr="00F74E40">
              <w:rPr>
                <w:rFonts w:ascii="Arial" w:hAnsi="Arial" w:cs="Arial"/>
                <w:sz w:val="22"/>
                <w:szCs w:val="22"/>
              </w:rPr>
              <w:t>)</w:t>
            </w:r>
          </w:p>
        </w:tc>
        <w:tc>
          <w:tcPr>
            <w:tcW w:w="1701" w:type="dxa"/>
            <w:shd w:val="pct20" w:color="auto" w:fill="auto"/>
            <w:vAlign w:val="center"/>
          </w:tcPr>
          <w:p w14:paraId="5CB7CE25" w14:textId="77777777" w:rsidR="007974C3" w:rsidRPr="00F74E40" w:rsidRDefault="007974C3" w:rsidP="00537765">
            <w:pPr>
              <w:jc w:val="center"/>
              <w:rPr>
                <w:rFonts w:ascii="Arial" w:hAnsi="Arial" w:cs="Arial"/>
                <w:sz w:val="22"/>
                <w:szCs w:val="22"/>
              </w:rPr>
            </w:pPr>
            <w:r w:rsidRPr="00F74E40">
              <w:rPr>
                <w:rFonts w:ascii="Arial" w:hAnsi="Arial" w:cs="Arial"/>
                <w:sz w:val="22"/>
                <w:szCs w:val="22"/>
              </w:rPr>
              <w:t>Volume de stockage (m</w:t>
            </w:r>
            <w:r w:rsidRPr="00F74E40">
              <w:rPr>
                <w:rFonts w:ascii="Arial" w:hAnsi="Arial" w:cs="Arial"/>
                <w:sz w:val="22"/>
                <w:szCs w:val="22"/>
                <w:vertAlign w:val="superscript"/>
              </w:rPr>
              <w:t>3</w:t>
            </w:r>
            <w:r w:rsidRPr="00F74E40">
              <w:rPr>
                <w:rFonts w:ascii="Arial" w:hAnsi="Arial" w:cs="Arial"/>
                <w:sz w:val="22"/>
                <w:szCs w:val="22"/>
              </w:rPr>
              <w:t>)</w:t>
            </w:r>
          </w:p>
        </w:tc>
        <w:tc>
          <w:tcPr>
            <w:tcW w:w="1843" w:type="dxa"/>
            <w:shd w:val="pct20" w:color="auto" w:fill="auto"/>
            <w:vAlign w:val="center"/>
          </w:tcPr>
          <w:p w14:paraId="126C4686" w14:textId="77777777" w:rsidR="007974C3" w:rsidRPr="00F74E40" w:rsidRDefault="007974C3" w:rsidP="00537765">
            <w:pPr>
              <w:spacing w:before="120"/>
              <w:jc w:val="center"/>
              <w:rPr>
                <w:rFonts w:ascii="Arial" w:hAnsi="Arial" w:cs="Arial"/>
                <w:sz w:val="22"/>
                <w:szCs w:val="22"/>
              </w:rPr>
            </w:pPr>
            <w:r w:rsidRPr="00F74E40">
              <w:rPr>
                <w:rFonts w:ascii="Arial" w:hAnsi="Arial" w:cs="Arial"/>
                <w:sz w:val="22"/>
                <w:szCs w:val="22"/>
              </w:rPr>
              <w:t>Télésurveillance</w:t>
            </w:r>
          </w:p>
        </w:tc>
        <w:tc>
          <w:tcPr>
            <w:tcW w:w="1559" w:type="dxa"/>
            <w:shd w:val="pct20" w:color="auto" w:fill="auto"/>
            <w:vAlign w:val="center"/>
          </w:tcPr>
          <w:p w14:paraId="5EDA376D" w14:textId="77777777" w:rsidR="007974C3" w:rsidRPr="00F74E40" w:rsidRDefault="007974C3" w:rsidP="00537765">
            <w:pPr>
              <w:spacing w:before="120"/>
              <w:jc w:val="center"/>
              <w:rPr>
                <w:rFonts w:ascii="Arial" w:hAnsi="Arial" w:cs="Arial"/>
                <w:sz w:val="22"/>
                <w:szCs w:val="22"/>
              </w:rPr>
            </w:pPr>
            <w:r w:rsidRPr="00F74E40">
              <w:rPr>
                <w:rFonts w:ascii="Arial" w:hAnsi="Arial" w:cs="Arial"/>
                <w:sz w:val="22"/>
                <w:szCs w:val="22"/>
              </w:rPr>
              <w:t>Télégestion</w:t>
            </w:r>
          </w:p>
        </w:tc>
      </w:tr>
      <w:tr w:rsidR="007974C3" w14:paraId="14793354" w14:textId="77777777" w:rsidTr="007974C3">
        <w:trPr>
          <w:trHeight w:val="413"/>
        </w:trPr>
        <w:tc>
          <w:tcPr>
            <w:tcW w:w="1843" w:type="dxa"/>
            <w:vAlign w:val="center"/>
          </w:tcPr>
          <w:p w14:paraId="6BA9A26B" w14:textId="77777777" w:rsidR="007974C3" w:rsidRDefault="007974C3" w:rsidP="00537765">
            <w:pPr>
              <w:rPr>
                <w:rFonts w:ascii="Arial" w:hAnsi="Arial" w:cs="Arial"/>
                <w:sz w:val="22"/>
                <w:szCs w:val="22"/>
              </w:rPr>
            </w:pPr>
          </w:p>
        </w:tc>
        <w:tc>
          <w:tcPr>
            <w:tcW w:w="1276" w:type="dxa"/>
            <w:vAlign w:val="center"/>
          </w:tcPr>
          <w:p w14:paraId="65C8DDFA" w14:textId="77777777" w:rsidR="007974C3" w:rsidRDefault="007974C3" w:rsidP="00537765">
            <w:pPr>
              <w:rPr>
                <w:rFonts w:ascii="Arial" w:hAnsi="Arial" w:cs="Arial"/>
                <w:sz w:val="22"/>
                <w:szCs w:val="22"/>
              </w:rPr>
            </w:pPr>
          </w:p>
        </w:tc>
        <w:tc>
          <w:tcPr>
            <w:tcW w:w="1701" w:type="dxa"/>
            <w:vAlign w:val="center"/>
          </w:tcPr>
          <w:p w14:paraId="65F8AA71" w14:textId="77777777" w:rsidR="007974C3" w:rsidRDefault="007974C3" w:rsidP="00537765">
            <w:pPr>
              <w:rPr>
                <w:rFonts w:ascii="Arial" w:hAnsi="Arial" w:cs="Arial"/>
                <w:sz w:val="22"/>
                <w:szCs w:val="22"/>
              </w:rPr>
            </w:pPr>
          </w:p>
        </w:tc>
        <w:tc>
          <w:tcPr>
            <w:tcW w:w="1701" w:type="dxa"/>
            <w:vAlign w:val="center"/>
          </w:tcPr>
          <w:p w14:paraId="0FAF9D1A" w14:textId="77777777" w:rsidR="007974C3" w:rsidRDefault="007974C3" w:rsidP="00537765">
            <w:pPr>
              <w:rPr>
                <w:rFonts w:ascii="Arial" w:hAnsi="Arial" w:cs="Arial"/>
                <w:sz w:val="22"/>
                <w:szCs w:val="22"/>
              </w:rPr>
            </w:pPr>
          </w:p>
        </w:tc>
        <w:tc>
          <w:tcPr>
            <w:tcW w:w="1843" w:type="dxa"/>
            <w:vAlign w:val="center"/>
          </w:tcPr>
          <w:p w14:paraId="5F2A9F12"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c>
          <w:tcPr>
            <w:tcW w:w="1559" w:type="dxa"/>
            <w:vAlign w:val="center"/>
          </w:tcPr>
          <w:p w14:paraId="01257153"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r>
      <w:tr w:rsidR="007974C3" w14:paraId="3D4220E2" w14:textId="77777777" w:rsidTr="007974C3">
        <w:trPr>
          <w:trHeight w:val="418"/>
        </w:trPr>
        <w:tc>
          <w:tcPr>
            <w:tcW w:w="1843" w:type="dxa"/>
            <w:vAlign w:val="center"/>
          </w:tcPr>
          <w:p w14:paraId="08B2DD82" w14:textId="77777777" w:rsidR="007974C3" w:rsidRDefault="007974C3" w:rsidP="00537765">
            <w:pPr>
              <w:rPr>
                <w:rFonts w:ascii="Arial" w:hAnsi="Arial" w:cs="Arial"/>
                <w:sz w:val="22"/>
                <w:szCs w:val="22"/>
              </w:rPr>
            </w:pPr>
          </w:p>
        </w:tc>
        <w:tc>
          <w:tcPr>
            <w:tcW w:w="1276" w:type="dxa"/>
            <w:vAlign w:val="center"/>
          </w:tcPr>
          <w:p w14:paraId="50E887D9" w14:textId="77777777" w:rsidR="007974C3" w:rsidRDefault="007974C3" w:rsidP="00537765">
            <w:pPr>
              <w:rPr>
                <w:rFonts w:ascii="Arial" w:hAnsi="Arial" w:cs="Arial"/>
                <w:sz w:val="22"/>
                <w:szCs w:val="22"/>
              </w:rPr>
            </w:pPr>
          </w:p>
        </w:tc>
        <w:tc>
          <w:tcPr>
            <w:tcW w:w="1701" w:type="dxa"/>
            <w:vAlign w:val="center"/>
          </w:tcPr>
          <w:p w14:paraId="03B07A32" w14:textId="77777777" w:rsidR="007974C3" w:rsidRDefault="007974C3" w:rsidP="00537765">
            <w:pPr>
              <w:rPr>
                <w:rFonts w:ascii="Arial" w:hAnsi="Arial" w:cs="Arial"/>
                <w:sz w:val="22"/>
                <w:szCs w:val="22"/>
              </w:rPr>
            </w:pPr>
          </w:p>
        </w:tc>
        <w:tc>
          <w:tcPr>
            <w:tcW w:w="1701" w:type="dxa"/>
            <w:vAlign w:val="center"/>
          </w:tcPr>
          <w:p w14:paraId="244C909B" w14:textId="77777777" w:rsidR="007974C3" w:rsidRDefault="007974C3" w:rsidP="00537765">
            <w:pPr>
              <w:rPr>
                <w:rFonts w:ascii="Arial" w:hAnsi="Arial" w:cs="Arial"/>
                <w:sz w:val="22"/>
                <w:szCs w:val="22"/>
              </w:rPr>
            </w:pPr>
          </w:p>
        </w:tc>
        <w:tc>
          <w:tcPr>
            <w:tcW w:w="1843" w:type="dxa"/>
            <w:vAlign w:val="center"/>
          </w:tcPr>
          <w:p w14:paraId="285445E1"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c>
          <w:tcPr>
            <w:tcW w:w="1559" w:type="dxa"/>
            <w:vAlign w:val="center"/>
          </w:tcPr>
          <w:p w14:paraId="44098BB9"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r>
      <w:tr w:rsidR="007974C3" w14:paraId="440D1B2A" w14:textId="77777777" w:rsidTr="007974C3">
        <w:trPr>
          <w:trHeight w:val="418"/>
        </w:trPr>
        <w:tc>
          <w:tcPr>
            <w:tcW w:w="1843" w:type="dxa"/>
            <w:vAlign w:val="center"/>
          </w:tcPr>
          <w:p w14:paraId="2CF44E6D" w14:textId="77777777" w:rsidR="007974C3" w:rsidRDefault="007974C3" w:rsidP="00537765">
            <w:pPr>
              <w:rPr>
                <w:rFonts w:ascii="Arial" w:hAnsi="Arial" w:cs="Arial"/>
                <w:sz w:val="22"/>
                <w:szCs w:val="22"/>
              </w:rPr>
            </w:pPr>
          </w:p>
        </w:tc>
        <w:tc>
          <w:tcPr>
            <w:tcW w:w="1276" w:type="dxa"/>
            <w:vAlign w:val="center"/>
          </w:tcPr>
          <w:p w14:paraId="33717AA6" w14:textId="77777777" w:rsidR="007974C3" w:rsidRDefault="007974C3" w:rsidP="00537765">
            <w:pPr>
              <w:rPr>
                <w:rFonts w:ascii="Arial" w:hAnsi="Arial" w:cs="Arial"/>
                <w:sz w:val="22"/>
                <w:szCs w:val="22"/>
              </w:rPr>
            </w:pPr>
          </w:p>
        </w:tc>
        <w:tc>
          <w:tcPr>
            <w:tcW w:w="1701" w:type="dxa"/>
            <w:vAlign w:val="center"/>
          </w:tcPr>
          <w:p w14:paraId="237AFDFC" w14:textId="77777777" w:rsidR="007974C3" w:rsidRDefault="007974C3" w:rsidP="00537765">
            <w:pPr>
              <w:rPr>
                <w:rFonts w:ascii="Arial" w:hAnsi="Arial" w:cs="Arial"/>
                <w:sz w:val="22"/>
                <w:szCs w:val="22"/>
              </w:rPr>
            </w:pPr>
          </w:p>
        </w:tc>
        <w:tc>
          <w:tcPr>
            <w:tcW w:w="1701" w:type="dxa"/>
            <w:vAlign w:val="center"/>
          </w:tcPr>
          <w:p w14:paraId="406E718E" w14:textId="77777777" w:rsidR="007974C3" w:rsidRDefault="007974C3" w:rsidP="00537765">
            <w:pPr>
              <w:rPr>
                <w:rFonts w:ascii="Arial" w:hAnsi="Arial" w:cs="Arial"/>
                <w:sz w:val="22"/>
                <w:szCs w:val="22"/>
              </w:rPr>
            </w:pPr>
          </w:p>
        </w:tc>
        <w:tc>
          <w:tcPr>
            <w:tcW w:w="1843" w:type="dxa"/>
            <w:vAlign w:val="center"/>
          </w:tcPr>
          <w:p w14:paraId="68073996"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c>
          <w:tcPr>
            <w:tcW w:w="1559" w:type="dxa"/>
            <w:vAlign w:val="center"/>
          </w:tcPr>
          <w:p w14:paraId="783929FF"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r>
      <w:tr w:rsidR="007974C3" w14:paraId="27B73B0C" w14:textId="77777777" w:rsidTr="007974C3">
        <w:trPr>
          <w:trHeight w:val="418"/>
        </w:trPr>
        <w:tc>
          <w:tcPr>
            <w:tcW w:w="1843" w:type="dxa"/>
            <w:vAlign w:val="center"/>
          </w:tcPr>
          <w:p w14:paraId="45D7FA17" w14:textId="77777777" w:rsidR="007974C3" w:rsidRDefault="007974C3" w:rsidP="00537765">
            <w:pPr>
              <w:rPr>
                <w:rFonts w:ascii="Arial" w:hAnsi="Arial" w:cs="Arial"/>
                <w:sz w:val="22"/>
                <w:szCs w:val="22"/>
              </w:rPr>
            </w:pPr>
          </w:p>
        </w:tc>
        <w:tc>
          <w:tcPr>
            <w:tcW w:w="1276" w:type="dxa"/>
            <w:vAlign w:val="center"/>
          </w:tcPr>
          <w:p w14:paraId="09A22A69" w14:textId="77777777" w:rsidR="007974C3" w:rsidRDefault="007974C3" w:rsidP="00537765">
            <w:pPr>
              <w:rPr>
                <w:rFonts w:ascii="Arial" w:hAnsi="Arial" w:cs="Arial"/>
                <w:sz w:val="22"/>
                <w:szCs w:val="22"/>
              </w:rPr>
            </w:pPr>
          </w:p>
        </w:tc>
        <w:tc>
          <w:tcPr>
            <w:tcW w:w="1701" w:type="dxa"/>
            <w:vAlign w:val="center"/>
          </w:tcPr>
          <w:p w14:paraId="2D41C0C2" w14:textId="77777777" w:rsidR="007974C3" w:rsidRDefault="007974C3" w:rsidP="00537765">
            <w:pPr>
              <w:rPr>
                <w:rFonts w:ascii="Arial" w:hAnsi="Arial" w:cs="Arial"/>
                <w:sz w:val="22"/>
                <w:szCs w:val="22"/>
              </w:rPr>
            </w:pPr>
          </w:p>
        </w:tc>
        <w:tc>
          <w:tcPr>
            <w:tcW w:w="1701" w:type="dxa"/>
            <w:vAlign w:val="center"/>
          </w:tcPr>
          <w:p w14:paraId="4E8C984F" w14:textId="77777777" w:rsidR="007974C3" w:rsidRDefault="007974C3" w:rsidP="00537765">
            <w:pPr>
              <w:rPr>
                <w:rFonts w:ascii="Arial" w:hAnsi="Arial" w:cs="Arial"/>
                <w:sz w:val="22"/>
                <w:szCs w:val="22"/>
              </w:rPr>
            </w:pPr>
          </w:p>
        </w:tc>
        <w:tc>
          <w:tcPr>
            <w:tcW w:w="1843" w:type="dxa"/>
            <w:vAlign w:val="center"/>
          </w:tcPr>
          <w:p w14:paraId="02BBF3A2"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c>
          <w:tcPr>
            <w:tcW w:w="1559" w:type="dxa"/>
            <w:vAlign w:val="center"/>
          </w:tcPr>
          <w:p w14:paraId="7F7E34A9"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r>
      <w:tr w:rsidR="007974C3" w14:paraId="0A53814E" w14:textId="77777777" w:rsidTr="007974C3">
        <w:trPr>
          <w:trHeight w:val="418"/>
        </w:trPr>
        <w:tc>
          <w:tcPr>
            <w:tcW w:w="1843" w:type="dxa"/>
            <w:vAlign w:val="center"/>
          </w:tcPr>
          <w:p w14:paraId="3B610B4F" w14:textId="77777777" w:rsidR="007974C3" w:rsidRDefault="007974C3" w:rsidP="00537765">
            <w:pPr>
              <w:rPr>
                <w:rFonts w:ascii="Arial" w:hAnsi="Arial" w:cs="Arial"/>
                <w:sz w:val="22"/>
                <w:szCs w:val="22"/>
              </w:rPr>
            </w:pPr>
          </w:p>
        </w:tc>
        <w:tc>
          <w:tcPr>
            <w:tcW w:w="1276" w:type="dxa"/>
            <w:vAlign w:val="center"/>
          </w:tcPr>
          <w:p w14:paraId="14FBA846" w14:textId="77777777" w:rsidR="007974C3" w:rsidRDefault="007974C3" w:rsidP="00537765">
            <w:pPr>
              <w:rPr>
                <w:rFonts w:ascii="Arial" w:hAnsi="Arial" w:cs="Arial"/>
                <w:sz w:val="22"/>
                <w:szCs w:val="22"/>
              </w:rPr>
            </w:pPr>
          </w:p>
        </w:tc>
        <w:tc>
          <w:tcPr>
            <w:tcW w:w="1701" w:type="dxa"/>
            <w:vAlign w:val="center"/>
          </w:tcPr>
          <w:p w14:paraId="15733F5A" w14:textId="77777777" w:rsidR="007974C3" w:rsidRDefault="007974C3" w:rsidP="00537765">
            <w:pPr>
              <w:rPr>
                <w:rFonts w:ascii="Arial" w:hAnsi="Arial" w:cs="Arial"/>
                <w:sz w:val="22"/>
                <w:szCs w:val="22"/>
              </w:rPr>
            </w:pPr>
          </w:p>
        </w:tc>
        <w:tc>
          <w:tcPr>
            <w:tcW w:w="1701" w:type="dxa"/>
            <w:vAlign w:val="center"/>
          </w:tcPr>
          <w:p w14:paraId="015222D6" w14:textId="77777777" w:rsidR="007974C3" w:rsidRDefault="007974C3" w:rsidP="00537765">
            <w:pPr>
              <w:rPr>
                <w:rFonts w:ascii="Arial" w:hAnsi="Arial" w:cs="Arial"/>
                <w:sz w:val="22"/>
                <w:szCs w:val="22"/>
              </w:rPr>
            </w:pPr>
          </w:p>
        </w:tc>
        <w:tc>
          <w:tcPr>
            <w:tcW w:w="1843" w:type="dxa"/>
            <w:vAlign w:val="center"/>
          </w:tcPr>
          <w:p w14:paraId="470F15A1"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c>
          <w:tcPr>
            <w:tcW w:w="1559" w:type="dxa"/>
            <w:vAlign w:val="center"/>
          </w:tcPr>
          <w:p w14:paraId="28BD8992"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r>
      <w:tr w:rsidR="007974C3" w14:paraId="5F76C32E" w14:textId="77777777" w:rsidTr="007974C3">
        <w:trPr>
          <w:trHeight w:val="418"/>
        </w:trPr>
        <w:tc>
          <w:tcPr>
            <w:tcW w:w="1843" w:type="dxa"/>
            <w:vAlign w:val="center"/>
          </w:tcPr>
          <w:p w14:paraId="409449F4" w14:textId="77777777" w:rsidR="007974C3" w:rsidRDefault="007974C3" w:rsidP="00537765">
            <w:pPr>
              <w:rPr>
                <w:rFonts w:ascii="Arial" w:hAnsi="Arial" w:cs="Arial"/>
                <w:sz w:val="22"/>
                <w:szCs w:val="22"/>
              </w:rPr>
            </w:pPr>
          </w:p>
        </w:tc>
        <w:tc>
          <w:tcPr>
            <w:tcW w:w="1276" w:type="dxa"/>
            <w:vAlign w:val="center"/>
          </w:tcPr>
          <w:p w14:paraId="13E5ED76" w14:textId="77777777" w:rsidR="007974C3" w:rsidRDefault="007974C3" w:rsidP="00537765">
            <w:pPr>
              <w:rPr>
                <w:rFonts w:ascii="Arial" w:hAnsi="Arial" w:cs="Arial"/>
                <w:sz w:val="22"/>
                <w:szCs w:val="22"/>
              </w:rPr>
            </w:pPr>
          </w:p>
        </w:tc>
        <w:tc>
          <w:tcPr>
            <w:tcW w:w="1701" w:type="dxa"/>
            <w:vAlign w:val="center"/>
          </w:tcPr>
          <w:p w14:paraId="76D376D8" w14:textId="77777777" w:rsidR="007974C3" w:rsidRDefault="007974C3" w:rsidP="00537765">
            <w:pPr>
              <w:rPr>
                <w:rFonts w:ascii="Arial" w:hAnsi="Arial" w:cs="Arial"/>
                <w:sz w:val="22"/>
                <w:szCs w:val="22"/>
              </w:rPr>
            </w:pPr>
          </w:p>
        </w:tc>
        <w:tc>
          <w:tcPr>
            <w:tcW w:w="1701" w:type="dxa"/>
            <w:vAlign w:val="center"/>
          </w:tcPr>
          <w:p w14:paraId="29833867" w14:textId="77777777" w:rsidR="007974C3" w:rsidRDefault="007974C3" w:rsidP="00537765">
            <w:pPr>
              <w:rPr>
                <w:rFonts w:ascii="Arial" w:hAnsi="Arial" w:cs="Arial"/>
                <w:sz w:val="22"/>
                <w:szCs w:val="22"/>
              </w:rPr>
            </w:pPr>
          </w:p>
        </w:tc>
        <w:tc>
          <w:tcPr>
            <w:tcW w:w="1843" w:type="dxa"/>
            <w:vAlign w:val="center"/>
          </w:tcPr>
          <w:p w14:paraId="2A178BAE"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c>
          <w:tcPr>
            <w:tcW w:w="1559" w:type="dxa"/>
            <w:vAlign w:val="center"/>
          </w:tcPr>
          <w:p w14:paraId="645657E4"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r>
      <w:tr w:rsidR="007974C3" w14:paraId="7D7738FB" w14:textId="77777777" w:rsidTr="007974C3">
        <w:trPr>
          <w:trHeight w:val="418"/>
        </w:trPr>
        <w:tc>
          <w:tcPr>
            <w:tcW w:w="1843" w:type="dxa"/>
            <w:vAlign w:val="center"/>
          </w:tcPr>
          <w:p w14:paraId="6A2AB77D" w14:textId="77777777" w:rsidR="007974C3" w:rsidRDefault="007974C3" w:rsidP="00537765">
            <w:pPr>
              <w:rPr>
                <w:rFonts w:ascii="Arial" w:hAnsi="Arial" w:cs="Arial"/>
                <w:sz w:val="22"/>
                <w:szCs w:val="22"/>
              </w:rPr>
            </w:pPr>
          </w:p>
        </w:tc>
        <w:tc>
          <w:tcPr>
            <w:tcW w:w="1276" w:type="dxa"/>
            <w:vAlign w:val="center"/>
          </w:tcPr>
          <w:p w14:paraId="03CE3950" w14:textId="77777777" w:rsidR="007974C3" w:rsidRDefault="007974C3" w:rsidP="00537765">
            <w:pPr>
              <w:rPr>
                <w:rFonts w:ascii="Arial" w:hAnsi="Arial" w:cs="Arial"/>
                <w:sz w:val="22"/>
                <w:szCs w:val="22"/>
              </w:rPr>
            </w:pPr>
          </w:p>
        </w:tc>
        <w:tc>
          <w:tcPr>
            <w:tcW w:w="1701" w:type="dxa"/>
            <w:vAlign w:val="center"/>
          </w:tcPr>
          <w:p w14:paraId="1979720E" w14:textId="77777777" w:rsidR="007974C3" w:rsidRDefault="007974C3" w:rsidP="00537765">
            <w:pPr>
              <w:rPr>
                <w:rFonts w:ascii="Arial" w:hAnsi="Arial" w:cs="Arial"/>
                <w:sz w:val="22"/>
                <w:szCs w:val="22"/>
              </w:rPr>
            </w:pPr>
          </w:p>
        </w:tc>
        <w:tc>
          <w:tcPr>
            <w:tcW w:w="1701" w:type="dxa"/>
            <w:vAlign w:val="center"/>
          </w:tcPr>
          <w:p w14:paraId="63193B35" w14:textId="77777777" w:rsidR="007974C3" w:rsidRDefault="007974C3" w:rsidP="00537765">
            <w:pPr>
              <w:rPr>
                <w:rFonts w:ascii="Arial" w:hAnsi="Arial" w:cs="Arial"/>
                <w:sz w:val="22"/>
                <w:szCs w:val="22"/>
              </w:rPr>
            </w:pPr>
          </w:p>
        </w:tc>
        <w:tc>
          <w:tcPr>
            <w:tcW w:w="1843" w:type="dxa"/>
            <w:vAlign w:val="center"/>
          </w:tcPr>
          <w:p w14:paraId="5A013BF7"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c>
          <w:tcPr>
            <w:tcW w:w="1559" w:type="dxa"/>
            <w:vAlign w:val="center"/>
          </w:tcPr>
          <w:p w14:paraId="7C665927"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r>
      <w:tr w:rsidR="007974C3" w14:paraId="0344AD80" w14:textId="77777777" w:rsidTr="007974C3">
        <w:trPr>
          <w:trHeight w:val="396"/>
        </w:trPr>
        <w:tc>
          <w:tcPr>
            <w:tcW w:w="1843" w:type="dxa"/>
            <w:vAlign w:val="center"/>
          </w:tcPr>
          <w:p w14:paraId="61D1F349" w14:textId="77777777" w:rsidR="007974C3" w:rsidRDefault="007974C3" w:rsidP="00537765">
            <w:pPr>
              <w:rPr>
                <w:rFonts w:ascii="Arial" w:hAnsi="Arial" w:cs="Arial"/>
                <w:sz w:val="22"/>
                <w:szCs w:val="22"/>
              </w:rPr>
            </w:pPr>
          </w:p>
        </w:tc>
        <w:tc>
          <w:tcPr>
            <w:tcW w:w="1276" w:type="dxa"/>
            <w:vAlign w:val="center"/>
          </w:tcPr>
          <w:p w14:paraId="4E6F2C55" w14:textId="77777777" w:rsidR="007974C3" w:rsidRDefault="007974C3" w:rsidP="00537765">
            <w:pPr>
              <w:rPr>
                <w:rFonts w:ascii="Arial" w:hAnsi="Arial" w:cs="Arial"/>
                <w:sz w:val="22"/>
                <w:szCs w:val="22"/>
              </w:rPr>
            </w:pPr>
          </w:p>
        </w:tc>
        <w:tc>
          <w:tcPr>
            <w:tcW w:w="1701" w:type="dxa"/>
            <w:vAlign w:val="center"/>
          </w:tcPr>
          <w:p w14:paraId="1A04998A" w14:textId="77777777" w:rsidR="007974C3" w:rsidRDefault="007974C3" w:rsidP="00537765">
            <w:pPr>
              <w:rPr>
                <w:rFonts w:ascii="Arial" w:hAnsi="Arial" w:cs="Arial"/>
                <w:sz w:val="22"/>
                <w:szCs w:val="22"/>
              </w:rPr>
            </w:pPr>
          </w:p>
        </w:tc>
        <w:tc>
          <w:tcPr>
            <w:tcW w:w="1701" w:type="dxa"/>
            <w:vAlign w:val="center"/>
          </w:tcPr>
          <w:p w14:paraId="3D8302BF" w14:textId="77777777" w:rsidR="007974C3" w:rsidRDefault="007974C3" w:rsidP="00537765">
            <w:pPr>
              <w:rPr>
                <w:rFonts w:ascii="Arial" w:hAnsi="Arial" w:cs="Arial"/>
                <w:sz w:val="22"/>
                <w:szCs w:val="22"/>
              </w:rPr>
            </w:pPr>
          </w:p>
        </w:tc>
        <w:tc>
          <w:tcPr>
            <w:tcW w:w="1843" w:type="dxa"/>
            <w:vAlign w:val="center"/>
          </w:tcPr>
          <w:p w14:paraId="660D3B64"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c>
          <w:tcPr>
            <w:tcW w:w="1559" w:type="dxa"/>
            <w:vAlign w:val="center"/>
          </w:tcPr>
          <w:p w14:paraId="24AC5BA6"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r>
      <w:tr w:rsidR="007974C3" w14:paraId="2011F578" w14:textId="77777777" w:rsidTr="007974C3">
        <w:trPr>
          <w:trHeight w:val="417"/>
        </w:trPr>
        <w:tc>
          <w:tcPr>
            <w:tcW w:w="1843" w:type="dxa"/>
            <w:vAlign w:val="center"/>
          </w:tcPr>
          <w:p w14:paraId="7CC0B1D5" w14:textId="77777777" w:rsidR="007974C3" w:rsidRDefault="007974C3" w:rsidP="00537765">
            <w:pPr>
              <w:rPr>
                <w:rFonts w:ascii="Arial" w:hAnsi="Arial" w:cs="Arial"/>
                <w:sz w:val="22"/>
                <w:szCs w:val="22"/>
              </w:rPr>
            </w:pPr>
          </w:p>
        </w:tc>
        <w:tc>
          <w:tcPr>
            <w:tcW w:w="1276" w:type="dxa"/>
            <w:vAlign w:val="center"/>
          </w:tcPr>
          <w:p w14:paraId="07732A47" w14:textId="77777777" w:rsidR="007974C3" w:rsidRDefault="007974C3" w:rsidP="00537765">
            <w:pPr>
              <w:rPr>
                <w:rFonts w:ascii="Arial" w:hAnsi="Arial" w:cs="Arial"/>
                <w:sz w:val="22"/>
                <w:szCs w:val="22"/>
              </w:rPr>
            </w:pPr>
          </w:p>
        </w:tc>
        <w:tc>
          <w:tcPr>
            <w:tcW w:w="1701" w:type="dxa"/>
            <w:vAlign w:val="center"/>
          </w:tcPr>
          <w:p w14:paraId="68298D94" w14:textId="77777777" w:rsidR="007974C3" w:rsidRDefault="007974C3" w:rsidP="00537765">
            <w:pPr>
              <w:rPr>
                <w:rFonts w:ascii="Arial" w:hAnsi="Arial" w:cs="Arial"/>
                <w:sz w:val="22"/>
                <w:szCs w:val="22"/>
              </w:rPr>
            </w:pPr>
          </w:p>
        </w:tc>
        <w:tc>
          <w:tcPr>
            <w:tcW w:w="1701" w:type="dxa"/>
            <w:vAlign w:val="center"/>
          </w:tcPr>
          <w:p w14:paraId="1D2951EA" w14:textId="77777777" w:rsidR="007974C3" w:rsidRDefault="007974C3" w:rsidP="00537765">
            <w:pPr>
              <w:rPr>
                <w:rFonts w:ascii="Arial" w:hAnsi="Arial" w:cs="Arial"/>
                <w:sz w:val="22"/>
                <w:szCs w:val="22"/>
              </w:rPr>
            </w:pPr>
          </w:p>
        </w:tc>
        <w:tc>
          <w:tcPr>
            <w:tcW w:w="1843" w:type="dxa"/>
            <w:vAlign w:val="center"/>
          </w:tcPr>
          <w:p w14:paraId="55384E1B"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c>
          <w:tcPr>
            <w:tcW w:w="1559" w:type="dxa"/>
            <w:vAlign w:val="center"/>
          </w:tcPr>
          <w:p w14:paraId="6C194250" w14:textId="77777777" w:rsidR="007974C3" w:rsidRDefault="007974C3" w:rsidP="00537765">
            <w:pPr>
              <w:spacing w:before="120"/>
              <w:jc w:val="center"/>
              <w:rPr>
                <w:rFonts w:ascii="Arial" w:hAnsi="Arial" w:cs="Arial"/>
                <w:sz w:val="22"/>
                <w:szCs w:val="22"/>
              </w:rPr>
            </w:pPr>
            <w:r>
              <w:rPr>
                <w:rFonts w:ascii="Wingdings" w:eastAsia="Wingdings" w:hAnsi="Wingdings" w:cs="Wingdings"/>
                <w:sz w:val="22"/>
                <w:szCs w:val="22"/>
              </w:rPr>
              <w:t>¨</w:t>
            </w:r>
            <w:r>
              <w:rPr>
                <w:rFonts w:ascii="Arial" w:hAnsi="Arial" w:cs="Arial"/>
                <w:sz w:val="22"/>
                <w:szCs w:val="22"/>
              </w:rPr>
              <w:t xml:space="preserve"> oui </w:t>
            </w:r>
            <w:r>
              <w:rPr>
                <w:rFonts w:ascii="Wingdings" w:eastAsia="Wingdings" w:hAnsi="Wingdings" w:cs="Wingdings"/>
                <w:sz w:val="22"/>
                <w:szCs w:val="22"/>
              </w:rPr>
              <w:t>¨</w:t>
            </w:r>
            <w:r>
              <w:rPr>
                <w:rFonts w:ascii="Arial" w:hAnsi="Arial" w:cs="Arial"/>
                <w:sz w:val="22"/>
                <w:szCs w:val="22"/>
              </w:rPr>
              <w:t xml:space="preserve"> non</w:t>
            </w:r>
          </w:p>
        </w:tc>
      </w:tr>
    </w:tbl>
    <w:p w14:paraId="6C02C08D" w14:textId="77777777" w:rsidR="007974C3" w:rsidRDefault="007974C3" w:rsidP="007974C3">
      <w:pPr>
        <w:ind w:left="284" w:hanging="283"/>
        <w:jc w:val="both"/>
        <w:rPr>
          <w:rFonts w:ascii="Arial" w:hAnsi="Arial" w:cs="Arial"/>
          <w:sz w:val="22"/>
          <w:szCs w:val="22"/>
        </w:rPr>
      </w:pPr>
    </w:p>
    <w:p w14:paraId="40A1D7C2" w14:textId="77777777" w:rsidR="007974C3" w:rsidRPr="00F74E40" w:rsidRDefault="007974C3" w:rsidP="007974C3">
      <w:pPr>
        <w:ind w:left="284" w:hanging="283"/>
        <w:jc w:val="both"/>
        <w:rPr>
          <w:rFonts w:ascii="Arial" w:hAnsi="Arial" w:cs="Arial"/>
          <w:sz w:val="22"/>
          <w:szCs w:val="22"/>
        </w:rPr>
      </w:pPr>
      <w:r>
        <w:rPr>
          <w:rFonts w:ascii="Arial" w:hAnsi="Arial" w:cs="Arial"/>
          <w:b/>
          <w:sz w:val="22"/>
          <w:szCs w:val="22"/>
        </w:rPr>
        <w:t>(1</w:t>
      </w:r>
      <w:r w:rsidRPr="00F74E40">
        <w:rPr>
          <w:rFonts w:ascii="Arial" w:hAnsi="Arial" w:cs="Arial"/>
          <w:b/>
          <w:sz w:val="22"/>
          <w:szCs w:val="22"/>
        </w:rPr>
        <w:t>)</w:t>
      </w:r>
      <w:r w:rsidRPr="00F74E40">
        <w:rPr>
          <w:rFonts w:ascii="Arial" w:hAnsi="Arial" w:cs="Arial"/>
          <w:sz w:val="22"/>
          <w:szCs w:val="22"/>
        </w:rPr>
        <w:t xml:space="preserve"> Indiquer la nature du réseau qui alimente le bassin : unitaire, pluvial strict ou eaux usées strict.</w:t>
      </w:r>
    </w:p>
    <w:p w14:paraId="1BDF151B" w14:textId="77777777" w:rsidR="007974C3" w:rsidRPr="00F74E40" w:rsidRDefault="007974C3" w:rsidP="007974C3">
      <w:pPr>
        <w:ind w:left="284" w:hanging="283"/>
        <w:jc w:val="both"/>
        <w:rPr>
          <w:rFonts w:ascii="Arial" w:hAnsi="Arial" w:cs="Arial"/>
          <w:sz w:val="22"/>
          <w:szCs w:val="22"/>
        </w:rPr>
      </w:pPr>
      <w:r w:rsidRPr="00F74E40">
        <w:rPr>
          <w:rFonts w:ascii="Arial" w:hAnsi="Arial" w:cs="Arial"/>
          <w:b/>
          <w:sz w:val="22"/>
          <w:szCs w:val="22"/>
        </w:rPr>
        <w:t>(</w:t>
      </w:r>
      <w:r>
        <w:rPr>
          <w:rFonts w:ascii="Arial" w:hAnsi="Arial" w:cs="Arial"/>
          <w:b/>
          <w:sz w:val="22"/>
          <w:szCs w:val="22"/>
        </w:rPr>
        <w:t>2</w:t>
      </w:r>
      <w:r w:rsidRPr="00F74E40">
        <w:rPr>
          <w:rFonts w:ascii="Arial" w:hAnsi="Arial" w:cs="Arial"/>
          <w:b/>
          <w:sz w:val="22"/>
          <w:szCs w:val="22"/>
        </w:rPr>
        <w:t>)</w:t>
      </w:r>
      <w:r w:rsidRPr="00F74E40">
        <w:rPr>
          <w:rFonts w:ascii="Arial" w:hAnsi="Arial" w:cs="Arial"/>
          <w:sz w:val="22"/>
          <w:szCs w:val="22"/>
        </w:rPr>
        <w:t xml:space="preserve"> Indiquer le type de bassin : stockage restitution, bassin de régulation, bassin de retenue, bassin d’orage, bassin de stockage, bassin-tampon, bassin de dépollution...</w:t>
      </w:r>
    </w:p>
    <w:p w14:paraId="5839684D" w14:textId="77777777" w:rsidR="007974C3" w:rsidRDefault="007974C3" w:rsidP="007974C3">
      <w:pPr>
        <w:rPr>
          <w:rFonts w:ascii="Arial" w:hAnsi="Arial" w:cs="Arial"/>
          <w:sz w:val="22"/>
          <w:szCs w:val="22"/>
        </w:rPr>
      </w:pPr>
    </w:p>
    <w:p w14:paraId="2D63345B" w14:textId="77777777" w:rsidR="004D4B18" w:rsidRDefault="004D4B18" w:rsidP="001C60B8">
      <w:pPr>
        <w:rPr>
          <w:rFonts w:ascii="Arial" w:hAnsi="Arial" w:cs="Arial"/>
          <w:b/>
          <w:sz w:val="28"/>
          <w:szCs w:val="28"/>
          <w:u w:val="single"/>
        </w:rPr>
      </w:pPr>
    </w:p>
    <w:p w14:paraId="51DC4D7E" w14:textId="77777777" w:rsidR="004A5A42" w:rsidRDefault="004D4B18">
      <w:pPr>
        <w:rPr>
          <w:rFonts w:ascii="Arial" w:hAnsi="Arial" w:cs="Arial"/>
          <w:sz w:val="22"/>
          <w:szCs w:val="22"/>
        </w:rPr>
      </w:pPr>
      <w:r>
        <w:rPr>
          <w:rFonts w:ascii="Arial" w:hAnsi="Arial" w:cs="Arial"/>
          <w:sz w:val="22"/>
          <w:szCs w:val="22"/>
        </w:rPr>
        <w:br w:type="page"/>
      </w:r>
    </w:p>
    <w:p w14:paraId="0B95AABA" w14:textId="77777777" w:rsidR="0019150A" w:rsidRDefault="0019150A">
      <w:pPr>
        <w:rPr>
          <w:rFonts w:ascii="Arial" w:hAnsi="Arial" w:cs="Arial"/>
          <w:b/>
          <w:sz w:val="28"/>
          <w:szCs w:val="28"/>
        </w:rPr>
      </w:pPr>
    </w:p>
    <w:p w14:paraId="07C34DC8" w14:textId="6FC697B2" w:rsidR="007974C3" w:rsidRPr="00393AA6" w:rsidRDefault="007974C3" w:rsidP="4DD9B2A9">
      <w:pPr>
        <w:pBdr>
          <w:top w:val="single" w:sz="4" w:space="1" w:color="auto"/>
          <w:left w:val="single" w:sz="4" w:space="4" w:color="auto"/>
          <w:bottom w:val="single" w:sz="4" w:space="1" w:color="auto"/>
          <w:right w:val="single" w:sz="4" w:space="4" w:color="auto"/>
        </w:pBdr>
        <w:jc w:val="center"/>
        <w:outlineLvl w:val="2"/>
        <w:rPr>
          <w:rFonts w:ascii="Arial" w:hAnsi="Arial" w:cs="Arial"/>
          <w:b/>
          <w:bCs/>
          <w:sz w:val="28"/>
          <w:szCs w:val="28"/>
        </w:rPr>
      </w:pPr>
      <w:bookmarkStart w:id="150" w:name="_Toc459342906"/>
      <w:r w:rsidRPr="4DD9B2A9">
        <w:rPr>
          <w:rFonts w:ascii="Arial" w:hAnsi="Arial" w:cs="Arial"/>
          <w:b/>
          <w:bCs/>
          <w:sz w:val="32"/>
          <w:szCs w:val="32"/>
          <w:u w:val="single"/>
        </w:rPr>
        <w:t xml:space="preserve">Annexe </w:t>
      </w:r>
      <w:proofErr w:type="gramStart"/>
      <w:r w:rsidR="00FD0137" w:rsidRPr="4DD9B2A9">
        <w:rPr>
          <w:rFonts w:ascii="Arial" w:hAnsi="Arial" w:cs="Arial"/>
          <w:b/>
          <w:bCs/>
          <w:sz w:val="32"/>
          <w:szCs w:val="32"/>
          <w:u w:val="single"/>
        </w:rPr>
        <w:t>3</w:t>
      </w:r>
      <w:r w:rsidRPr="4DD9B2A9">
        <w:rPr>
          <w:rFonts w:ascii="Arial" w:hAnsi="Arial" w:cs="Arial"/>
          <w:b/>
          <w:bCs/>
          <w:sz w:val="32"/>
          <w:szCs w:val="32"/>
          <w:u w:val="single"/>
        </w:rPr>
        <w:t>.B</w:t>
      </w:r>
      <w:proofErr w:type="gramEnd"/>
      <w:r>
        <w:br/>
      </w:r>
      <w:bookmarkStart w:id="151" w:name="_Toc373484083"/>
      <w:r w:rsidR="00EB7D6E" w:rsidRPr="4DD9B2A9">
        <w:rPr>
          <w:rFonts w:ascii="Arial" w:hAnsi="Arial" w:cs="Arial"/>
          <w:b/>
          <w:bCs/>
          <w:sz w:val="28"/>
          <w:szCs w:val="28"/>
        </w:rPr>
        <w:t xml:space="preserve">Liste exhaustive des points de déversement </w:t>
      </w:r>
      <w:bookmarkEnd w:id="151"/>
      <w:r w:rsidR="00EB7D6E" w:rsidRPr="4DD9B2A9">
        <w:rPr>
          <w:rFonts w:ascii="Arial" w:hAnsi="Arial" w:cs="Arial"/>
          <w:b/>
          <w:bCs/>
          <w:sz w:val="28"/>
          <w:szCs w:val="28"/>
        </w:rPr>
        <w:t>du système de collecte</w:t>
      </w:r>
      <w:bookmarkEnd w:id="150"/>
    </w:p>
    <w:p w14:paraId="6A8BAB93" w14:textId="77777777" w:rsidR="004A5A42" w:rsidRDefault="004A5A42">
      <w:pPr>
        <w:rPr>
          <w:rFonts w:ascii="Arial" w:hAnsi="Arial" w:cs="Arial"/>
          <w:sz w:val="22"/>
          <w:szCs w:val="22"/>
        </w:rPr>
      </w:pPr>
    </w:p>
    <w:p w14:paraId="0B420FE8" w14:textId="77777777" w:rsidR="0047041B" w:rsidRDefault="0047041B">
      <w:pPr>
        <w:rPr>
          <w:rFonts w:ascii="Arial" w:hAnsi="Arial" w:cs="Arial"/>
          <w:sz w:val="22"/>
          <w:szCs w:val="22"/>
        </w:rPr>
      </w:pPr>
    </w:p>
    <w:p w14:paraId="0068E12C" w14:textId="6DC0B24E" w:rsidR="0047041B" w:rsidRPr="006425C2" w:rsidRDefault="0047041B" w:rsidP="0047041B">
      <w:pPr>
        <w:rPr>
          <w:rFonts w:ascii="Arial" w:hAnsi="Arial" w:cs="Arial"/>
          <w:b/>
          <w:sz w:val="22"/>
          <w:szCs w:val="22"/>
          <w:u w:val="single"/>
        </w:rPr>
      </w:pPr>
      <w:r w:rsidRPr="006425C2">
        <w:rPr>
          <w:rFonts w:ascii="Arial" w:hAnsi="Arial" w:cs="Arial"/>
          <w:b/>
          <w:sz w:val="22"/>
          <w:szCs w:val="22"/>
          <w:u w:val="single"/>
        </w:rPr>
        <w:t>Méthode</w:t>
      </w:r>
      <w:r w:rsidR="00053DF1">
        <w:rPr>
          <w:rFonts w:ascii="Arial" w:hAnsi="Arial" w:cs="Arial"/>
          <w:b/>
          <w:sz w:val="22"/>
          <w:szCs w:val="22"/>
          <w:u w:val="single"/>
        </w:rPr>
        <w:t>s</w:t>
      </w:r>
      <w:r w:rsidRPr="006425C2">
        <w:rPr>
          <w:rFonts w:ascii="Arial" w:hAnsi="Arial" w:cs="Arial"/>
          <w:b/>
          <w:sz w:val="22"/>
          <w:szCs w:val="22"/>
          <w:u w:val="single"/>
        </w:rPr>
        <w:t xml:space="preserve"> de détermination du flux </w:t>
      </w:r>
      <w:r w:rsidR="00053DF1">
        <w:rPr>
          <w:rFonts w:ascii="Arial" w:hAnsi="Arial" w:cs="Arial"/>
          <w:b/>
          <w:sz w:val="22"/>
          <w:szCs w:val="22"/>
          <w:u w:val="single"/>
        </w:rPr>
        <w:t xml:space="preserve">de pollution </w:t>
      </w:r>
      <w:r w:rsidR="00D63374">
        <w:rPr>
          <w:rFonts w:ascii="Arial" w:hAnsi="Arial" w:cs="Arial"/>
          <w:b/>
          <w:sz w:val="22"/>
          <w:szCs w:val="22"/>
          <w:u w:val="single"/>
        </w:rPr>
        <w:t xml:space="preserve">(en kg de DBO5) </w:t>
      </w:r>
      <w:r w:rsidR="00053DF1">
        <w:rPr>
          <w:rFonts w:ascii="Arial" w:hAnsi="Arial" w:cs="Arial"/>
          <w:b/>
          <w:sz w:val="22"/>
          <w:szCs w:val="22"/>
          <w:u w:val="single"/>
        </w:rPr>
        <w:t xml:space="preserve">collecté par le tronçon en amont </w:t>
      </w:r>
      <w:r w:rsidR="00D63374">
        <w:rPr>
          <w:rFonts w:ascii="Arial" w:hAnsi="Arial" w:cs="Arial"/>
          <w:b/>
          <w:sz w:val="22"/>
          <w:szCs w:val="22"/>
          <w:u w:val="single"/>
        </w:rPr>
        <w:t>d</w:t>
      </w:r>
      <w:r w:rsidRPr="006425C2">
        <w:rPr>
          <w:rFonts w:ascii="Arial" w:hAnsi="Arial" w:cs="Arial"/>
          <w:b/>
          <w:sz w:val="22"/>
          <w:szCs w:val="22"/>
          <w:u w:val="single"/>
        </w:rPr>
        <w:t>es points de déversement</w:t>
      </w:r>
    </w:p>
    <w:p w14:paraId="5292F6B4" w14:textId="77777777" w:rsidR="0047041B" w:rsidRDefault="0047041B" w:rsidP="0047041B">
      <w:pPr>
        <w:rPr>
          <w:rFonts w:ascii="Arial" w:hAnsi="Arial" w:cs="Arial"/>
          <w:sz w:val="22"/>
          <w:szCs w:val="22"/>
          <w:u w:val="single"/>
        </w:rPr>
      </w:pPr>
    </w:p>
    <w:p w14:paraId="6B0F2730" w14:textId="70500125" w:rsidR="0047041B" w:rsidRPr="008E2AF1" w:rsidRDefault="0047041B" w:rsidP="0047041B">
      <w:pPr>
        <w:rPr>
          <w:rFonts w:ascii="Arial" w:hAnsi="Arial" w:cs="Arial"/>
          <w:sz w:val="22"/>
          <w:szCs w:val="22"/>
        </w:rPr>
      </w:pPr>
      <w:r>
        <w:rPr>
          <w:rFonts w:ascii="Arial" w:hAnsi="Arial" w:cs="Arial"/>
          <w:sz w:val="22"/>
          <w:szCs w:val="22"/>
        </w:rPr>
        <w:t xml:space="preserve">Décrire la méthode ayant permis </w:t>
      </w:r>
      <w:r w:rsidRPr="008E2AF1">
        <w:rPr>
          <w:rFonts w:ascii="Arial" w:hAnsi="Arial" w:cs="Arial"/>
          <w:sz w:val="22"/>
          <w:szCs w:val="22"/>
        </w:rPr>
        <w:t>d’estimer l</w:t>
      </w:r>
      <w:r w:rsidR="00D63374">
        <w:rPr>
          <w:rFonts w:ascii="Arial" w:hAnsi="Arial" w:cs="Arial"/>
          <w:sz w:val="22"/>
          <w:szCs w:val="22"/>
        </w:rPr>
        <w:t>es valeurs de la colonne 4 du tableau page suivante et préciser l’année de réalisation de cette estimation</w:t>
      </w:r>
      <w:r>
        <w:rPr>
          <w:rFonts w:ascii="Arial" w:hAnsi="Arial" w:cs="Arial"/>
          <w:sz w:val="22"/>
          <w:szCs w:val="22"/>
        </w:rPr>
        <w:t>.</w:t>
      </w:r>
    </w:p>
    <w:p w14:paraId="3F5F55D2" w14:textId="77777777" w:rsidR="0047041B" w:rsidRDefault="0047041B">
      <w:pPr>
        <w:rPr>
          <w:rFonts w:ascii="Arial" w:hAnsi="Arial" w:cs="Arial"/>
          <w:sz w:val="22"/>
          <w:szCs w:val="22"/>
        </w:rPr>
      </w:pPr>
    </w:p>
    <w:p w14:paraId="476C3D05" w14:textId="77777777" w:rsidR="0047041B" w:rsidRDefault="0047041B">
      <w:pPr>
        <w:rPr>
          <w:rFonts w:ascii="Arial" w:hAnsi="Arial" w:cs="Arial"/>
          <w:sz w:val="22"/>
          <w:szCs w:val="22"/>
        </w:rPr>
      </w:pPr>
    </w:p>
    <w:p w14:paraId="1E6DB997" w14:textId="77777777" w:rsidR="0047041B" w:rsidRDefault="0047041B">
      <w:pPr>
        <w:rPr>
          <w:rFonts w:ascii="Arial" w:hAnsi="Arial" w:cs="Arial"/>
          <w:sz w:val="22"/>
          <w:szCs w:val="22"/>
        </w:rPr>
      </w:pPr>
    </w:p>
    <w:p w14:paraId="7275A859" w14:textId="77777777" w:rsidR="0047041B" w:rsidRDefault="0047041B">
      <w:pPr>
        <w:rPr>
          <w:rFonts w:ascii="Arial" w:hAnsi="Arial" w:cs="Arial"/>
          <w:sz w:val="22"/>
          <w:szCs w:val="22"/>
        </w:rPr>
      </w:pPr>
    </w:p>
    <w:p w14:paraId="26C85E03" w14:textId="77777777" w:rsidR="0047041B" w:rsidRDefault="0047041B">
      <w:pPr>
        <w:rPr>
          <w:rFonts w:ascii="Arial" w:hAnsi="Arial" w:cs="Arial"/>
          <w:sz w:val="22"/>
          <w:szCs w:val="22"/>
        </w:rPr>
      </w:pPr>
    </w:p>
    <w:p w14:paraId="6FCB6058" w14:textId="77777777" w:rsidR="0047041B" w:rsidRPr="006425C2" w:rsidRDefault="0047041B">
      <w:pPr>
        <w:rPr>
          <w:rFonts w:ascii="Arial" w:hAnsi="Arial" w:cs="Arial"/>
          <w:b/>
          <w:sz w:val="22"/>
          <w:szCs w:val="22"/>
          <w:u w:val="single"/>
        </w:rPr>
      </w:pPr>
      <w:r w:rsidRPr="006425C2">
        <w:rPr>
          <w:rFonts w:ascii="Arial" w:hAnsi="Arial" w:cs="Arial"/>
          <w:b/>
          <w:sz w:val="22"/>
          <w:szCs w:val="22"/>
          <w:u w:val="single"/>
        </w:rPr>
        <w:t>Compléter le tableau page suivante</w:t>
      </w:r>
    </w:p>
    <w:p w14:paraId="683C0634" w14:textId="77777777" w:rsidR="0047041B" w:rsidRDefault="0047041B">
      <w:pPr>
        <w:rPr>
          <w:rFonts w:ascii="Arial" w:hAnsi="Arial" w:cs="Arial"/>
          <w:sz w:val="22"/>
          <w:szCs w:val="22"/>
        </w:rPr>
      </w:pPr>
    </w:p>
    <w:p w14:paraId="61C6EB01" w14:textId="77777777" w:rsidR="004A5A42" w:rsidRDefault="004A5A42" w:rsidP="00F16667">
      <w:pPr>
        <w:outlineLvl w:val="3"/>
        <w:rPr>
          <w:rFonts w:ascii="Arial" w:hAnsi="Arial" w:cs="Arial"/>
        </w:rPr>
      </w:pPr>
    </w:p>
    <w:p w14:paraId="273277B5" w14:textId="16938A95" w:rsidR="004A5A42" w:rsidRPr="00F74E40" w:rsidRDefault="4A51AA81">
      <w:pPr>
        <w:numPr>
          <w:ilvl w:val="0"/>
          <w:numId w:val="6"/>
        </w:numPr>
        <w:tabs>
          <w:tab w:val="clear" w:pos="1287"/>
          <w:tab w:val="left" w:pos="567"/>
        </w:tabs>
        <w:ind w:left="851" w:hanging="502"/>
        <w:rPr>
          <w:rFonts w:ascii="Arial" w:hAnsi="Arial" w:cs="Arial"/>
          <w:sz w:val="22"/>
          <w:szCs w:val="22"/>
        </w:rPr>
      </w:pPr>
      <w:r w:rsidRPr="1016DBBE">
        <w:rPr>
          <w:rFonts w:ascii="Arial" w:hAnsi="Arial" w:cs="Arial"/>
          <w:b/>
          <w:bCs/>
          <w:sz w:val="22"/>
          <w:szCs w:val="22"/>
        </w:rPr>
        <w:t>(</w:t>
      </w:r>
      <w:r w:rsidR="089147F3" w:rsidRPr="1016DBBE">
        <w:rPr>
          <w:rFonts w:ascii="Arial" w:hAnsi="Arial" w:cs="Arial"/>
          <w:b/>
          <w:bCs/>
          <w:sz w:val="22"/>
          <w:szCs w:val="22"/>
        </w:rPr>
        <w:t>1</w:t>
      </w:r>
      <w:r w:rsidRPr="1016DBBE">
        <w:rPr>
          <w:rFonts w:ascii="Arial" w:hAnsi="Arial" w:cs="Arial"/>
          <w:b/>
          <w:bCs/>
          <w:sz w:val="22"/>
          <w:szCs w:val="22"/>
        </w:rPr>
        <w:t>)</w:t>
      </w:r>
      <w:r w:rsidRPr="1016DBBE">
        <w:rPr>
          <w:rFonts w:ascii="Arial" w:hAnsi="Arial" w:cs="Arial"/>
          <w:sz w:val="22"/>
          <w:szCs w:val="22"/>
        </w:rPr>
        <w:t xml:space="preserve"> Le type de point : DO = déversoir d’orage, TP = </w:t>
      </w:r>
      <w:r w:rsidR="7A6E4FF1" w:rsidRPr="1016DBBE">
        <w:rPr>
          <w:rFonts w:ascii="Arial" w:hAnsi="Arial" w:cs="Arial"/>
          <w:sz w:val="22"/>
          <w:szCs w:val="22"/>
        </w:rPr>
        <w:t>Trop-plein</w:t>
      </w:r>
      <w:r w:rsidRPr="1016DBBE">
        <w:rPr>
          <w:rFonts w:ascii="Arial" w:hAnsi="Arial" w:cs="Arial"/>
          <w:sz w:val="22"/>
          <w:szCs w:val="22"/>
        </w:rPr>
        <w:t xml:space="preserve"> d’un poste de refoulement, </w:t>
      </w:r>
      <w:r w:rsidR="089147F3" w:rsidRPr="1016DBBE">
        <w:rPr>
          <w:rFonts w:ascii="Arial" w:hAnsi="Arial" w:cs="Arial"/>
          <w:sz w:val="22"/>
          <w:szCs w:val="22"/>
        </w:rPr>
        <w:t xml:space="preserve">RM = regard </w:t>
      </w:r>
      <w:r w:rsidR="54F3F8FB" w:rsidRPr="1016DBBE">
        <w:rPr>
          <w:rFonts w:ascii="Arial" w:hAnsi="Arial" w:cs="Arial"/>
          <w:sz w:val="22"/>
          <w:szCs w:val="22"/>
        </w:rPr>
        <w:t>mixte, …</w:t>
      </w:r>
      <w:r w:rsidRPr="1016DBBE">
        <w:rPr>
          <w:rFonts w:ascii="Arial" w:hAnsi="Arial" w:cs="Arial"/>
          <w:sz w:val="22"/>
          <w:szCs w:val="22"/>
        </w:rPr>
        <w:t>etc.</w:t>
      </w:r>
    </w:p>
    <w:p w14:paraId="56271546" w14:textId="07936D02" w:rsidR="004A5A42" w:rsidRPr="00F74E40" w:rsidRDefault="004A5A42">
      <w:pPr>
        <w:numPr>
          <w:ilvl w:val="0"/>
          <w:numId w:val="6"/>
        </w:numPr>
        <w:tabs>
          <w:tab w:val="clear" w:pos="1287"/>
          <w:tab w:val="left" w:pos="567"/>
        </w:tabs>
        <w:ind w:left="851" w:hanging="502"/>
        <w:rPr>
          <w:rFonts w:ascii="Arial" w:hAnsi="Arial" w:cs="Arial"/>
          <w:sz w:val="22"/>
          <w:szCs w:val="22"/>
        </w:rPr>
      </w:pPr>
      <w:r w:rsidRPr="00F74E40">
        <w:rPr>
          <w:rFonts w:ascii="Arial" w:hAnsi="Arial" w:cs="Arial"/>
          <w:b/>
          <w:sz w:val="22"/>
          <w:szCs w:val="22"/>
        </w:rPr>
        <w:t>(</w:t>
      </w:r>
      <w:r w:rsidR="005425E7">
        <w:rPr>
          <w:rFonts w:ascii="Arial" w:hAnsi="Arial" w:cs="Arial"/>
          <w:b/>
          <w:sz w:val="22"/>
          <w:szCs w:val="22"/>
        </w:rPr>
        <w:t>2</w:t>
      </w:r>
      <w:r w:rsidRPr="00F74E40">
        <w:rPr>
          <w:rFonts w:ascii="Arial" w:hAnsi="Arial" w:cs="Arial"/>
          <w:b/>
          <w:sz w:val="22"/>
          <w:szCs w:val="22"/>
        </w:rPr>
        <w:t>)</w:t>
      </w:r>
      <w:r w:rsidRPr="00F74E40">
        <w:rPr>
          <w:rFonts w:ascii="Arial" w:hAnsi="Arial" w:cs="Arial"/>
          <w:sz w:val="22"/>
          <w:szCs w:val="22"/>
        </w:rPr>
        <w:t xml:space="preserve"> Le nom du point : </w:t>
      </w:r>
      <w:r w:rsidR="005425E7">
        <w:rPr>
          <w:rFonts w:ascii="Arial" w:hAnsi="Arial" w:cs="Arial"/>
          <w:sz w:val="22"/>
          <w:szCs w:val="22"/>
        </w:rPr>
        <w:t xml:space="preserve">pour les points équipés en autosurveillance il est impératif d’utiliser le même nom que celui du tableau </w:t>
      </w:r>
      <w:r w:rsidR="00DA2A29">
        <w:rPr>
          <w:rFonts w:ascii="Arial" w:hAnsi="Arial" w:cs="Arial"/>
          <w:sz w:val="22"/>
          <w:szCs w:val="22"/>
        </w:rPr>
        <w:t>4.1.2</w:t>
      </w:r>
      <w:r w:rsidR="005425E7">
        <w:rPr>
          <w:rFonts w:ascii="Arial" w:hAnsi="Arial" w:cs="Arial"/>
          <w:sz w:val="22"/>
          <w:szCs w:val="22"/>
        </w:rPr>
        <w:t xml:space="preserve"> de la partie « dispositif d’autosurveillance. Pour les points non équipés, </w:t>
      </w:r>
      <w:r w:rsidRPr="00F74E40">
        <w:rPr>
          <w:rFonts w:ascii="Arial" w:hAnsi="Arial" w:cs="Arial"/>
          <w:sz w:val="22"/>
          <w:szCs w:val="22"/>
        </w:rPr>
        <w:t>utiliser de préférence le nom d’une rue, d’une place, d’un lieu de l’agglomération.</w:t>
      </w:r>
    </w:p>
    <w:p w14:paraId="3467F2F3" w14:textId="77777777" w:rsidR="004A5A42" w:rsidRPr="00F74E40" w:rsidRDefault="004A5A42">
      <w:pPr>
        <w:numPr>
          <w:ilvl w:val="0"/>
          <w:numId w:val="6"/>
        </w:numPr>
        <w:tabs>
          <w:tab w:val="clear" w:pos="1287"/>
          <w:tab w:val="left" w:pos="567"/>
        </w:tabs>
        <w:ind w:left="851" w:hanging="502"/>
        <w:rPr>
          <w:rFonts w:ascii="Arial" w:hAnsi="Arial" w:cs="Arial"/>
          <w:sz w:val="22"/>
          <w:szCs w:val="22"/>
        </w:rPr>
      </w:pPr>
      <w:r w:rsidRPr="00F74E40">
        <w:rPr>
          <w:rFonts w:ascii="Arial" w:hAnsi="Arial" w:cs="Arial"/>
          <w:b/>
          <w:sz w:val="22"/>
          <w:szCs w:val="22"/>
        </w:rPr>
        <w:t>(</w:t>
      </w:r>
      <w:r w:rsidR="00A5602C">
        <w:rPr>
          <w:rFonts w:ascii="Arial" w:hAnsi="Arial" w:cs="Arial"/>
          <w:b/>
          <w:sz w:val="22"/>
          <w:szCs w:val="22"/>
        </w:rPr>
        <w:t>3</w:t>
      </w:r>
      <w:r w:rsidRPr="00F74E40">
        <w:rPr>
          <w:rFonts w:ascii="Arial" w:hAnsi="Arial" w:cs="Arial"/>
          <w:b/>
          <w:sz w:val="22"/>
          <w:szCs w:val="22"/>
        </w:rPr>
        <w:t xml:space="preserve">) </w:t>
      </w:r>
      <w:r w:rsidRPr="00F74E40">
        <w:rPr>
          <w:rFonts w:ascii="Arial" w:hAnsi="Arial" w:cs="Arial"/>
          <w:sz w:val="22"/>
          <w:szCs w:val="22"/>
        </w:rPr>
        <w:t>Nom de la commune d’implantation</w:t>
      </w:r>
    </w:p>
    <w:p w14:paraId="12E029EC" w14:textId="77777777" w:rsidR="004A5A42" w:rsidRPr="00F74E40" w:rsidRDefault="004A5A42">
      <w:pPr>
        <w:numPr>
          <w:ilvl w:val="0"/>
          <w:numId w:val="6"/>
        </w:numPr>
        <w:tabs>
          <w:tab w:val="clear" w:pos="1287"/>
          <w:tab w:val="left" w:pos="567"/>
        </w:tabs>
        <w:ind w:left="851" w:hanging="502"/>
        <w:rPr>
          <w:rFonts w:ascii="Arial" w:hAnsi="Arial" w:cs="Arial"/>
          <w:sz w:val="22"/>
          <w:szCs w:val="22"/>
        </w:rPr>
      </w:pPr>
      <w:r w:rsidRPr="00F74E40">
        <w:rPr>
          <w:rFonts w:ascii="Arial" w:hAnsi="Arial" w:cs="Arial"/>
          <w:b/>
          <w:sz w:val="22"/>
          <w:szCs w:val="22"/>
        </w:rPr>
        <w:t>(</w:t>
      </w:r>
      <w:r w:rsidR="00A5602C">
        <w:rPr>
          <w:rFonts w:ascii="Arial" w:hAnsi="Arial" w:cs="Arial"/>
          <w:b/>
          <w:sz w:val="22"/>
          <w:szCs w:val="22"/>
        </w:rPr>
        <w:t>4</w:t>
      </w:r>
      <w:r w:rsidRPr="00F74E40">
        <w:rPr>
          <w:rFonts w:ascii="Arial" w:hAnsi="Arial" w:cs="Arial"/>
          <w:b/>
          <w:sz w:val="22"/>
          <w:szCs w:val="22"/>
        </w:rPr>
        <w:t>)</w:t>
      </w:r>
      <w:r w:rsidRPr="00F74E40">
        <w:rPr>
          <w:rFonts w:ascii="Arial" w:hAnsi="Arial" w:cs="Arial"/>
          <w:sz w:val="22"/>
          <w:szCs w:val="22"/>
        </w:rPr>
        <w:t xml:space="preserve"> </w:t>
      </w:r>
      <w:r w:rsidR="004C363E">
        <w:rPr>
          <w:rFonts w:ascii="Arial" w:hAnsi="Arial" w:cs="Arial"/>
          <w:sz w:val="22"/>
          <w:szCs w:val="22"/>
        </w:rPr>
        <w:t>L’</w:t>
      </w:r>
      <w:r w:rsidRPr="00F74E40">
        <w:rPr>
          <w:rFonts w:ascii="Arial" w:hAnsi="Arial" w:cs="Arial"/>
          <w:sz w:val="22"/>
          <w:szCs w:val="22"/>
        </w:rPr>
        <w:t>estimation du flux de pollution de temps sec destinée à être collectée par le tronçon où est situé le point de déversement, en kg/j de DBO5.</w:t>
      </w:r>
    </w:p>
    <w:p w14:paraId="08DFBE8E" w14:textId="0576B358" w:rsidR="004C363E" w:rsidRPr="00F74E40" w:rsidRDefault="004C363E">
      <w:pPr>
        <w:numPr>
          <w:ilvl w:val="0"/>
          <w:numId w:val="6"/>
        </w:numPr>
        <w:tabs>
          <w:tab w:val="clear" w:pos="1287"/>
          <w:tab w:val="left" w:pos="567"/>
        </w:tabs>
        <w:ind w:left="851" w:hanging="502"/>
        <w:rPr>
          <w:rFonts w:ascii="Arial" w:hAnsi="Arial" w:cs="Arial"/>
          <w:sz w:val="22"/>
          <w:szCs w:val="22"/>
        </w:rPr>
      </w:pPr>
      <w:r w:rsidRPr="004C363E">
        <w:rPr>
          <w:rFonts w:ascii="Arial" w:hAnsi="Arial" w:cs="Arial"/>
          <w:b/>
          <w:sz w:val="22"/>
          <w:szCs w:val="22"/>
        </w:rPr>
        <w:t>(</w:t>
      </w:r>
      <w:r w:rsidR="001911B8">
        <w:rPr>
          <w:rFonts w:ascii="Arial" w:hAnsi="Arial" w:cs="Arial"/>
          <w:b/>
          <w:sz w:val="22"/>
          <w:szCs w:val="22"/>
        </w:rPr>
        <w:t>5</w:t>
      </w:r>
      <w:r w:rsidRPr="004C363E">
        <w:rPr>
          <w:rFonts w:ascii="Arial" w:hAnsi="Arial" w:cs="Arial"/>
          <w:b/>
          <w:sz w:val="22"/>
          <w:szCs w:val="22"/>
        </w:rPr>
        <w:t>)</w:t>
      </w:r>
      <w:r>
        <w:rPr>
          <w:rFonts w:ascii="Arial" w:hAnsi="Arial" w:cs="Arial"/>
          <w:sz w:val="22"/>
          <w:szCs w:val="22"/>
        </w:rPr>
        <w:t xml:space="preserve"> Compte-tenu des exigences réglementaires nationales ou des prescriptions locales du Service de Police de l’Eau, cocher </w:t>
      </w:r>
      <w:r w:rsidR="00D63374">
        <w:rPr>
          <w:rFonts w:ascii="Arial" w:hAnsi="Arial" w:cs="Arial"/>
          <w:sz w:val="22"/>
          <w:szCs w:val="22"/>
        </w:rPr>
        <w:t xml:space="preserve">cette </w:t>
      </w:r>
      <w:r>
        <w:rPr>
          <w:rFonts w:ascii="Arial" w:hAnsi="Arial" w:cs="Arial"/>
          <w:sz w:val="22"/>
          <w:szCs w:val="22"/>
        </w:rPr>
        <w:t xml:space="preserve">case </w:t>
      </w:r>
      <w:r w:rsidR="00D63374">
        <w:rPr>
          <w:rFonts w:ascii="Arial" w:hAnsi="Arial" w:cs="Arial"/>
          <w:sz w:val="22"/>
          <w:szCs w:val="22"/>
        </w:rPr>
        <w:t xml:space="preserve">pour </w:t>
      </w:r>
      <w:r>
        <w:rPr>
          <w:rFonts w:ascii="Arial" w:hAnsi="Arial" w:cs="Arial"/>
          <w:sz w:val="22"/>
          <w:szCs w:val="22"/>
        </w:rPr>
        <w:t>tous les points soumis à autosurveillance</w:t>
      </w:r>
    </w:p>
    <w:p w14:paraId="0A9E06D6" w14:textId="14AB48FA" w:rsidR="004A5A42" w:rsidRPr="00F74E40" w:rsidRDefault="004A5A42">
      <w:pPr>
        <w:numPr>
          <w:ilvl w:val="0"/>
          <w:numId w:val="6"/>
        </w:numPr>
        <w:tabs>
          <w:tab w:val="clear" w:pos="1287"/>
          <w:tab w:val="left" w:pos="567"/>
        </w:tabs>
        <w:ind w:left="851" w:hanging="502"/>
        <w:rPr>
          <w:rFonts w:ascii="Arial" w:hAnsi="Arial" w:cs="Arial"/>
          <w:sz w:val="22"/>
          <w:szCs w:val="22"/>
        </w:rPr>
      </w:pPr>
      <w:r w:rsidRPr="00F74E40">
        <w:rPr>
          <w:rFonts w:ascii="Arial" w:hAnsi="Arial" w:cs="Arial"/>
          <w:b/>
          <w:sz w:val="22"/>
          <w:szCs w:val="22"/>
        </w:rPr>
        <w:t>(</w:t>
      </w:r>
      <w:r w:rsidR="001911B8">
        <w:rPr>
          <w:rFonts w:ascii="Arial" w:hAnsi="Arial" w:cs="Arial"/>
          <w:b/>
          <w:sz w:val="22"/>
          <w:szCs w:val="22"/>
        </w:rPr>
        <w:t>6</w:t>
      </w:r>
      <w:r w:rsidRPr="00F74E40">
        <w:rPr>
          <w:rFonts w:ascii="Arial" w:hAnsi="Arial" w:cs="Arial"/>
          <w:b/>
          <w:sz w:val="22"/>
          <w:szCs w:val="22"/>
        </w:rPr>
        <w:t>)</w:t>
      </w:r>
      <w:r w:rsidRPr="00F74E40">
        <w:rPr>
          <w:rFonts w:ascii="Arial" w:hAnsi="Arial" w:cs="Arial"/>
          <w:sz w:val="22"/>
          <w:szCs w:val="22"/>
        </w:rPr>
        <w:t xml:space="preserve"> Le niveau d’équipement du point de déversement </w:t>
      </w:r>
    </w:p>
    <w:p w14:paraId="6B78EA86" w14:textId="77777777" w:rsidR="004A5A42" w:rsidRPr="00F74E40" w:rsidRDefault="004A5A42">
      <w:pPr>
        <w:ind w:left="1134"/>
        <w:rPr>
          <w:rFonts w:ascii="Arial" w:hAnsi="Arial" w:cs="Arial"/>
          <w:sz w:val="22"/>
          <w:szCs w:val="22"/>
        </w:rPr>
      </w:pPr>
      <w:r w:rsidRPr="00F74E40">
        <w:rPr>
          <w:rFonts w:ascii="Arial" w:hAnsi="Arial" w:cs="Arial"/>
          <w:sz w:val="22"/>
          <w:szCs w:val="22"/>
        </w:rPr>
        <w:t>- si aucun équipement, ni suivi =&gt; noter 0</w:t>
      </w:r>
    </w:p>
    <w:p w14:paraId="18CA0C05" w14:textId="20E6E8BB" w:rsidR="004A5A42" w:rsidRPr="00F74E40" w:rsidRDefault="004A5A42">
      <w:pPr>
        <w:pStyle w:val="Retraitcorpsdetexte"/>
        <w:ind w:left="1276" w:hanging="142"/>
        <w:rPr>
          <w:rFonts w:ascii="Arial" w:hAnsi="Arial" w:cs="Arial"/>
          <w:sz w:val="22"/>
          <w:szCs w:val="22"/>
        </w:rPr>
      </w:pPr>
      <w:r w:rsidRPr="00F74E40">
        <w:rPr>
          <w:rFonts w:ascii="Arial" w:hAnsi="Arial" w:cs="Arial"/>
          <w:sz w:val="22"/>
          <w:szCs w:val="22"/>
        </w:rPr>
        <w:t xml:space="preserve">- si le point de mesure installé permet </w:t>
      </w:r>
      <w:r w:rsidR="00D63374">
        <w:rPr>
          <w:rFonts w:ascii="Arial" w:hAnsi="Arial" w:cs="Arial"/>
          <w:sz w:val="22"/>
          <w:szCs w:val="22"/>
        </w:rPr>
        <w:t xml:space="preserve">de mesurer </w:t>
      </w:r>
      <w:r w:rsidRPr="00F74E40">
        <w:rPr>
          <w:rFonts w:ascii="Arial" w:hAnsi="Arial" w:cs="Arial"/>
          <w:sz w:val="22"/>
          <w:szCs w:val="22"/>
        </w:rPr>
        <w:t xml:space="preserve">les périodes de déversement et </w:t>
      </w:r>
      <w:r w:rsidR="00D63374">
        <w:rPr>
          <w:rFonts w:ascii="Arial" w:hAnsi="Arial" w:cs="Arial"/>
          <w:sz w:val="22"/>
          <w:szCs w:val="22"/>
        </w:rPr>
        <w:t xml:space="preserve">d’estimer </w:t>
      </w:r>
      <w:r w:rsidRPr="00F74E40">
        <w:rPr>
          <w:rFonts w:ascii="Arial" w:hAnsi="Arial" w:cs="Arial"/>
          <w:sz w:val="22"/>
          <w:szCs w:val="22"/>
        </w:rPr>
        <w:t>les débits rejetés =&gt; noter 1</w:t>
      </w:r>
    </w:p>
    <w:p w14:paraId="1A3BE0AE" w14:textId="77777777" w:rsidR="004A5A42" w:rsidRPr="00F74E40" w:rsidRDefault="004A5A42">
      <w:pPr>
        <w:ind w:left="1276" w:hanging="142"/>
        <w:rPr>
          <w:rFonts w:ascii="Arial" w:hAnsi="Arial" w:cs="Arial"/>
          <w:sz w:val="22"/>
          <w:szCs w:val="22"/>
        </w:rPr>
      </w:pPr>
      <w:r w:rsidRPr="00F74E40">
        <w:rPr>
          <w:rFonts w:ascii="Arial" w:hAnsi="Arial" w:cs="Arial"/>
          <w:sz w:val="22"/>
          <w:szCs w:val="22"/>
        </w:rPr>
        <w:t>- si le point de mesure installé permet de mesurer en continu les débits et d’estimer la charge polluante déversée par temps de pluie =&gt; noter 2</w:t>
      </w:r>
    </w:p>
    <w:p w14:paraId="062723EB" w14:textId="77777777" w:rsidR="004A5A42" w:rsidRPr="00F74E40" w:rsidRDefault="004A5A42">
      <w:pPr>
        <w:ind w:left="1276" w:hanging="142"/>
        <w:rPr>
          <w:rFonts w:ascii="Arial" w:hAnsi="Arial" w:cs="Arial"/>
          <w:sz w:val="22"/>
          <w:szCs w:val="22"/>
        </w:rPr>
      </w:pPr>
      <w:r w:rsidRPr="00F74E40">
        <w:rPr>
          <w:rFonts w:ascii="Arial" w:hAnsi="Arial" w:cs="Arial"/>
          <w:sz w:val="22"/>
          <w:szCs w:val="22"/>
        </w:rPr>
        <w:t>- si le déversoir d’orage n’est pas équipé mais fait partie d’une modélisation =&gt; noter 3.</w:t>
      </w:r>
    </w:p>
    <w:p w14:paraId="2699A465" w14:textId="55CC384C" w:rsidR="004A5A42" w:rsidRPr="00F74E40" w:rsidRDefault="004A5A42">
      <w:pPr>
        <w:numPr>
          <w:ilvl w:val="0"/>
          <w:numId w:val="6"/>
        </w:numPr>
        <w:tabs>
          <w:tab w:val="clear" w:pos="1287"/>
          <w:tab w:val="left" w:pos="567"/>
        </w:tabs>
        <w:ind w:left="851" w:hanging="502"/>
        <w:rPr>
          <w:rFonts w:ascii="Arial" w:hAnsi="Arial" w:cs="Arial"/>
          <w:sz w:val="22"/>
          <w:szCs w:val="22"/>
        </w:rPr>
      </w:pPr>
      <w:r w:rsidRPr="00F74E40">
        <w:rPr>
          <w:rFonts w:ascii="Arial" w:hAnsi="Arial" w:cs="Arial"/>
          <w:b/>
          <w:sz w:val="22"/>
          <w:szCs w:val="22"/>
        </w:rPr>
        <w:t>(</w:t>
      </w:r>
      <w:r w:rsidR="001911B8">
        <w:rPr>
          <w:rFonts w:ascii="Arial" w:hAnsi="Arial" w:cs="Arial"/>
          <w:b/>
          <w:sz w:val="22"/>
          <w:szCs w:val="22"/>
        </w:rPr>
        <w:t>7</w:t>
      </w:r>
      <w:r w:rsidRPr="00F74E40">
        <w:rPr>
          <w:rFonts w:ascii="Arial" w:hAnsi="Arial" w:cs="Arial"/>
          <w:b/>
          <w:sz w:val="22"/>
          <w:szCs w:val="22"/>
        </w:rPr>
        <w:t>)</w:t>
      </w:r>
      <w:r w:rsidRPr="00F74E40">
        <w:rPr>
          <w:rFonts w:ascii="Arial" w:hAnsi="Arial" w:cs="Arial"/>
          <w:sz w:val="22"/>
          <w:szCs w:val="22"/>
        </w:rPr>
        <w:t xml:space="preserve"> Nom du milieu récepteur.</w:t>
      </w:r>
    </w:p>
    <w:p w14:paraId="6F448F1B" w14:textId="7F1B82FF" w:rsidR="004A5A42" w:rsidRPr="00F74E40" w:rsidRDefault="4A51AA81">
      <w:pPr>
        <w:numPr>
          <w:ilvl w:val="0"/>
          <w:numId w:val="6"/>
        </w:numPr>
        <w:tabs>
          <w:tab w:val="clear" w:pos="1287"/>
          <w:tab w:val="left" w:pos="567"/>
        </w:tabs>
        <w:ind w:left="851" w:hanging="502"/>
        <w:rPr>
          <w:rFonts w:ascii="Arial" w:hAnsi="Arial" w:cs="Arial"/>
          <w:sz w:val="22"/>
          <w:szCs w:val="22"/>
        </w:rPr>
      </w:pPr>
      <w:r w:rsidRPr="1016DBBE">
        <w:rPr>
          <w:rFonts w:ascii="Arial" w:hAnsi="Arial" w:cs="Arial"/>
          <w:b/>
          <w:bCs/>
          <w:sz w:val="22"/>
          <w:szCs w:val="22"/>
        </w:rPr>
        <w:t>(</w:t>
      </w:r>
      <w:r w:rsidR="0316E959" w:rsidRPr="1016DBBE">
        <w:rPr>
          <w:rFonts w:ascii="Arial" w:hAnsi="Arial" w:cs="Arial"/>
          <w:b/>
          <w:bCs/>
          <w:sz w:val="22"/>
          <w:szCs w:val="22"/>
        </w:rPr>
        <w:t>8</w:t>
      </w:r>
      <w:r w:rsidRPr="1016DBBE">
        <w:rPr>
          <w:rFonts w:ascii="Arial" w:hAnsi="Arial" w:cs="Arial"/>
          <w:b/>
          <w:bCs/>
          <w:sz w:val="22"/>
          <w:szCs w:val="22"/>
        </w:rPr>
        <w:t>)</w:t>
      </w:r>
      <w:r w:rsidRPr="1016DBBE">
        <w:rPr>
          <w:rFonts w:ascii="Arial" w:hAnsi="Arial" w:cs="Arial"/>
          <w:sz w:val="22"/>
          <w:szCs w:val="22"/>
        </w:rPr>
        <w:t xml:space="preserve"> Coordonnées x et y (</w:t>
      </w:r>
      <w:r w:rsidR="62E1F897" w:rsidRPr="1016DBBE">
        <w:rPr>
          <w:rFonts w:ascii="Arial" w:hAnsi="Arial" w:cs="Arial"/>
          <w:sz w:val="22"/>
          <w:szCs w:val="22"/>
        </w:rPr>
        <w:t>Lambert</w:t>
      </w:r>
      <w:r w:rsidRPr="1016DBBE">
        <w:rPr>
          <w:rFonts w:ascii="Arial" w:hAnsi="Arial" w:cs="Arial"/>
          <w:sz w:val="22"/>
          <w:szCs w:val="22"/>
        </w:rPr>
        <w:t xml:space="preserve"> 93) du point de déversement </w:t>
      </w:r>
      <w:r w:rsidR="0316E959" w:rsidRPr="1016DBBE">
        <w:rPr>
          <w:rFonts w:ascii="Arial" w:hAnsi="Arial" w:cs="Arial"/>
          <w:sz w:val="22"/>
          <w:szCs w:val="22"/>
        </w:rPr>
        <w:t>et de sa connexion au milieu</w:t>
      </w:r>
      <w:r w:rsidRPr="1016DBBE">
        <w:rPr>
          <w:rFonts w:ascii="Arial" w:hAnsi="Arial" w:cs="Arial"/>
          <w:sz w:val="22"/>
          <w:szCs w:val="22"/>
        </w:rPr>
        <w:t>.</w:t>
      </w:r>
    </w:p>
    <w:p w14:paraId="3432E589" w14:textId="77777777" w:rsidR="004A5A42" w:rsidRDefault="004A5A42">
      <w:pPr>
        <w:jc w:val="both"/>
        <w:rPr>
          <w:rFonts w:ascii="Arial" w:hAnsi="Arial" w:cs="Arial"/>
          <w:sz w:val="22"/>
          <w:szCs w:val="22"/>
        </w:rPr>
      </w:pPr>
    </w:p>
    <w:p w14:paraId="1F9C93CF" w14:textId="77777777" w:rsidR="0047041B" w:rsidRDefault="0047041B">
      <w:pPr>
        <w:rPr>
          <w:rFonts w:ascii="Arial" w:hAnsi="Arial" w:cs="Arial"/>
          <w:sz w:val="22"/>
          <w:szCs w:val="22"/>
        </w:rPr>
      </w:pPr>
    </w:p>
    <w:p w14:paraId="54DF3A46" w14:textId="77777777" w:rsidR="004A5A42" w:rsidRDefault="004A5A42">
      <w:pPr>
        <w:rPr>
          <w:rFonts w:ascii="Arial" w:hAnsi="Arial" w:cs="Arial"/>
          <w:sz w:val="22"/>
          <w:szCs w:val="22"/>
        </w:rPr>
      </w:pPr>
    </w:p>
    <w:p w14:paraId="12CB739D" w14:textId="77777777" w:rsidR="004A5A42" w:rsidRDefault="004A5A42">
      <w:pPr>
        <w:rPr>
          <w:rFonts w:ascii="Arial" w:hAnsi="Arial" w:cs="Arial"/>
          <w:sz w:val="22"/>
          <w:szCs w:val="22"/>
        </w:rPr>
      </w:pPr>
    </w:p>
    <w:p w14:paraId="221EFBE5" w14:textId="77777777" w:rsidR="0023251C" w:rsidRPr="0047041B" w:rsidRDefault="0047041B" w:rsidP="0023251C">
      <w:pPr>
        <w:jc w:val="both"/>
        <w:rPr>
          <w:rFonts w:ascii="Arial" w:hAnsi="Arial" w:cs="Arial"/>
          <w:bCs/>
          <w:iCs/>
          <w:color w:val="000000"/>
          <w:sz w:val="20"/>
          <w:szCs w:val="22"/>
        </w:rPr>
      </w:pPr>
      <w:proofErr w:type="spellStart"/>
      <w:r w:rsidRPr="0047041B">
        <w:rPr>
          <w:rFonts w:ascii="Arial" w:hAnsi="Arial" w:cs="Arial"/>
          <w:sz w:val="20"/>
          <w:szCs w:val="22"/>
        </w:rPr>
        <w:t>Rm</w:t>
      </w:r>
      <w:proofErr w:type="spellEnd"/>
      <w:r w:rsidRPr="0047041B">
        <w:rPr>
          <w:rFonts w:ascii="Arial" w:hAnsi="Arial" w:cs="Arial"/>
          <w:sz w:val="20"/>
          <w:szCs w:val="22"/>
        </w:rPr>
        <w:t xml:space="preserve"> : </w:t>
      </w:r>
      <w:r w:rsidR="0023251C" w:rsidRPr="0047041B">
        <w:rPr>
          <w:rFonts w:ascii="Arial" w:hAnsi="Arial" w:cs="Arial"/>
          <w:sz w:val="20"/>
          <w:szCs w:val="22"/>
        </w:rPr>
        <w:t>Les équipements d’un système de télésurveillance ne font pas partie de l’autosurveillance, par exemple les poires de niveau sont à proscrire pour l’instrumentation des points réglementaires. La télésurveillance est une aide à la connaissance et à la décision pour la mission d’exploitation des ouvrages d’assainissement.</w:t>
      </w:r>
    </w:p>
    <w:p w14:paraId="19B239F7" w14:textId="77777777" w:rsidR="004A5A42" w:rsidRPr="0047041B" w:rsidRDefault="004A5A42">
      <w:pPr>
        <w:rPr>
          <w:rFonts w:ascii="Arial" w:hAnsi="Arial" w:cs="Arial"/>
          <w:sz w:val="20"/>
          <w:szCs w:val="22"/>
        </w:rPr>
        <w:sectPr w:rsidR="004A5A42" w:rsidRPr="0047041B" w:rsidSect="007B0A5F">
          <w:headerReference w:type="default" r:id="rId46"/>
          <w:pgSz w:w="11907" w:h="16840" w:code="9"/>
          <w:pgMar w:top="1134" w:right="851" w:bottom="1134" w:left="1134" w:header="624" w:footer="964" w:gutter="0"/>
          <w:cols w:space="720"/>
        </w:sectPr>
      </w:pPr>
    </w:p>
    <w:p w14:paraId="65666DED" w14:textId="77777777" w:rsidR="004A5A42" w:rsidRDefault="004A5A42">
      <w:pPr>
        <w:rPr>
          <w:rFonts w:ascii="Arial" w:hAnsi="Arial" w:cs="Arial"/>
          <w:sz w:val="22"/>
          <w:szCs w:val="22"/>
        </w:rPr>
      </w:pPr>
    </w:p>
    <w:p w14:paraId="25941BF4" w14:textId="77777777" w:rsidR="00F16667" w:rsidRDefault="00F16667" w:rsidP="00F16667">
      <w:pPr>
        <w:jc w:val="center"/>
        <w:rPr>
          <w:rFonts w:ascii="Arial" w:hAnsi="Arial" w:cs="Arial"/>
          <w:b/>
          <w:sz w:val="28"/>
          <w:szCs w:val="28"/>
        </w:rPr>
      </w:pPr>
      <w:r>
        <w:rPr>
          <w:rFonts w:ascii="Arial" w:hAnsi="Arial" w:cs="Arial"/>
          <w:b/>
          <w:sz w:val="28"/>
          <w:szCs w:val="28"/>
        </w:rPr>
        <w:t xml:space="preserve">Liste exhaustive des points de déversement du système de </w:t>
      </w:r>
      <w:r w:rsidRPr="008A7E50">
        <w:rPr>
          <w:rFonts w:ascii="Arial" w:hAnsi="Arial" w:cs="Arial"/>
          <w:b/>
          <w:sz w:val="28"/>
          <w:szCs w:val="28"/>
        </w:rPr>
        <w:t>collecte</w:t>
      </w:r>
      <w:r w:rsidRPr="008A7E50">
        <w:rPr>
          <w:rFonts w:ascii="Arial" w:hAnsi="Arial" w:cs="Arial"/>
          <w:b/>
          <w:szCs w:val="24"/>
        </w:rPr>
        <w:t xml:space="preserve"> (déversoir en tête de station </w:t>
      </w:r>
      <w:r w:rsidR="00074092">
        <w:rPr>
          <w:rFonts w:ascii="Arial" w:hAnsi="Arial" w:cs="Arial"/>
          <w:b/>
          <w:szCs w:val="24"/>
        </w:rPr>
        <w:t xml:space="preserve">« point </w:t>
      </w:r>
      <w:r w:rsidRPr="008A7E50">
        <w:rPr>
          <w:rFonts w:ascii="Arial" w:hAnsi="Arial" w:cs="Arial"/>
          <w:b/>
          <w:szCs w:val="24"/>
        </w:rPr>
        <w:t>A2</w:t>
      </w:r>
      <w:r w:rsidR="00074092">
        <w:rPr>
          <w:rFonts w:ascii="Arial" w:hAnsi="Arial" w:cs="Arial"/>
          <w:b/>
          <w:szCs w:val="24"/>
        </w:rPr>
        <w:t> »</w:t>
      </w:r>
      <w:r w:rsidRPr="008A7E50">
        <w:rPr>
          <w:rFonts w:ascii="Arial" w:hAnsi="Arial" w:cs="Arial"/>
          <w:b/>
          <w:szCs w:val="24"/>
        </w:rPr>
        <w:t xml:space="preserve"> exclu)</w:t>
      </w:r>
    </w:p>
    <w:p w14:paraId="3E0126F9" w14:textId="77777777" w:rsidR="004A5A42" w:rsidRDefault="004A5A42">
      <w:pPr>
        <w:jc w:val="both"/>
        <w:rPr>
          <w:rFonts w:ascii="Arial" w:hAnsi="Arial" w:cs="Arial"/>
          <w:sz w:val="22"/>
          <w:szCs w:val="22"/>
        </w:rPr>
      </w:pPr>
    </w:p>
    <w:tbl>
      <w:tblPr>
        <w:tblW w:w="15309"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91"/>
        <w:gridCol w:w="2128"/>
        <w:gridCol w:w="2126"/>
        <w:gridCol w:w="1276"/>
        <w:gridCol w:w="1417"/>
        <w:gridCol w:w="1560"/>
        <w:gridCol w:w="1701"/>
        <w:gridCol w:w="2029"/>
        <w:gridCol w:w="12"/>
        <w:gridCol w:w="13"/>
        <w:gridCol w:w="12"/>
        <w:gridCol w:w="2044"/>
      </w:tblGrid>
      <w:tr w:rsidR="002929F2" w14:paraId="5876C2AE" w14:textId="77777777" w:rsidTr="3B73153A">
        <w:trPr>
          <w:cantSplit/>
          <w:trHeight w:val="726"/>
        </w:trPr>
        <w:tc>
          <w:tcPr>
            <w:tcW w:w="991" w:type="dxa"/>
            <w:vMerge w:val="restart"/>
            <w:tcBorders>
              <w:top w:val="single" w:sz="6" w:space="0" w:color="auto"/>
            </w:tcBorders>
            <w:vAlign w:val="center"/>
          </w:tcPr>
          <w:p w14:paraId="4D40F54C" w14:textId="77777777" w:rsidR="002929F2" w:rsidRDefault="002929F2">
            <w:pPr>
              <w:jc w:val="center"/>
              <w:rPr>
                <w:rFonts w:ascii="Arial" w:hAnsi="Arial" w:cs="Arial"/>
                <w:b/>
                <w:sz w:val="18"/>
                <w:szCs w:val="18"/>
              </w:rPr>
            </w:pPr>
            <w:r>
              <w:rPr>
                <w:rFonts w:ascii="Arial" w:hAnsi="Arial" w:cs="Arial"/>
                <w:b/>
                <w:sz w:val="18"/>
                <w:szCs w:val="18"/>
              </w:rPr>
              <w:t>Type de point</w:t>
            </w:r>
          </w:p>
        </w:tc>
        <w:tc>
          <w:tcPr>
            <w:tcW w:w="2128" w:type="dxa"/>
            <w:vMerge w:val="restart"/>
            <w:tcBorders>
              <w:top w:val="single" w:sz="6" w:space="0" w:color="auto"/>
            </w:tcBorders>
            <w:vAlign w:val="center"/>
          </w:tcPr>
          <w:p w14:paraId="500F5274" w14:textId="6A361F92" w:rsidR="002929F2" w:rsidRDefault="720E6140" w:rsidP="3B73153A">
            <w:pPr>
              <w:jc w:val="center"/>
              <w:rPr>
                <w:rFonts w:ascii="Arial" w:hAnsi="Arial" w:cs="Arial"/>
                <w:b/>
                <w:bCs/>
                <w:sz w:val="18"/>
                <w:szCs w:val="18"/>
              </w:rPr>
            </w:pPr>
            <w:r w:rsidRPr="3B73153A">
              <w:rPr>
                <w:rFonts w:ascii="Arial" w:hAnsi="Arial" w:cs="Arial"/>
                <w:b/>
                <w:bCs/>
                <w:sz w:val="18"/>
                <w:szCs w:val="18"/>
              </w:rPr>
              <w:t>Nom du point</w:t>
            </w:r>
            <w:r w:rsidR="2D6895F7" w:rsidRPr="3B73153A">
              <w:rPr>
                <w:rFonts w:ascii="Arial" w:hAnsi="Arial" w:cs="Arial"/>
                <w:b/>
                <w:bCs/>
                <w:sz w:val="18"/>
                <w:szCs w:val="18"/>
              </w:rPr>
              <w:t xml:space="preserve"> (et ajouter le code du point pour </w:t>
            </w:r>
            <w:r w:rsidR="001D4688">
              <w:rPr>
                <w:rFonts w:ascii="Arial" w:hAnsi="Arial" w:cs="Arial"/>
                <w:b/>
                <w:bCs/>
                <w:sz w:val="18"/>
                <w:szCs w:val="18"/>
              </w:rPr>
              <w:t>ceux soumis à autosurveillance</w:t>
            </w:r>
            <w:r w:rsidR="006F1BD8">
              <w:rPr>
                <w:rFonts w:ascii="Arial" w:hAnsi="Arial" w:cs="Arial"/>
                <w:b/>
                <w:bCs/>
                <w:sz w:val="18"/>
                <w:szCs w:val="18"/>
              </w:rPr>
              <w:t>)</w:t>
            </w:r>
          </w:p>
        </w:tc>
        <w:tc>
          <w:tcPr>
            <w:tcW w:w="2126" w:type="dxa"/>
            <w:vMerge w:val="restart"/>
            <w:tcBorders>
              <w:top w:val="single" w:sz="6" w:space="0" w:color="auto"/>
            </w:tcBorders>
            <w:vAlign w:val="center"/>
          </w:tcPr>
          <w:p w14:paraId="76DB10EB" w14:textId="77777777" w:rsidR="002929F2" w:rsidRDefault="002929F2">
            <w:pPr>
              <w:jc w:val="center"/>
              <w:rPr>
                <w:rFonts w:ascii="Arial" w:hAnsi="Arial" w:cs="Arial"/>
                <w:b/>
                <w:sz w:val="18"/>
                <w:szCs w:val="18"/>
              </w:rPr>
            </w:pPr>
            <w:r>
              <w:rPr>
                <w:rFonts w:ascii="Arial" w:hAnsi="Arial" w:cs="Arial"/>
                <w:b/>
                <w:sz w:val="18"/>
                <w:szCs w:val="18"/>
              </w:rPr>
              <w:t>Commune de localisation</w:t>
            </w:r>
          </w:p>
        </w:tc>
        <w:tc>
          <w:tcPr>
            <w:tcW w:w="1276" w:type="dxa"/>
            <w:vMerge w:val="restart"/>
            <w:vAlign w:val="center"/>
          </w:tcPr>
          <w:p w14:paraId="1CA3F1FD" w14:textId="64D1B4F2" w:rsidR="002929F2" w:rsidRDefault="002929F2">
            <w:pPr>
              <w:jc w:val="center"/>
              <w:rPr>
                <w:rFonts w:ascii="Arial" w:hAnsi="Arial" w:cs="Arial"/>
                <w:b/>
                <w:sz w:val="18"/>
                <w:szCs w:val="18"/>
              </w:rPr>
            </w:pPr>
            <w:r>
              <w:rPr>
                <w:rFonts w:ascii="Arial" w:hAnsi="Arial" w:cs="Arial"/>
                <w:b/>
                <w:sz w:val="18"/>
                <w:szCs w:val="18"/>
              </w:rPr>
              <w:t xml:space="preserve">Estimation du flux de pollution collecté par le tronçon </w:t>
            </w:r>
            <w:r w:rsidRPr="001C30F6">
              <w:rPr>
                <w:rFonts w:ascii="Arial" w:hAnsi="Arial" w:cs="Arial"/>
                <w:b/>
                <w:sz w:val="18"/>
                <w:szCs w:val="18"/>
              </w:rPr>
              <w:t>(kg DBO5)</w:t>
            </w:r>
          </w:p>
        </w:tc>
        <w:tc>
          <w:tcPr>
            <w:tcW w:w="1417" w:type="dxa"/>
            <w:vMerge w:val="restart"/>
            <w:vAlign w:val="center"/>
          </w:tcPr>
          <w:p w14:paraId="58872F1B" w14:textId="77777777" w:rsidR="002929F2" w:rsidRPr="004425E9" w:rsidRDefault="002929F2" w:rsidP="004425E9">
            <w:pPr>
              <w:jc w:val="center"/>
              <w:rPr>
                <w:rFonts w:ascii="Arial" w:hAnsi="Arial" w:cs="Arial"/>
                <w:b/>
                <w:sz w:val="18"/>
                <w:szCs w:val="16"/>
              </w:rPr>
            </w:pPr>
            <w:r w:rsidRPr="004425E9">
              <w:rPr>
                <w:rFonts w:ascii="Arial" w:hAnsi="Arial" w:cs="Arial"/>
                <w:b/>
                <w:sz w:val="18"/>
                <w:szCs w:val="16"/>
              </w:rPr>
              <w:t>Obligation d’autosurveillance nationale ou locale</w:t>
            </w:r>
          </w:p>
          <w:p w14:paraId="5527017D" w14:textId="77777777" w:rsidR="002929F2" w:rsidRDefault="002929F2" w:rsidP="004425E9">
            <w:pPr>
              <w:jc w:val="center"/>
              <w:rPr>
                <w:rFonts w:ascii="Arial" w:hAnsi="Arial" w:cs="Arial"/>
                <w:b/>
                <w:sz w:val="16"/>
                <w:szCs w:val="16"/>
              </w:rPr>
            </w:pPr>
          </w:p>
          <w:p w14:paraId="5470FAB7" w14:textId="77777777" w:rsidR="002929F2" w:rsidRPr="00431C1A" w:rsidRDefault="002929F2" w:rsidP="004425E9">
            <w:pPr>
              <w:jc w:val="center"/>
              <w:rPr>
                <w:rFonts w:ascii="Arial" w:hAnsi="Arial" w:cs="Arial"/>
                <w:b/>
                <w:sz w:val="16"/>
                <w:szCs w:val="16"/>
              </w:rPr>
            </w:pPr>
            <w:r>
              <w:rPr>
                <w:rFonts w:ascii="Arial" w:hAnsi="Arial" w:cs="Arial"/>
                <w:b/>
                <w:sz w:val="16"/>
                <w:szCs w:val="16"/>
              </w:rPr>
              <w:t>=&gt; Cocher la case si oui</w:t>
            </w:r>
          </w:p>
        </w:tc>
        <w:tc>
          <w:tcPr>
            <w:tcW w:w="1560" w:type="dxa"/>
            <w:vMerge w:val="restart"/>
            <w:vAlign w:val="center"/>
          </w:tcPr>
          <w:p w14:paraId="0D4F2450" w14:textId="77777777" w:rsidR="002929F2" w:rsidRPr="00431C1A" w:rsidRDefault="002929F2" w:rsidP="0047041B">
            <w:pPr>
              <w:jc w:val="center"/>
              <w:rPr>
                <w:rFonts w:ascii="Arial" w:hAnsi="Arial" w:cs="Arial"/>
                <w:b/>
                <w:sz w:val="16"/>
                <w:szCs w:val="16"/>
              </w:rPr>
            </w:pPr>
            <w:r w:rsidRPr="00431C1A">
              <w:rPr>
                <w:rFonts w:ascii="Arial" w:hAnsi="Arial" w:cs="Arial"/>
                <w:b/>
                <w:sz w:val="16"/>
                <w:szCs w:val="16"/>
              </w:rPr>
              <w:t>Niveau d’équipement Autosurveillance</w:t>
            </w:r>
          </w:p>
        </w:tc>
        <w:tc>
          <w:tcPr>
            <w:tcW w:w="1701" w:type="dxa"/>
            <w:vMerge w:val="restart"/>
            <w:vAlign w:val="center"/>
          </w:tcPr>
          <w:p w14:paraId="3030BEC5" w14:textId="77777777" w:rsidR="002929F2" w:rsidRDefault="002929F2">
            <w:pPr>
              <w:jc w:val="center"/>
              <w:rPr>
                <w:rFonts w:ascii="Arial" w:hAnsi="Arial" w:cs="Arial"/>
                <w:b/>
                <w:sz w:val="18"/>
                <w:szCs w:val="18"/>
                <w:highlight w:val="yellow"/>
              </w:rPr>
            </w:pPr>
            <w:r>
              <w:rPr>
                <w:rFonts w:ascii="Arial" w:hAnsi="Arial" w:cs="Arial"/>
                <w:b/>
                <w:sz w:val="18"/>
                <w:szCs w:val="18"/>
              </w:rPr>
              <w:t>Milieu récepteur</w:t>
            </w:r>
          </w:p>
        </w:tc>
        <w:tc>
          <w:tcPr>
            <w:tcW w:w="4110" w:type="dxa"/>
            <w:gridSpan w:val="5"/>
            <w:tcBorders>
              <w:bottom w:val="nil"/>
            </w:tcBorders>
            <w:vAlign w:val="center"/>
          </w:tcPr>
          <w:p w14:paraId="5700E5A5" w14:textId="31C76098" w:rsidR="002929F2" w:rsidRDefault="002929F2" w:rsidP="001911B8">
            <w:pPr>
              <w:jc w:val="center"/>
              <w:rPr>
                <w:rFonts w:ascii="Arial" w:hAnsi="Arial" w:cs="Arial"/>
                <w:b/>
                <w:sz w:val="18"/>
                <w:szCs w:val="18"/>
              </w:rPr>
            </w:pPr>
            <w:r>
              <w:rPr>
                <w:rFonts w:ascii="Arial" w:hAnsi="Arial" w:cs="Arial"/>
                <w:b/>
                <w:sz w:val="18"/>
                <w:szCs w:val="18"/>
              </w:rPr>
              <w:t>Coordonnées (</w:t>
            </w:r>
            <w:proofErr w:type="spellStart"/>
            <w:proofErr w:type="gramStart"/>
            <w:r>
              <w:rPr>
                <w:rFonts w:ascii="Arial" w:hAnsi="Arial" w:cs="Arial"/>
                <w:b/>
                <w:sz w:val="18"/>
                <w:szCs w:val="18"/>
              </w:rPr>
              <w:t>x,y</w:t>
            </w:r>
            <w:proofErr w:type="spellEnd"/>
            <w:proofErr w:type="gramEnd"/>
            <w:r>
              <w:rPr>
                <w:rFonts w:ascii="Arial" w:hAnsi="Arial" w:cs="Arial"/>
                <w:b/>
                <w:sz w:val="18"/>
                <w:szCs w:val="18"/>
              </w:rPr>
              <w:t xml:space="preserve">) </w:t>
            </w:r>
            <w:r>
              <w:rPr>
                <w:rFonts w:ascii="Arial" w:hAnsi="Arial" w:cs="Arial"/>
                <w:sz w:val="18"/>
                <w:szCs w:val="18"/>
              </w:rPr>
              <w:t>Lambert 93 (*)</w:t>
            </w:r>
          </w:p>
        </w:tc>
      </w:tr>
      <w:tr w:rsidR="002929F2" w14:paraId="44A38688" w14:textId="126E7260" w:rsidTr="3B73153A">
        <w:trPr>
          <w:cantSplit/>
          <w:trHeight w:val="654"/>
        </w:trPr>
        <w:tc>
          <w:tcPr>
            <w:tcW w:w="991" w:type="dxa"/>
            <w:vMerge/>
            <w:vAlign w:val="center"/>
          </w:tcPr>
          <w:p w14:paraId="55C689A7" w14:textId="77777777" w:rsidR="002929F2" w:rsidRDefault="002929F2">
            <w:pPr>
              <w:jc w:val="center"/>
              <w:rPr>
                <w:rFonts w:ascii="Arial" w:hAnsi="Arial" w:cs="Arial"/>
                <w:b/>
                <w:sz w:val="18"/>
                <w:szCs w:val="18"/>
              </w:rPr>
            </w:pPr>
          </w:p>
        </w:tc>
        <w:tc>
          <w:tcPr>
            <w:tcW w:w="2128" w:type="dxa"/>
            <w:vMerge/>
            <w:vAlign w:val="center"/>
          </w:tcPr>
          <w:p w14:paraId="3C9BADE6" w14:textId="77777777" w:rsidR="002929F2" w:rsidRDefault="002929F2">
            <w:pPr>
              <w:jc w:val="center"/>
              <w:rPr>
                <w:rFonts w:ascii="Arial" w:hAnsi="Arial" w:cs="Arial"/>
                <w:b/>
                <w:sz w:val="18"/>
                <w:szCs w:val="18"/>
              </w:rPr>
            </w:pPr>
          </w:p>
        </w:tc>
        <w:tc>
          <w:tcPr>
            <w:tcW w:w="2126" w:type="dxa"/>
            <w:vMerge/>
            <w:vAlign w:val="center"/>
          </w:tcPr>
          <w:p w14:paraId="3B6B2F6A" w14:textId="77777777" w:rsidR="002929F2" w:rsidRDefault="002929F2">
            <w:pPr>
              <w:jc w:val="center"/>
              <w:rPr>
                <w:rFonts w:ascii="Arial" w:hAnsi="Arial" w:cs="Arial"/>
                <w:b/>
                <w:sz w:val="18"/>
                <w:szCs w:val="18"/>
              </w:rPr>
            </w:pPr>
          </w:p>
        </w:tc>
        <w:tc>
          <w:tcPr>
            <w:tcW w:w="1276" w:type="dxa"/>
            <w:vMerge/>
            <w:vAlign w:val="center"/>
          </w:tcPr>
          <w:p w14:paraId="1A06CDB3" w14:textId="77777777" w:rsidR="002929F2" w:rsidRDefault="002929F2">
            <w:pPr>
              <w:jc w:val="center"/>
              <w:rPr>
                <w:rFonts w:ascii="Arial" w:hAnsi="Arial" w:cs="Arial"/>
                <w:b/>
                <w:sz w:val="18"/>
                <w:szCs w:val="18"/>
              </w:rPr>
            </w:pPr>
          </w:p>
        </w:tc>
        <w:tc>
          <w:tcPr>
            <w:tcW w:w="1417" w:type="dxa"/>
            <w:vMerge/>
            <w:vAlign w:val="center"/>
          </w:tcPr>
          <w:p w14:paraId="120E1DDA" w14:textId="77777777" w:rsidR="002929F2" w:rsidRPr="004425E9" w:rsidRDefault="002929F2" w:rsidP="004425E9">
            <w:pPr>
              <w:jc w:val="center"/>
              <w:rPr>
                <w:rFonts w:ascii="Arial" w:hAnsi="Arial" w:cs="Arial"/>
                <w:b/>
                <w:sz w:val="18"/>
                <w:szCs w:val="16"/>
              </w:rPr>
            </w:pPr>
          </w:p>
        </w:tc>
        <w:tc>
          <w:tcPr>
            <w:tcW w:w="1560" w:type="dxa"/>
            <w:vMerge/>
            <w:vAlign w:val="center"/>
          </w:tcPr>
          <w:p w14:paraId="429BF529" w14:textId="77777777" w:rsidR="002929F2" w:rsidRPr="00431C1A" w:rsidRDefault="002929F2" w:rsidP="0047041B">
            <w:pPr>
              <w:jc w:val="center"/>
              <w:rPr>
                <w:rFonts w:ascii="Arial" w:hAnsi="Arial" w:cs="Arial"/>
                <w:b/>
                <w:sz w:val="16"/>
                <w:szCs w:val="16"/>
              </w:rPr>
            </w:pPr>
          </w:p>
        </w:tc>
        <w:tc>
          <w:tcPr>
            <w:tcW w:w="1701" w:type="dxa"/>
            <w:vMerge/>
            <w:vAlign w:val="center"/>
          </w:tcPr>
          <w:p w14:paraId="7418EBE0" w14:textId="77777777" w:rsidR="002929F2" w:rsidRDefault="002929F2">
            <w:pPr>
              <w:jc w:val="center"/>
              <w:rPr>
                <w:rFonts w:ascii="Arial" w:hAnsi="Arial" w:cs="Arial"/>
                <w:b/>
                <w:sz w:val="18"/>
                <w:szCs w:val="18"/>
              </w:rPr>
            </w:pPr>
          </w:p>
        </w:tc>
        <w:tc>
          <w:tcPr>
            <w:tcW w:w="2041" w:type="dxa"/>
            <w:gridSpan w:val="2"/>
            <w:tcBorders>
              <w:top w:val="nil"/>
              <w:right w:val="single" w:sz="4" w:space="0" w:color="auto"/>
            </w:tcBorders>
            <w:vAlign w:val="center"/>
          </w:tcPr>
          <w:p w14:paraId="7B1DE33D" w14:textId="402516A2" w:rsidR="002929F2" w:rsidRDefault="5E676EC9" w:rsidP="1016DBBE">
            <w:pPr>
              <w:jc w:val="center"/>
              <w:rPr>
                <w:rFonts w:ascii="Arial" w:hAnsi="Arial" w:cs="Arial"/>
                <w:b/>
                <w:bCs/>
                <w:sz w:val="18"/>
                <w:szCs w:val="18"/>
              </w:rPr>
            </w:pPr>
            <w:bookmarkStart w:id="152" w:name="_Int_bID4XmU7"/>
            <w:proofErr w:type="gramStart"/>
            <w:r w:rsidRPr="1016DBBE">
              <w:rPr>
                <w:rFonts w:ascii="Arial" w:hAnsi="Arial" w:cs="Arial"/>
                <w:b/>
                <w:bCs/>
                <w:sz w:val="18"/>
                <w:szCs w:val="18"/>
              </w:rPr>
              <w:t>point</w:t>
            </w:r>
            <w:bookmarkEnd w:id="152"/>
            <w:proofErr w:type="gramEnd"/>
            <w:r w:rsidRPr="1016DBBE">
              <w:rPr>
                <w:rFonts w:ascii="Arial" w:hAnsi="Arial" w:cs="Arial"/>
                <w:b/>
                <w:bCs/>
                <w:sz w:val="18"/>
                <w:szCs w:val="18"/>
              </w:rPr>
              <w:t xml:space="preserve"> de déversement</w:t>
            </w:r>
          </w:p>
        </w:tc>
        <w:tc>
          <w:tcPr>
            <w:tcW w:w="2069" w:type="dxa"/>
            <w:gridSpan w:val="3"/>
            <w:tcBorders>
              <w:top w:val="nil"/>
              <w:left w:val="single" w:sz="4" w:space="0" w:color="auto"/>
            </w:tcBorders>
            <w:vAlign w:val="center"/>
          </w:tcPr>
          <w:p w14:paraId="32268DFD" w14:textId="770C263D" w:rsidR="002929F2" w:rsidRDefault="5E676EC9" w:rsidP="1016DBBE">
            <w:pPr>
              <w:jc w:val="center"/>
              <w:rPr>
                <w:rFonts w:ascii="Arial" w:hAnsi="Arial" w:cs="Arial"/>
                <w:b/>
                <w:bCs/>
                <w:sz w:val="18"/>
                <w:szCs w:val="18"/>
              </w:rPr>
            </w:pPr>
            <w:bookmarkStart w:id="153" w:name="_Int_VvaubKuc"/>
            <w:proofErr w:type="gramStart"/>
            <w:r w:rsidRPr="1016DBBE">
              <w:rPr>
                <w:rFonts w:ascii="Arial" w:hAnsi="Arial" w:cs="Arial"/>
                <w:b/>
                <w:bCs/>
                <w:sz w:val="18"/>
                <w:szCs w:val="18"/>
              </w:rPr>
              <w:t>connexion</w:t>
            </w:r>
            <w:bookmarkEnd w:id="153"/>
            <w:proofErr w:type="gramEnd"/>
            <w:r w:rsidRPr="1016DBBE">
              <w:rPr>
                <w:rFonts w:ascii="Arial" w:hAnsi="Arial" w:cs="Arial"/>
                <w:b/>
                <w:bCs/>
                <w:sz w:val="18"/>
                <w:szCs w:val="18"/>
              </w:rPr>
              <w:t xml:space="preserve"> milieu</w:t>
            </w:r>
          </w:p>
        </w:tc>
      </w:tr>
      <w:tr w:rsidR="001911B8" w14:paraId="66F9B73D" w14:textId="77777777" w:rsidTr="3B73153A">
        <w:trPr>
          <w:cantSplit/>
          <w:trHeight w:hRule="exact" w:val="340"/>
        </w:trPr>
        <w:tc>
          <w:tcPr>
            <w:tcW w:w="991" w:type="dxa"/>
            <w:shd w:val="clear" w:color="auto" w:fill="CCCCCC"/>
            <w:vAlign w:val="center"/>
          </w:tcPr>
          <w:p w14:paraId="171EF856" w14:textId="77777777" w:rsidR="001911B8" w:rsidRDefault="001911B8" w:rsidP="00A5602C">
            <w:pPr>
              <w:jc w:val="center"/>
              <w:rPr>
                <w:rFonts w:ascii="Arial" w:hAnsi="Arial" w:cs="Arial"/>
                <w:b/>
                <w:i/>
                <w:sz w:val="20"/>
              </w:rPr>
            </w:pPr>
            <w:r>
              <w:rPr>
                <w:rFonts w:ascii="Arial" w:hAnsi="Arial" w:cs="Arial"/>
                <w:b/>
                <w:i/>
                <w:sz w:val="20"/>
              </w:rPr>
              <w:t>(1)</w:t>
            </w:r>
          </w:p>
        </w:tc>
        <w:tc>
          <w:tcPr>
            <w:tcW w:w="2128" w:type="dxa"/>
            <w:shd w:val="clear" w:color="auto" w:fill="CCCCCC"/>
            <w:vAlign w:val="center"/>
          </w:tcPr>
          <w:p w14:paraId="1A29AB6C" w14:textId="77777777" w:rsidR="001911B8" w:rsidRDefault="001911B8" w:rsidP="00A5602C">
            <w:pPr>
              <w:jc w:val="center"/>
              <w:rPr>
                <w:rFonts w:ascii="Arial" w:hAnsi="Arial" w:cs="Arial"/>
                <w:b/>
                <w:i/>
                <w:sz w:val="20"/>
              </w:rPr>
            </w:pPr>
            <w:r>
              <w:rPr>
                <w:rFonts w:ascii="Arial" w:hAnsi="Arial" w:cs="Arial"/>
                <w:b/>
                <w:i/>
                <w:sz w:val="20"/>
              </w:rPr>
              <w:t>(2)</w:t>
            </w:r>
          </w:p>
        </w:tc>
        <w:tc>
          <w:tcPr>
            <w:tcW w:w="2126" w:type="dxa"/>
            <w:shd w:val="clear" w:color="auto" w:fill="CCCCCC"/>
            <w:vAlign w:val="center"/>
          </w:tcPr>
          <w:p w14:paraId="4BA22035" w14:textId="77777777" w:rsidR="001911B8" w:rsidRDefault="001911B8" w:rsidP="00A5602C">
            <w:pPr>
              <w:jc w:val="center"/>
              <w:rPr>
                <w:rFonts w:ascii="Arial" w:hAnsi="Arial" w:cs="Arial"/>
                <w:b/>
                <w:i/>
                <w:sz w:val="20"/>
              </w:rPr>
            </w:pPr>
            <w:r>
              <w:rPr>
                <w:rFonts w:ascii="Arial" w:hAnsi="Arial" w:cs="Arial"/>
                <w:b/>
                <w:i/>
                <w:sz w:val="20"/>
              </w:rPr>
              <w:t>(3)</w:t>
            </w:r>
          </w:p>
        </w:tc>
        <w:tc>
          <w:tcPr>
            <w:tcW w:w="1276" w:type="dxa"/>
            <w:shd w:val="clear" w:color="auto" w:fill="CCCCCC"/>
            <w:vAlign w:val="center"/>
          </w:tcPr>
          <w:p w14:paraId="7A079C45" w14:textId="4998C52B" w:rsidR="001911B8" w:rsidRDefault="001911B8" w:rsidP="00F96FFD">
            <w:pPr>
              <w:jc w:val="center"/>
              <w:rPr>
                <w:rFonts w:ascii="Arial" w:hAnsi="Arial" w:cs="Arial"/>
                <w:b/>
                <w:i/>
                <w:sz w:val="20"/>
              </w:rPr>
            </w:pPr>
            <w:r>
              <w:rPr>
                <w:rFonts w:ascii="Arial" w:hAnsi="Arial" w:cs="Arial"/>
                <w:b/>
                <w:i/>
                <w:sz w:val="20"/>
              </w:rPr>
              <w:t>(4)</w:t>
            </w:r>
          </w:p>
        </w:tc>
        <w:tc>
          <w:tcPr>
            <w:tcW w:w="1417" w:type="dxa"/>
            <w:shd w:val="clear" w:color="auto" w:fill="CCCCCC"/>
            <w:vAlign w:val="center"/>
          </w:tcPr>
          <w:p w14:paraId="1102F6AF" w14:textId="64221FF3" w:rsidR="001911B8" w:rsidRDefault="001911B8" w:rsidP="00F96FFD">
            <w:pPr>
              <w:jc w:val="center"/>
              <w:rPr>
                <w:rFonts w:ascii="Arial" w:hAnsi="Arial" w:cs="Arial"/>
                <w:b/>
                <w:i/>
                <w:sz w:val="20"/>
              </w:rPr>
            </w:pPr>
            <w:r>
              <w:rPr>
                <w:rFonts w:ascii="Arial" w:hAnsi="Arial" w:cs="Arial"/>
                <w:b/>
                <w:i/>
                <w:sz w:val="20"/>
              </w:rPr>
              <w:t>(5)</w:t>
            </w:r>
          </w:p>
        </w:tc>
        <w:tc>
          <w:tcPr>
            <w:tcW w:w="1560" w:type="dxa"/>
            <w:shd w:val="clear" w:color="auto" w:fill="CCCCCC"/>
            <w:vAlign w:val="center"/>
          </w:tcPr>
          <w:p w14:paraId="39BE558A" w14:textId="4677B672" w:rsidR="001911B8" w:rsidRDefault="001911B8" w:rsidP="00F96FFD">
            <w:pPr>
              <w:jc w:val="center"/>
              <w:rPr>
                <w:rFonts w:ascii="Arial" w:hAnsi="Arial" w:cs="Arial"/>
                <w:b/>
                <w:i/>
                <w:sz w:val="20"/>
              </w:rPr>
            </w:pPr>
            <w:r>
              <w:rPr>
                <w:rFonts w:ascii="Arial" w:hAnsi="Arial" w:cs="Arial"/>
                <w:b/>
                <w:i/>
                <w:sz w:val="20"/>
              </w:rPr>
              <w:t>(6)</w:t>
            </w:r>
          </w:p>
        </w:tc>
        <w:tc>
          <w:tcPr>
            <w:tcW w:w="1701" w:type="dxa"/>
            <w:shd w:val="clear" w:color="auto" w:fill="CCCCCC"/>
            <w:vAlign w:val="center"/>
          </w:tcPr>
          <w:p w14:paraId="55E4714A" w14:textId="5F8A23BC" w:rsidR="001911B8" w:rsidRDefault="001911B8" w:rsidP="00F96FFD">
            <w:pPr>
              <w:jc w:val="center"/>
              <w:rPr>
                <w:rFonts w:ascii="Arial" w:hAnsi="Arial" w:cs="Arial"/>
                <w:b/>
                <w:i/>
                <w:sz w:val="20"/>
              </w:rPr>
            </w:pPr>
            <w:r>
              <w:rPr>
                <w:rFonts w:ascii="Arial" w:hAnsi="Arial" w:cs="Arial"/>
                <w:b/>
                <w:i/>
                <w:sz w:val="20"/>
              </w:rPr>
              <w:t>(7)</w:t>
            </w:r>
          </w:p>
        </w:tc>
        <w:tc>
          <w:tcPr>
            <w:tcW w:w="4110" w:type="dxa"/>
            <w:gridSpan w:val="5"/>
            <w:shd w:val="clear" w:color="auto" w:fill="CCCCCC"/>
            <w:vAlign w:val="center"/>
          </w:tcPr>
          <w:p w14:paraId="37DAFBC6" w14:textId="2E2F221C" w:rsidR="001911B8" w:rsidRDefault="001911B8" w:rsidP="00F96FFD">
            <w:pPr>
              <w:jc w:val="center"/>
              <w:rPr>
                <w:rFonts w:ascii="Arial" w:hAnsi="Arial" w:cs="Arial"/>
                <w:b/>
                <w:i/>
                <w:sz w:val="20"/>
              </w:rPr>
            </w:pPr>
            <w:r>
              <w:rPr>
                <w:rFonts w:ascii="Arial" w:hAnsi="Arial" w:cs="Arial"/>
                <w:b/>
                <w:i/>
                <w:sz w:val="20"/>
              </w:rPr>
              <w:t>(8)</w:t>
            </w:r>
          </w:p>
        </w:tc>
      </w:tr>
      <w:tr w:rsidR="00F96FFD" w14:paraId="796792F0" w14:textId="77777777" w:rsidTr="3B73153A">
        <w:trPr>
          <w:trHeight w:hRule="exact" w:val="340"/>
        </w:trPr>
        <w:tc>
          <w:tcPr>
            <w:tcW w:w="15309" w:type="dxa"/>
            <w:gridSpan w:val="12"/>
            <w:vAlign w:val="center"/>
          </w:tcPr>
          <w:p w14:paraId="14F796F9" w14:textId="77777777" w:rsidR="00F96FFD" w:rsidRDefault="00F96FFD" w:rsidP="004E7DD2">
            <w:pPr>
              <w:jc w:val="center"/>
              <w:rPr>
                <w:rFonts w:ascii="Arial" w:hAnsi="Arial" w:cs="Arial"/>
                <w:sz w:val="20"/>
              </w:rPr>
            </w:pPr>
            <w:r>
              <w:rPr>
                <w:rFonts w:ascii="Arial" w:hAnsi="Arial" w:cs="Arial"/>
                <w:sz w:val="20"/>
              </w:rPr>
              <w:t>Points de déversement ≥ 600 kg DBO5</w:t>
            </w:r>
          </w:p>
        </w:tc>
      </w:tr>
      <w:tr w:rsidR="002929F2" w14:paraId="45869542" w14:textId="6885797B" w:rsidTr="3B73153A">
        <w:trPr>
          <w:trHeight w:hRule="exact" w:val="340"/>
        </w:trPr>
        <w:tc>
          <w:tcPr>
            <w:tcW w:w="991" w:type="dxa"/>
            <w:vAlign w:val="center"/>
          </w:tcPr>
          <w:p w14:paraId="157D0224" w14:textId="77777777" w:rsidR="002929F2" w:rsidRDefault="002929F2">
            <w:pPr>
              <w:rPr>
                <w:rFonts w:ascii="Arial" w:hAnsi="Arial" w:cs="Arial"/>
                <w:sz w:val="20"/>
              </w:rPr>
            </w:pPr>
          </w:p>
        </w:tc>
        <w:tc>
          <w:tcPr>
            <w:tcW w:w="2128" w:type="dxa"/>
            <w:vAlign w:val="center"/>
          </w:tcPr>
          <w:p w14:paraId="77C7E9C7" w14:textId="77777777" w:rsidR="002929F2" w:rsidRDefault="002929F2">
            <w:pPr>
              <w:rPr>
                <w:rFonts w:ascii="Arial" w:hAnsi="Arial" w:cs="Arial"/>
                <w:sz w:val="20"/>
              </w:rPr>
            </w:pPr>
          </w:p>
        </w:tc>
        <w:tc>
          <w:tcPr>
            <w:tcW w:w="2126" w:type="dxa"/>
            <w:vAlign w:val="center"/>
          </w:tcPr>
          <w:p w14:paraId="4B607B2B" w14:textId="77777777" w:rsidR="002929F2" w:rsidRDefault="002929F2">
            <w:pPr>
              <w:rPr>
                <w:rFonts w:ascii="Arial" w:hAnsi="Arial" w:cs="Arial"/>
                <w:sz w:val="20"/>
              </w:rPr>
            </w:pPr>
          </w:p>
        </w:tc>
        <w:tc>
          <w:tcPr>
            <w:tcW w:w="1276" w:type="dxa"/>
            <w:vAlign w:val="center"/>
          </w:tcPr>
          <w:p w14:paraId="7B06673A" w14:textId="77777777" w:rsidR="002929F2" w:rsidRDefault="002929F2" w:rsidP="0047041B">
            <w:pPr>
              <w:jc w:val="center"/>
              <w:rPr>
                <w:rFonts w:ascii="Arial" w:hAnsi="Arial" w:cs="Arial"/>
                <w:sz w:val="20"/>
              </w:rPr>
            </w:pPr>
          </w:p>
        </w:tc>
        <w:tc>
          <w:tcPr>
            <w:tcW w:w="1417" w:type="dxa"/>
            <w:vAlign w:val="center"/>
          </w:tcPr>
          <w:p w14:paraId="3FB32304" w14:textId="77777777" w:rsidR="002929F2" w:rsidRDefault="002929F2" w:rsidP="0047041B">
            <w:pPr>
              <w:jc w:val="center"/>
              <w:rPr>
                <w:rFonts w:ascii="Arial" w:hAnsi="Arial" w:cs="Arial"/>
                <w:sz w:val="20"/>
              </w:rPr>
            </w:pPr>
            <w:r>
              <w:rPr>
                <w:rFonts w:ascii="Arial" w:hAnsi="Arial" w:cs="Arial"/>
                <w:sz w:val="20"/>
              </w:rPr>
              <w:t>X</w:t>
            </w:r>
          </w:p>
        </w:tc>
        <w:tc>
          <w:tcPr>
            <w:tcW w:w="1560" w:type="dxa"/>
            <w:vAlign w:val="center"/>
          </w:tcPr>
          <w:p w14:paraId="56532F89" w14:textId="77777777" w:rsidR="002929F2" w:rsidRDefault="002929F2" w:rsidP="0047041B">
            <w:pPr>
              <w:jc w:val="center"/>
              <w:rPr>
                <w:rFonts w:ascii="Arial" w:hAnsi="Arial" w:cs="Arial"/>
                <w:sz w:val="20"/>
              </w:rPr>
            </w:pPr>
          </w:p>
        </w:tc>
        <w:tc>
          <w:tcPr>
            <w:tcW w:w="1701" w:type="dxa"/>
            <w:vAlign w:val="center"/>
          </w:tcPr>
          <w:p w14:paraId="505387DD" w14:textId="77777777" w:rsidR="002929F2" w:rsidRDefault="002929F2" w:rsidP="0047041B">
            <w:pPr>
              <w:jc w:val="center"/>
              <w:rPr>
                <w:rFonts w:ascii="Arial" w:hAnsi="Arial" w:cs="Arial"/>
                <w:sz w:val="20"/>
              </w:rPr>
            </w:pPr>
          </w:p>
        </w:tc>
        <w:tc>
          <w:tcPr>
            <w:tcW w:w="2054" w:type="dxa"/>
            <w:gridSpan w:val="3"/>
            <w:tcBorders>
              <w:right w:val="single" w:sz="4" w:space="0" w:color="auto"/>
            </w:tcBorders>
            <w:vAlign w:val="center"/>
          </w:tcPr>
          <w:p w14:paraId="2F90151C" w14:textId="77777777" w:rsidR="002929F2" w:rsidRDefault="002929F2" w:rsidP="0047041B">
            <w:pPr>
              <w:jc w:val="center"/>
              <w:rPr>
                <w:rFonts w:ascii="Arial" w:hAnsi="Arial" w:cs="Arial"/>
                <w:sz w:val="20"/>
              </w:rPr>
            </w:pPr>
          </w:p>
        </w:tc>
        <w:tc>
          <w:tcPr>
            <w:tcW w:w="2056" w:type="dxa"/>
            <w:gridSpan w:val="2"/>
            <w:tcBorders>
              <w:left w:val="single" w:sz="4" w:space="0" w:color="auto"/>
            </w:tcBorders>
            <w:vAlign w:val="center"/>
          </w:tcPr>
          <w:p w14:paraId="63924D41" w14:textId="77777777" w:rsidR="002929F2" w:rsidRDefault="002929F2" w:rsidP="0047041B">
            <w:pPr>
              <w:jc w:val="center"/>
              <w:rPr>
                <w:rFonts w:ascii="Arial" w:hAnsi="Arial" w:cs="Arial"/>
                <w:sz w:val="20"/>
              </w:rPr>
            </w:pPr>
          </w:p>
        </w:tc>
      </w:tr>
      <w:tr w:rsidR="002929F2" w14:paraId="0661A347" w14:textId="1A2D7E2D" w:rsidTr="3B73153A">
        <w:trPr>
          <w:trHeight w:hRule="exact" w:val="340"/>
        </w:trPr>
        <w:tc>
          <w:tcPr>
            <w:tcW w:w="991" w:type="dxa"/>
            <w:vAlign w:val="center"/>
          </w:tcPr>
          <w:p w14:paraId="5718E6C2" w14:textId="77777777" w:rsidR="002929F2" w:rsidRDefault="002929F2">
            <w:pPr>
              <w:rPr>
                <w:rFonts w:ascii="Arial" w:hAnsi="Arial" w:cs="Arial"/>
                <w:sz w:val="20"/>
              </w:rPr>
            </w:pPr>
          </w:p>
        </w:tc>
        <w:tc>
          <w:tcPr>
            <w:tcW w:w="2128" w:type="dxa"/>
            <w:vAlign w:val="center"/>
          </w:tcPr>
          <w:p w14:paraId="71597BE3" w14:textId="77777777" w:rsidR="002929F2" w:rsidRDefault="002929F2">
            <w:pPr>
              <w:rPr>
                <w:rFonts w:ascii="Arial" w:hAnsi="Arial" w:cs="Arial"/>
                <w:sz w:val="20"/>
              </w:rPr>
            </w:pPr>
          </w:p>
        </w:tc>
        <w:tc>
          <w:tcPr>
            <w:tcW w:w="2126" w:type="dxa"/>
            <w:vAlign w:val="center"/>
          </w:tcPr>
          <w:p w14:paraId="10F2A463" w14:textId="77777777" w:rsidR="002929F2" w:rsidRDefault="002929F2">
            <w:pPr>
              <w:rPr>
                <w:rFonts w:ascii="Arial" w:hAnsi="Arial" w:cs="Arial"/>
                <w:sz w:val="20"/>
              </w:rPr>
            </w:pPr>
          </w:p>
        </w:tc>
        <w:tc>
          <w:tcPr>
            <w:tcW w:w="1276" w:type="dxa"/>
            <w:vAlign w:val="center"/>
          </w:tcPr>
          <w:p w14:paraId="56845B4F" w14:textId="77777777" w:rsidR="002929F2" w:rsidRDefault="002929F2" w:rsidP="0047041B">
            <w:pPr>
              <w:jc w:val="center"/>
              <w:rPr>
                <w:rFonts w:ascii="Arial" w:hAnsi="Arial" w:cs="Arial"/>
                <w:sz w:val="20"/>
              </w:rPr>
            </w:pPr>
          </w:p>
        </w:tc>
        <w:tc>
          <w:tcPr>
            <w:tcW w:w="1417" w:type="dxa"/>
            <w:vAlign w:val="center"/>
          </w:tcPr>
          <w:p w14:paraId="2EAFD678" w14:textId="77777777" w:rsidR="002929F2" w:rsidRDefault="002929F2" w:rsidP="0047041B">
            <w:pPr>
              <w:jc w:val="center"/>
              <w:rPr>
                <w:rFonts w:ascii="Arial" w:hAnsi="Arial" w:cs="Arial"/>
                <w:sz w:val="20"/>
              </w:rPr>
            </w:pPr>
            <w:r>
              <w:rPr>
                <w:rFonts w:ascii="Arial" w:hAnsi="Arial" w:cs="Arial"/>
                <w:sz w:val="20"/>
              </w:rPr>
              <w:t>X</w:t>
            </w:r>
          </w:p>
        </w:tc>
        <w:tc>
          <w:tcPr>
            <w:tcW w:w="1560" w:type="dxa"/>
            <w:vAlign w:val="center"/>
          </w:tcPr>
          <w:p w14:paraId="2AC37B3C" w14:textId="77777777" w:rsidR="002929F2" w:rsidRDefault="002929F2" w:rsidP="0047041B">
            <w:pPr>
              <w:jc w:val="center"/>
              <w:rPr>
                <w:rFonts w:ascii="Arial" w:hAnsi="Arial" w:cs="Arial"/>
                <w:sz w:val="20"/>
              </w:rPr>
            </w:pPr>
          </w:p>
        </w:tc>
        <w:tc>
          <w:tcPr>
            <w:tcW w:w="1701" w:type="dxa"/>
            <w:vAlign w:val="center"/>
          </w:tcPr>
          <w:p w14:paraId="285B64C5" w14:textId="77777777" w:rsidR="002929F2" w:rsidRDefault="002929F2" w:rsidP="0047041B">
            <w:pPr>
              <w:jc w:val="center"/>
              <w:rPr>
                <w:rFonts w:ascii="Arial" w:hAnsi="Arial" w:cs="Arial"/>
                <w:sz w:val="20"/>
              </w:rPr>
            </w:pPr>
          </w:p>
        </w:tc>
        <w:tc>
          <w:tcPr>
            <w:tcW w:w="2054" w:type="dxa"/>
            <w:gridSpan w:val="3"/>
            <w:tcBorders>
              <w:right w:val="single" w:sz="4" w:space="0" w:color="auto"/>
            </w:tcBorders>
            <w:vAlign w:val="center"/>
          </w:tcPr>
          <w:p w14:paraId="5535A757" w14:textId="77777777" w:rsidR="002929F2" w:rsidRDefault="002929F2" w:rsidP="0047041B">
            <w:pPr>
              <w:jc w:val="center"/>
              <w:rPr>
                <w:rFonts w:ascii="Arial" w:hAnsi="Arial" w:cs="Arial"/>
                <w:sz w:val="20"/>
              </w:rPr>
            </w:pPr>
          </w:p>
        </w:tc>
        <w:tc>
          <w:tcPr>
            <w:tcW w:w="2056" w:type="dxa"/>
            <w:gridSpan w:val="2"/>
            <w:tcBorders>
              <w:left w:val="single" w:sz="4" w:space="0" w:color="auto"/>
            </w:tcBorders>
            <w:vAlign w:val="center"/>
          </w:tcPr>
          <w:p w14:paraId="5E4E44DC" w14:textId="77777777" w:rsidR="002929F2" w:rsidRDefault="002929F2" w:rsidP="0047041B">
            <w:pPr>
              <w:jc w:val="center"/>
              <w:rPr>
                <w:rFonts w:ascii="Arial" w:hAnsi="Arial" w:cs="Arial"/>
                <w:sz w:val="20"/>
              </w:rPr>
            </w:pPr>
          </w:p>
        </w:tc>
      </w:tr>
      <w:tr w:rsidR="00F96FFD" w14:paraId="201C8BFD" w14:textId="77777777" w:rsidTr="3B73153A">
        <w:trPr>
          <w:trHeight w:hRule="exact" w:val="340"/>
        </w:trPr>
        <w:tc>
          <w:tcPr>
            <w:tcW w:w="15309" w:type="dxa"/>
            <w:gridSpan w:val="12"/>
            <w:vAlign w:val="center"/>
          </w:tcPr>
          <w:p w14:paraId="6AC19922" w14:textId="77777777" w:rsidR="00F96FFD" w:rsidRDefault="00F96FFD" w:rsidP="00A34A3B">
            <w:pPr>
              <w:jc w:val="center"/>
              <w:rPr>
                <w:rFonts w:ascii="Arial" w:hAnsi="Arial" w:cs="Arial"/>
                <w:sz w:val="20"/>
              </w:rPr>
            </w:pPr>
            <w:r>
              <w:rPr>
                <w:rFonts w:ascii="Arial" w:hAnsi="Arial" w:cs="Arial"/>
                <w:sz w:val="20"/>
              </w:rPr>
              <w:t>Points de déversement ≥ 120 et &lt; 600 kg DBO5</w:t>
            </w:r>
          </w:p>
        </w:tc>
      </w:tr>
      <w:tr w:rsidR="002929F2" w14:paraId="279879E5" w14:textId="44F67B1B" w:rsidTr="3B73153A">
        <w:trPr>
          <w:trHeight w:hRule="exact" w:val="340"/>
        </w:trPr>
        <w:tc>
          <w:tcPr>
            <w:tcW w:w="991" w:type="dxa"/>
            <w:vAlign w:val="center"/>
          </w:tcPr>
          <w:p w14:paraId="02332C33" w14:textId="77777777" w:rsidR="002929F2" w:rsidRDefault="002929F2">
            <w:pPr>
              <w:rPr>
                <w:rFonts w:ascii="Arial" w:hAnsi="Arial" w:cs="Arial"/>
                <w:sz w:val="20"/>
              </w:rPr>
            </w:pPr>
          </w:p>
        </w:tc>
        <w:tc>
          <w:tcPr>
            <w:tcW w:w="2128" w:type="dxa"/>
            <w:vAlign w:val="center"/>
          </w:tcPr>
          <w:p w14:paraId="0033585A" w14:textId="77777777" w:rsidR="002929F2" w:rsidRDefault="002929F2">
            <w:pPr>
              <w:rPr>
                <w:rFonts w:ascii="Arial" w:hAnsi="Arial" w:cs="Arial"/>
                <w:sz w:val="20"/>
              </w:rPr>
            </w:pPr>
          </w:p>
        </w:tc>
        <w:tc>
          <w:tcPr>
            <w:tcW w:w="2126" w:type="dxa"/>
            <w:vAlign w:val="center"/>
          </w:tcPr>
          <w:p w14:paraId="4CD13489" w14:textId="77777777" w:rsidR="002929F2" w:rsidRDefault="002929F2">
            <w:pPr>
              <w:rPr>
                <w:rFonts w:ascii="Arial" w:hAnsi="Arial" w:cs="Arial"/>
                <w:sz w:val="20"/>
              </w:rPr>
            </w:pPr>
          </w:p>
        </w:tc>
        <w:tc>
          <w:tcPr>
            <w:tcW w:w="1276" w:type="dxa"/>
            <w:vAlign w:val="center"/>
          </w:tcPr>
          <w:p w14:paraId="7C5E150D" w14:textId="77777777" w:rsidR="002929F2" w:rsidRDefault="002929F2" w:rsidP="0047041B">
            <w:pPr>
              <w:jc w:val="center"/>
              <w:rPr>
                <w:rFonts w:ascii="Arial" w:hAnsi="Arial" w:cs="Arial"/>
                <w:sz w:val="20"/>
              </w:rPr>
            </w:pPr>
          </w:p>
        </w:tc>
        <w:tc>
          <w:tcPr>
            <w:tcW w:w="1417" w:type="dxa"/>
            <w:vAlign w:val="center"/>
          </w:tcPr>
          <w:p w14:paraId="405A90A1" w14:textId="77777777" w:rsidR="002929F2" w:rsidRDefault="002929F2" w:rsidP="0047041B">
            <w:pPr>
              <w:jc w:val="center"/>
              <w:rPr>
                <w:rFonts w:ascii="Arial" w:hAnsi="Arial" w:cs="Arial"/>
                <w:sz w:val="20"/>
              </w:rPr>
            </w:pPr>
            <w:r>
              <w:rPr>
                <w:rFonts w:ascii="Arial" w:hAnsi="Arial" w:cs="Arial"/>
                <w:sz w:val="20"/>
              </w:rPr>
              <w:t>X</w:t>
            </w:r>
          </w:p>
        </w:tc>
        <w:tc>
          <w:tcPr>
            <w:tcW w:w="1560" w:type="dxa"/>
            <w:vAlign w:val="center"/>
          </w:tcPr>
          <w:p w14:paraId="6D6B4288" w14:textId="77777777" w:rsidR="002929F2" w:rsidRDefault="002929F2" w:rsidP="0047041B">
            <w:pPr>
              <w:jc w:val="center"/>
              <w:rPr>
                <w:rFonts w:ascii="Arial" w:hAnsi="Arial" w:cs="Arial"/>
                <w:sz w:val="20"/>
              </w:rPr>
            </w:pPr>
          </w:p>
        </w:tc>
        <w:tc>
          <w:tcPr>
            <w:tcW w:w="1701" w:type="dxa"/>
            <w:vAlign w:val="center"/>
          </w:tcPr>
          <w:p w14:paraId="46E457A3" w14:textId="77777777" w:rsidR="002929F2" w:rsidRDefault="002929F2" w:rsidP="0047041B">
            <w:pPr>
              <w:jc w:val="center"/>
              <w:rPr>
                <w:rFonts w:ascii="Arial" w:hAnsi="Arial" w:cs="Arial"/>
                <w:sz w:val="20"/>
              </w:rPr>
            </w:pPr>
          </w:p>
        </w:tc>
        <w:tc>
          <w:tcPr>
            <w:tcW w:w="2029" w:type="dxa"/>
            <w:tcBorders>
              <w:right w:val="single" w:sz="4" w:space="0" w:color="auto"/>
            </w:tcBorders>
            <w:vAlign w:val="center"/>
          </w:tcPr>
          <w:p w14:paraId="4102E859" w14:textId="77777777" w:rsidR="002929F2" w:rsidRDefault="002929F2" w:rsidP="0047041B">
            <w:pPr>
              <w:jc w:val="center"/>
              <w:rPr>
                <w:rFonts w:ascii="Arial" w:hAnsi="Arial" w:cs="Arial"/>
                <w:sz w:val="20"/>
              </w:rPr>
            </w:pPr>
          </w:p>
        </w:tc>
        <w:tc>
          <w:tcPr>
            <w:tcW w:w="2081" w:type="dxa"/>
            <w:gridSpan w:val="4"/>
            <w:tcBorders>
              <w:left w:val="single" w:sz="4" w:space="0" w:color="auto"/>
            </w:tcBorders>
            <w:vAlign w:val="center"/>
          </w:tcPr>
          <w:p w14:paraId="3EDD96AC" w14:textId="77777777" w:rsidR="002929F2" w:rsidRDefault="002929F2" w:rsidP="0047041B">
            <w:pPr>
              <w:jc w:val="center"/>
              <w:rPr>
                <w:rFonts w:ascii="Arial" w:hAnsi="Arial" w:cs="Arial"/>
                <w:sz w:val="20"/>
              </w:rPr>
            </w:pPr>
          </w:p>
        </w:tc>
      </w:tr>
      <w:tr w:rsidR="002929F2" w14:paraId="1641C1EB" w14:textId="1B458929" w:rsidTr="3B73153A">
        <w:trPr>
          <w:trHeight w:hRule="exact" w:val="340"/>
        </w:trPr>
        <w:tc>
          <w:tcPr>
            <w:tcW w:w="991" w:type="dxa"/>
            <w:vAlign w:val="center"/>
          </w:tcPr>
          <w:p w14:paraId="1F891EAF" w14:textId="77777777" w:rsidR="002929F2" w:rsidRDefault="002929F2">
            <w:pPr>
              <w:rPr>
                <w:rFonts w:ascii="Arial" w:hAnsi="Arial" w:cs="Arial"/>
                <w:sz w:val="20"/>
              </w:rPr>
            </w:pPr>
          </w:p>
        </w:tc>
        <w:tc>
          <w:tcPr>
            <w:tcW w:w="2128" w:type="dxa"/>
            <w:vAlign w:val="center"/>
          </w:tcPr>
          <w:p w14:paraId="6A6AE6E7" w14:textId="77777777" w:rsidR="002929F2" w:rsidRDefault="002929F2">
            <w:pPr>
              <w:rPr>
                <w:rFonts w:ascii="Arial" w:hAnsi="Arial" w:cs="Arial"/>
                <w:sz w:val="20"/>
              </w:rPr>
            </w:pPr>
          </w:p>
        </w:tc>
        <w:tc>
          <w:tcPr>
            <w:tcW w:w="2126" w:type="dxa"/>
            <w:vAlign w:val="center"/>
          </w:tcPr>
          <w:p w14:paraId="22292920" w14:textId="77777777" w:rsidR="002929F2" w:rsidRDefault="002929F2">
            <w:pPr>
              <w:rPr>
                <w:rFonts w:ascii="Arial" w:hAnsi="Arial" w:cs="Arial"/>
                <w:sz w:val="20"/>
              </w:rPr>
            </w:pPr>
          </w:p>
        </w:tc>
        <w:tc>
          <w:tcPr>
            <w:tcW w:w="1276" w:type="dxa"/>
            <w:vAlign w:val="center"/>
          </w:tcPr>
          <w:p w14:paraId="58DB8896" w14:textId="77777777" w:rsidR="002929F2" w:rsidRDefault="002929F2" w:rsidP="0047041B">
            <w:pPr>
              <w:jc w:val="center"/>
              <w:rPr>
                <w:rFonts w:ascii="Arial" w:hAnsi="Arial" w:cs="Arial"/>
                <w:sz w:val="20"/>
              </w:rPr>
            </w:pPr>
          </w:p>
        </w:tc>
        <w:tc>
          <w:tcPr>
            <w:tcW w:w="1417" w:type="dxa"/>
            <w:vAlign w:val="center"/>
          </w:tcPr>
          <w:p w14:paraId="7913C817" w14:textId="77777777" w:rsidR="002929F2" w:rsidRDefault="002929F2" w:rsidP="0047041B">
            <w:pPr>
              <w:jc w:val="center"/>
              <w:rPr>
                <w:rFonts w:ascii="Arial" w:hAnsi="Arial" w:cs="Arial"/>
                <w:sz w:val="20"/>
              </w:rPr>
            </w:pPr>
            <w:r>
              <w:rPr>
                <w:rFonts w:ascii="Arial" w:hAnsi="Arial" w:cs="Arial"/>
                <w:sz w:val="20"/>
              </w:rPr>
              <w:t>X</w:t>
            </w:r>
          </w:p>
        </w:tc>
        <w:tc>
          <w:tcPr>
            <w:tcW w:w="1560" w:type="dxa"/>
            <w:vAlign w:val="center"/>
          </w:tcPr>
          <w:p w14:paraId="06F02640" w14:textId="77777777" w:rsidR="002929F2" w:rsidRDefault="002929F2" w:rsidP="0047041B">
            <w:pPr>
              <w:jc w:val="center"/>
              <w:rPr>
                <w:rFonts w:ascii="Arial" w:hAnsi="Arial" w:cs="Arial"/>
                <w:sz w:val="20"/>
              </w:rPr>
            </w:pPr>
          </w:p>
        </w:tc>
        <w:tc>
          <w:tcPr>
            <w:tcW w:w="1701" w:type="dxa"/>
            <w:vAlign w:val="center"/>
          </w:tcPr>
          <w:p w14:paraId="45F81D85" w14:textId="77777777" w:rsidR="002929F2" w:rsidRDefault="002929F2" w:rsidP="0047041B">
            <w:pPr>
              <w:jc w:val="center"/>
              <w:rPr>
                <w:rFonts w:ascii="Arial" w:hAnsi="Arial" w:cs="Arial"/>
                <w:sz w:val="20"/>
              </w:rPr>
            </w:pPr>
          </w:p>
        </w:tc>
        <w:tc>
          <w:tcPr>
            <w:tcW w:w="2029" w:type="dxa"/>
            <w:tcBorders>
              <w:right w:val="single" w:sz="4" w:space="0" w:color="auto"/>
            </w:tcBorders>
            <w:vAlign w:val="center"/>
          </w:tcPr>
          <w:p w14:paraId="5A9160F7" w14:textId="77777777" w:rsidR="002929F2" w:rsidRDefault="002929F2" w:rsidP="0047041B">
            <w:pPr>
              <w:jc w:val="center"/>
              <w:rPr>
                <w:rFonts w:ascii="Arial" w:hAnsi="Arial" w:cs="Arial"/>
                <w:sz w:val="20"/>
              </w:rPr>
            </w:pPr>
          </w:p>
        </w:tc>
        <w:tc>
          <w:tcPr>
            <w:tcW w:w="2081" w:type="dxa"/>
            <w:gridSpan w:val="4"/>
            <w:tcBorders>
              <w:left w:val="single" w:sz="4" w:space="0" w:color="auto"/>
            </w:tcBorders>
            <w:vAlign w:val="center"/>
          </w:tcPr>
          <w:p w14:paraId="55ABB0A0" w14:textId="77777777" w:rsidR="002929F2" w:rsidRDefault="002929F2" w:rsidP="0047041B">
            <w:pPr>
              <w:jc w:val="center"/>
              <w:rPr>
                <w:rFonts w:ascii="Arial" w:hAnsi="Arial" w:cs="Arial"/>
                <w:sz w:val="20"/>
              </w:rPr>
            </w:pPr>
          </w:p>
        </w:tc>
      </w:tr>
      <w:tr w:rsidR="002929F2" w14:paraId="4A2A4130" w14:textId="790994E8" w:rsidTr="3B73153A">
        <w:trPr>
          <w:trHeight w:hRule="exact" w:val="340"/>
        </w:trPr>
        <w:tc>
          <w:tcPr>
            <w:tcW w:w="991" w:type="dxa"/>
            <w:vAlign w:val="center"/>
          </w:tcPr>
          <w:p w14:paraId="73B91435" w14:textId="77777777" w:rsidR="002929F2" w:rsidRDefault="002929F2">
            <w:pPr>
              <w:rPr>
                <w:rFonts w:ascii="Arial" w:hAnsi="Arial" w:cs="Arial"/>
                <w:sz w:val="20"/>
              </w:rPr>
            </w:pPr>
          </w:p>
        </w:tc>
        <w:tc>
          <w:tcPr>
            <w:tcW w:w="2128" w:type="dxa"/>
            <w:vAlign w:val="center"/>
          </w:tcPr>
          <w:p w14:paraId="1E492C2B" w14:textId="77777777" w:rsidR="002929F2" w:rsidRDefault="002929F2">
            <w:pPr>
              <w:rPr>
                <w:rFonts w:ascii="Arial" w:hAnsi="Arial" w:cs="Arial"/>
                <w:sz w:val="20"/>
              </w:rPr>
            </w:pPr>
          </w:p>
        </w:tc>
        <w:tc>
          <w:tcPr>
            <w:tcW w:w="2126" w:type="dxa"/>
            <w:vAlign w:val="center"/>
          </w:tcPr>
          <w:p w14:paraId="78302B49" w14:textId="77777777" w:rsidR="002929F2" w:rsidRDefault="002929F2">
            <w:pPr>
              <w:rPr>
                <w:rFonts w:ascii="Arial" w:hAnsi="Arial" w:cs="Arial"/>
                <w:sz w:val="20"/>
              </w:rPr>
            </w:pPr>
          </w:p>
        </w:tc>
        <w:tc>
          <w:tcPr>
            <w:tcW w:w="1276" w:type="dxa"/>
            <w:vAlign w:val="center"/>
          </w:tcPr>
          <w:p w14:paraId="001D3FC9" w14:textId="77777777" w:rsidR="002929F2" w:rsidRDefault="002929F2" w:rsidP="0047041B">
            <w:pPr>
              <w:jc w:val="center"/>
              <w:rPr>
                <w:rFonts w:ascii="Arial" w:hAnsi="Arial" w:cs="Arial"/>
                <w:sz w:val="20"/>
              </w:rPr>
            </w:pPr>
          </w:p>
        </w:tc>
        <w:tc>
          <w:tcPr>
            <w:tcW w:w="1417" w:type="dxa"/>
            <w:vAlign w:val="center"/>
          </w:tcPr>
          <w:p w14:paraId="7D24C47A" w14:textId="77777777" w:rsidR="002929F2" w:rsidRDefault="002929F2" w:rsidP="0047041B">
            <w:pPr>
              <w:jc w:val="center"/>
              <w:rPr>
                <w:rFonts w:ascii="Arial" w:hAnsi="Arial" w:cs="Arial"/>
                <w:sz w:val="20"/>
              </w:rPr>
            </w:pPr>
            <w:r>
              <w:rPr>
                <w:rFonts w:ascii="Arial" w:hAnsi="Arial" w:cs="Arial"/>
                <w:sz w:val="20"/>
              </w:rPr>
              <w:t>X</w:t>
            </w:r>
          </w:p>
        </w:tc>
        <w:tc>
          <w:tcPr>
            <w:tcW w:w="1560" w:type="dxa"/>
            <w:vAlign w:val="center"/>
          </w:tcPr>
          <w:p w14:paraId="069280F3" w14:textId="77777777" w:rsidR="002929F2" w:rsidRDefault="002929F2" w:rsidP="0047041B">
            <w:pPr>
              <w:jc w:val="center"/>
              <w:rPr>
                <w:rFonts w:ascii="Arial" w:hAnsi="Arial" w:cs="Arial"/>
                <w:sz w:val="20"/>
              </w:rPr>
            </w:pPr>
          </w:p>
        </w:tc>
        <w:tc>
          <w:tcPr>
            <w:tcW w:w="1701" w:type="dxa"/>
            <w:vAlign w:val="center"/>
          </w:tcPr>
          <w:p w14:paraId="3D69991C" w14:textId="77777777" w:rsidR="002929F2" w:rsidRDefault="002929F2" w:rsidP="0047041B">
            <w:pPr>
              <w:jc w:val="center"/>
              <w:rPr>
                <w:rFonts w:ascii="Arial" w:hAnsi="Arial" w:cs="Arial"/>
                <w:sz w:val="20"/>
              </w:rPr>
            </w:pPr>
          </w:p>
        </w:tc>
        <w:tc>
          <w:tcPr>
            <w:tcW w:w="2029" w:type="dxa"/>
            <w:tcBorders>
              <w:right w:val="single" w:sz="4" w:space="0" w:color="auto"/>
            </w:tcBorders>
            <w:vAlign w:val="center"/>
          </w:tcPr>
          <w:p w14:paraId="17238ECE" w14:textId="77777777" w:rsidR="002929F2" w:rsidRDefault="002929F2" w:rsidP="0047041B">
            <w:pPr>
              <w:jc w:val="center"/>
              <w:rPr>
                <w:rFonts w:ascii="Arial" w:hAnsi="Arial" w:cs="Arial"/>
                <w:sz w:val="20"/>
              </w:rPr>
            </w:pPr>
          </w:p>
        </w:tc>
        <w:tc>
          <w:tcPr>
            <w:tcW w:w="2081" w:type="dxa"/>
            <w:gridSpan w:val="4"/>
            <w:tcBorders>
              <w:left w:val="single" w:sz="4" w:space="0" w:color="auto"/>
            </w:tcBorders>
            <w:vAlign w:val="center"/>
          </w:tcPr>
          <w:p w14:paraId="7FA27E37" w14:textId="77777777" w:rsidR="002929F2" w:rsidRDefault="002929F2" w:rsidP="0047041B">
            <w:pPr>
              <w:jc w:val="center"/>
              <w:rPr>
                <w:rFonts w:ascii="Arial" w:hAnsi="Arial" w:cs="Arial"/>
                <w:sz w:val="20"/>
              </w:rPr>
            </w:pPr>
          </w:p>
        </w:tc>
      </w:tr>
      <w:tr w:rsidR="00F96FFD" w14:paraId="57B29763" w14:textId="77777777" w:rsidTr="3B73153A">
        <w:trPr>
          <w:trHeight w:hRule="exact" w:val="340"/>
        </w:trPr>
        <w:tc>
          <w:tcPr>
            <w:tcW w:w="15309" w:type="dxa"/>
            <w:gridSpan w:val="12"/>
            <w:vAlign w:val="center"/>
          </w:tcPr>
          <w:p w14:paraId="5213ABCC" w14:textId="1C94018C" w:rsidR="00F96FFD" w:rsidRDefault="00F96FFD" w:rsidP="004E7DD2">
            <w:pPr>
              <w:jc w:val="center"/>
              <w:rPr>
                <w:rFonts w:ascii="Arial" w:hAnsi="Arial" w:cs="Arial"/>
                <w:sz w:val="20"/>
              </w:rPr>
            </w:pPr>
            <w:r>
              <w:rPr>
                <w:rFonts w:ascii="Arial" w:hAnsi="Arial" w:cs="Arial"/>
                <w:sz w:val="20"/>
              </w:rPr>
              <w:t xml:space="preserve">Points de déversement &lt; 120 kg DBO5 (cocher la colonne </w:t>
            </w:r>
            <w:r w:rsidR="001911B8">
              <w:rPr>
                <w:rFonts w:ascii="Arial" w:hAnsi="Arial" w:cs="Arial"/>
                <w:sz w:val="20"/>
              </w:rPr>
              <w:t>5</w:t>
            </w:r>
            <w:r>
              <w:rPr>
                <w:rFonts w:ascii="Arial" w:hAnsi="Arial" w:cs="Arial"/>
                <w:sz w:val="20"/>
              </w:rPr>
              <w:t xml:space="preserve"> pour chaque point R1 soumis à une prescription locale d’autosurveillance</w:t>
            </w:r>
            <w:r w:rsidR="00DA2A29">
              <w:rPr>
                <w:rFonts w:ascii="Arial" w:hAnsi="Arial" w:cs="Arial"/>
                <w:sz w:val="20"/>
              </w:rPr>
              <w:t xml:space="preserve"> du service de police de l’eau</w:t>
            </w:r>
            <w:r>
              <w:rPr>
                <w:rFonts w:ascii="Arial" w:hAnsi="Arial" w:cs="Arial"/>
                <w:sz w:val="20"/>
              </w:rPr>
              <w:t>)</w:t>
            </w:r>
          </w:p>
        </w:tc>
      </w:tr>
      <w:tr w:rsidR="002929F2" w14:paraId="42BCC457" w14:textId="752B908F" w:rsidTr="3B73153A">
        <w:trPr>
          <w:trHeight w:hRule="exact" w:val="340"/>
        </w:trPr>
        <w:tc>
          <w:tcPr>
            <w:tcW w:w="991" w:type="dxa"/>
            <w:vAlign w:val="center"/>
          </w:tcPr>
          <w:p w14:paraId="7966887A" w14:textId="77777777" w:rsidR="002929F2" w:rsidRDefault="002929F2">
            <w:pPr>
              <w:rPr>
                <w:rFonts w:ascii="Arial" w:hAnsi="Arial" w:cs="Arial"/>
                <w:sz w:val="20"/>
              </w:rPr>
            </w:pPr>
          </w:p>
        </w:tc>
        <w:tc>
          <w:tcPr>
            <w:tcW w:w="2128" w:type="dxa"/>
            <w:vAlign w:val="center"/>
          </w:tcPr>
          <w:p w14:paraId="6D8EB684" w14:textId="77777777" w:rsidR="002929F2" w:rsidRDefault="002929F2">
            <w:pPr>
              <w:rPr>
                <w:rFonts w:ascii="Arial" w:hAnsi="Arial" w:cs="Arial"/>
                <w:sz w:val="20"/>
              </w:rPr>
            </w:pPr>
          </w:p>
        </w:tc>
        <w:tc>
          <w:tcPr>
            <w:tcW w:w="2126" w:type="dxa"/>
            <w:vAlign w:val="center"/>
          </w:tcPr>
          <w:p w14:paraId="16FCCC15" w14:textId="77777777" w:rsidR="002929F2" w:rsidRDefault="002929F2">
            <w:pPr>
              <w:rPr>
                <w:rFonts w:ascii="Arial" w:hAnsi="Arial" w:cs="Arial"/>
                <w:sz w:val="20"/>
              </w:rPr>
            </w:pPr>
          </w:p>
        </w:tc>
        <w:tc>
          <w:tcPr>
            <w:tcW w:w="1276" w:type="dxa"/>
            <w:vAlign w:val="center"/>
          </w:tcPr>
          <w:p w14:paraId="3073B834" w14:textId="77777777" w:rsidR="002929F2" w:rsidRDefault="002929F2" w:rsidP="0047041B">
            <w:pPr>
              <w:jc w:val="center"/>
              <w:rPr>
                <w:rFonts w:ascii="Arial" w:hAnsi="Arial" w:cs="Arial"/>
                <w:sz w:val="20"/>
              </w:rPr>
            </w:pPr>
          </w:p>
        </w:tc>
        <w:tc>
          <w:tcPr>
            <w:tcW w:w="1417" w:type="dxa"/>
            <w:vAlign w:val="center"/>
          </w:tcPr>
          <w:p w14:paraId="626E5DDB" w14:textId="77777777" w:rsidR="002929F2" w:rsidRDefault="002929F2" w:rsidP="0047041B">
            <w:pPr>
              <w:jc w:val="center"/>
              <w:rPr>
                <w:rFonts w:ascii="Arial" w:hAnsi="Arial" w:cs="Arial"/>
                <w:sz w:val="20"/>
              </w:rPr>
            </w:pPr>
          </w:p>
        </w:tc>
        <w:tc>
          <w:tcPr>
            <w:tcW w:w="1560" w:type="dxa"/>
            <w:vAlign w:val="center"/>
          </w:tcPr>
          <w:p w14:paraId="3F1398E3" w14:textId="77777777" w:rsidR="002929F2" w:rsidRDefault="002929F2" w:rsidP="0047041B">
            <w:pPr>
              <w:jc w:val="center"/>
              <w:rPr>
                <w:rFonts w:ascii="Arial" w:hAnsi="Arial" w:cs="Arial"/>
                <w:sz w:val="20"/>
              </w:rPr>
            </w:pPr>
          </w:p>
        </w:tc>
        <w:tc>
          <w:tcPr>
            <w:tcW w:w="1701" w:type="dxa"/>
            <w:vAlign w:val="center"/>
          </w:tcPr>
          <w:p w14:paraId="6DDD1FBE" w14:textId="77777777" w:rsidR="002929F2" w:rsidRDefault="002929F2" w:rsidP="0047041B">
            <w:pPr>
              <w:jc w:val="center"/>
              <w:rPr>
                <w:rFonts w:ascii="Arial" w:hAnsi="Arial" w:cs="Arial"/>
                <w:sz w:val="20"/>
              </w:rPr>
            </w:pPr>
          </w:p>
        </w:tc>
        <w:tc>
          <w:tcPr>
            <w:tcW w:w="2066" w:type="dxa"/>
            <w:gridSpan w:val="4"/>
            <w:tcBorders>
              <w:right w:val="single" w:sz="4" w:space="0" w:color="auto"/>
            </w:tcBorders>
            <w:vAlign w:val="center"/>
          </w:tcPr>
          <w:p w14:paraId="5717AFB6" w14:textId="77777777" w:rsidR="002929F2" w:rsidRDefault="002929F2" w:rsidP="0047041B">
            <w:pPr>
              <w:jc w:val="center"/>
              <w:rPr>
                <w:rFonts w:ascii="Arial" w:hAnsi="Arial" w:cs="Arial"/>
                <w:sz w:val="20"/>
              </w:rPr>
            </w:pPr>
          </w:p>
        </w:tc>
        <w:tc>
          <w:tcPr>
            <w:tcW w:w="2044" w:type="dxa"/>
            <w:tcBorders>
              <w:left w:val="single" w:sz="4" w:space="0" w:color="auto"/>
            </w:tcBorders>
            <w:vAlign w:val="center"/>
          </w:tcPr>
          <w:p w14:paraId="2355A461" w14:textId="77777777" w:rsidR="002929F2" w:rsidRDefault="002929F2" w:rsidP="0047041B">
            <w:pPr>
              <w:jc w:val="center"/>
              <w:rPr>
                <w:rFonts w:ascii="Arial" w:hAnsi="Arial" w:cs="Arial"/>
                <w:sz w:val="20"/>
              </w:rPr>
            </w:pPr>
          </w:p>
        </w:tc>
      </w:tr>
      <w:tr w:rsidR="002929F2" w14:paraId="44E7E9C0" w14:textId="6E1A92A9" w:rsidTr="3B73153A">
        <w:trPr>
          <w:trHeight w:hRule="exact" w:val="340"/>
        </w:trPr>
        <w:tc>
          <w:tcPr>
            <w:tcW w:w="991" w:type="dxa"/>
            <w:vAlign w:val="center"/>
          </w:tcPr>
          <w:p w14:paraId="5EC514AC" w14:textId="77777777" w:rsidR="002929F2" w:rsidRDefault="002929F2">
            <w:pPr>
              <w:rPr>
                <w:rFonts w:ascii="Arial" w:hAnsi="Arial" w:cs="Arial"/>
                <w:sz w:val="20"/>
              </w:rPr>
            </w:pPr>
          </w:p>
        </w:tc>
        <w:tc>
          <w:tcPr>
            <w:tcW w:w="2128" w:type="dxa"/>
            <w:vAlign w:val="center"/>
          </w:tcPr>
          <w:p w14:paraId="49B6E6DF" w14:textId="77777777" w:rsidR="002929F2" w:rsidRDefault="002929F2">
            <w:pPr>
              <w:rPr>
                <w:rFonts w:ascii="Arial" w:hAnsi="Arial" w:cs="Arial"/>
                <w:sz w:val="20"/>
              </w:rPr>
            </w:pPr>
          </w:p>
        </w:tc>
        <w:tc>
          <w:tcPr>
            <w:tcW w:w="2126" w:type="dxa"/>
            <w:vAlign w:val="center"/>
          </w:tcPr>
          <w:p w14:paraId="08C3D16E" w14:textId="77777777" w:rsidR="002929F2" w:rsidRDefault="002929F2">
            <w:pPr>
              <w:rPr>
                <w:rFonts w:ascii="Arial" w:hAnsi="Arial" w:cs="Arial"/>
                <w:sz w:val="20"/>
              </w:rPr>
            </w:pPr>
          </w:p>
        </w:tc>
        <w:tc>
          <w:tcPr>
            <w:tcW w:w="1276" w:type="dxa"/>
            <w:vAlign w:val="center"/>
          </w:tcPr>
          <w:p w14:paraId="2DAC301E" w14:textId="77777777" w:rsidR="002929F2" w:rsidRDefault="002929F2" w:rsidP="0047041B">
            <w:pPr>
              <w:jc w:val="center"/>
              <w:rPr>
                <w:rFonts w:ascii="Arial" w:hAnsi="Arial" w:cs="Arial"/>
                <w:sz w:val="20"/>
              </w:rPr>
            </w:pPr>
          </w:p>
        </w:tc>
        <w:tc>
          <w:tcPr>
            <w:tcW w:w="1417" w:type="dxa"/>
            <w:vAlign w:val="center"/>
          </w:tcPr>
          <w:p w14:paraId="41BEB601" w14:textId="77777777" w:rsidR="002929F2" w:rsidRDefault="002929F2" w:rsidP="0047041B">
            <w:pPr>
              <w:jc w:val="center"/>
              <w:rPr>
                <w:rFonts w:ascii="Arial" w:hAnsi="Arial" w:cs="Arial"/>
                <w:sz w:val="20"/>
              </w:rPr>
            </w:pPr>
          </w:p>
        </w:tc>
        <w:tc>
          <w:tcPr>
            <w:tcW w:w="1560" w:type="dxa"/>
            <w:vAlign w:val="center"/>
          </w:tcPr>
          <w:p w14:paraId="4C592CAA" w14:textId="77777777" w:rsidR="002929F2" w:rsidRDefault="002929F2" w:rsidP="0047041B">
            <w:pPr>
              <w:jc w:val="center"/>
              <w:rPr>
                <w:rFonts w:ascii="Arial" w:hAnsi="Arial" w:cs="Arial"/>
                <w:sz w:val="20"/>
              </w:rPr>
            </w:pPr>
          </w:p>
        </w:tc>
        <w:tc>
          <w:tcPr>
            <w:tcW w:w="1701" w:type="dxa"/>
            <w:vAlign w:val="center"/>
          </w:tcPr>
          <w:p w14:paraId="1413499B" w14:textId="77777777" w:rsidR="002929F2" w:rsidRDefault="002929F2" w:rsidP="0047041B">
            <w:pPr>
              <w:jc w:val="center"/>
              <w:rPr>
                <w:rFonts w:ascii="Arial" w:hAnsi="Arial" w:cs="Arial"/>
                <w:sz w:val="20"/>
              </w:rPr>
            </w:pPr>
          </w:p>
        </w:tc>
        <w:tc>
          <w:tcPr>
            <w:tcW w:w="2066" w:type="dxa"/>
            <w:gridSpan w:val="4"/>
            <w:tcBorders>
              <w:right w:val="single" w:sz="4" w:space="0" w:color="auto"/>
            </w:tcBorders>
            <w:vAlign w:val="center"/>
          </w:tcPr>
          <w:p w14:paraId="42FB7C9A" w14:textId="77777777" w:rsidR="002929F2" w:rsidRDefault="002929F2" w:rsidP="0047041B">
            <w:pPr>
              <w:jc w:val="center"/>
              <w:rPr>
                <w:rFonts w:ascii="Arial" w:hAnsi="Arial" w:cs="Arial"/>
                <w:sz w:val="20"/>
              </w:rPr>
            </w:pPr>
          </w:p>
        </w:tc>
        <w:tc>
          <w:tcPr>
            <w:tcW w:w="2044" w:type="dxa"/>
            <w:tcBorders>
              <w:left w:val="single" w:sz="4" w:space="0" w:color="auto"/>
            </w:tcBorders>
            <w:vAlign w:val="center"/>
          </w:tcPr>
          <w:p w14:paraId="0C7957D5" w14:textId="77777777" w:rsidR="002929F2" w:rsidRDefault="002929F2" w:rsidP="0047041B">
            <w:pPr>
              <w:jc w:val="center"/>
              <w:rPr>
                <w:rFonts w:ascii="Arial" w:hAnsi="Arial" w:cs="Arial"/>
                <w:sz w:val="20"/>
              </w:rPr>
            </w:pPr>
          </w:p>
        </w:tc>
      </w:tr>
      <w:tr w:rsidR="002929F2" w14:paraId="41FACEC3" w14:textId="47F18697" w:rsidTr="3B73153A">
        <w:trPr>
          <w:trHeight w:hRule="exact" w:val="340"/>
        </w:trPr>
        <w:tc>
          <w:tcPr>
            <w:tcW w:w="991" w:type="dxa"/>
            <w:vAlign w:val="center"/>
          </w:tcPr>
          <w:p w14:paraId="0FFF415F" w14:textId="77777777" w:rsidR="002929F2" w:rsidRDefault="002929F2">
            <w:pPr>
              <w:rPr>
                <w:rFonts w:ascii="Arial" w:hAnsi="Arial" w:cs="Arial"/>
                <w:sz w:val="20"/>
              </w:rPr>
            </w:pPr>
          </w:p>
        </w:tc>
        <w:tc>
          <w:tcPr>
            <w:tcW w:w="2128" w:type="dxa"/>
            <w:vAlign w:val="center"/>
          </w:tcPr>
          <w:p w14:paraId="4E7B8C16" w14:textId="77777777" w:rsidR="002929F2" w:rsidRDefault="002929F2">
            <w:pPr>
              <w:rPr>
                <w:rFonts w:ascii="Arial" w:hAnsi="Arial" w:cs="Arial"/>
                <w:sz w:val="20"/>
              </w:rPr>
            </w:pPr>
          </w:p>
        </w:tc>
        <w:tc>
          <w:tcPr>
            <w:tcW w:w="2126" w:type="dxa"/>
            <w:vAlign w:val="center"/>
          </w:tcPr>
          <w:p w14:paraId="74BA1922" w14:textId="77777777" w:rsidR="002929F2" w:rsidRDefault="002929F2">
            <w:pPr>
              <w:rPr>
                <w:rFonts w:ascii="Arial" w:hAnsi="Arial" w:cs="Arial"/>
                <w:sz w:val="20"/>
              </w:rPr>
            </w:pPr>
          </w:p>
        </w:tc>
        <w:tc>
          <w:tcPr>
            <w:tcW w:w="1276" w:type="dxa"/>
            <w:vAlign w:val="center"/>
          </w:tcPr>
          <w:p w14:paraId="4DAFE22F" w14:textId="77777777" w:rsidR="002929F2" w:rsidRDefault="002929F2" w:rsidP="0047041B">
            <w:pPr>
              <w:jc w:val="center"/>
              <w:rPr>
                <w:rFonts w:ascii="Arial" w:hAnsi="Arial" w:cs="Arial"/>
                <w:sz w:val="20"/>
              </w:rPr>
            </w:pPr>
          </w:p>
        </w:tc>
        <w:tc>
          <w:tcPr>
            <w:tcW w:w="1417" w:type="dxa"/>
            <w:vAlign w:val="center"/>
          </w:tcPr>
          <w:p w14:paraId="6F84FBB0" w14:textId="77777777" w:rsidR="002929F2" w:rsidRDefault="002929F2" w:rsidP="0047041B">
            <w:pPr>
              <w:jc w:val="center"/>
              <w:rPr>
                <w:rFonts w:ascii="Arial" w:hAnsi="Arial" w:cs="Arial"/>
                <w:sz w:val="20"/>
              </w:rPr>
            </w:pPr>
          </w:p>
        </w:tc>
        <w:tc>
          <w:tcPr>
            <w:tcW w:w="1560" w:type="dxa"/>
            <w:vAlign w:val="center"/>
          </w:tcPr>
          <w:p w14:paraId="5BB88E3D" w14:textId="77777777" w:rsidR="002929F2" w:rsidRDefault="002929F2" w:rsidP="0047041B">
            <w:pPr>
              <w:jc w:val="center"/>
              <w:rPr>
                <w:rFonts w:ascii="Arial" w:hAnsi="Arial" w:cs="Arial"/>
                <w:sz w:val="20"/>
              </w:rPr>
            </w:pPr>
          </w:p>
        </w:tc>
        <w:tc>
          <w:tcPr>
            <w:tcW w:w="1701" w:type="dxa"/>
            <w:vAlign w:val="center"/>
          </w:tcPr>
          <w:p w14:paraId="5235AB60" w14:textId="77777777" w:rsidR="002929F2" w:rsidRDefault="002929F2" w:rsidP="0047041B">
            <w:pPr>
              <w:jc w:val="center"/>
              <w:rPr>
                <w:rFonts w:ascii="Arial" w:hAnsi="Arial" w:cs="Arial"/>
                <w:sz w:val="20"/>
              </w:rPr>
            </w:pPr>
          </w:p>
        </w:tc>
        <w:tc>
          <w:tcPr>
            <w:tcW w:w="2066" w:type="dxa"/>
            <w:gridSpan w:val="4"/>
            <w:tcBorders>
              <w:right w:val="single" w:sz="4" w:space="0" w:color="auto"/>
            </w:tcBorders>
            <w:vAlign w:val="center"/>
          </w:tcPr>
          <w:p w14:paraId="6FFC6D52" w14:textId="77777777" w:rsidR="002929F2" w:rsidRDefault="002929F2" w:rsidP="0047041B">
            <w:pPr>
              <w:jc w:val="center"/>
              <w:rPr>
                <w:rFonts w:ascii="Arial" w:hAnsi="Arial" w:cs="Arial"/>
                <w:sz w:val="20"/>
              </w:rPr>
            </w:pPr>
          </w:p>
        </w:tc>
        <w:tc>
          <w:tcPr>
            <w:tcW w:w="2044" w:type="dxa"/>
            <w:tcBorders>
              <w:left w:val="single" w:sz="4" w:space="0" w:color="auto"/>
            </w:tcBorders>
            <w:vAlign w:val="center"/>
          </w:tcPr>
          <w:p w14:paraId="17C5361C" w14:textId="77777777" w:rsidR="002929F2" w:rsidRDefault="002929F2" w:rsidP="0047041B">
            <w:pPr>
              <w:jc w:val="center"/>
              <w:rPr>
                <w:rFonts w:ascii="Arial" w:hAnsi="Arial" w:cs="Arial"/>
                <w:sz w:val="20"/>
              </w:rPr>
            </w:pPr>
          </w:p>
        </w:tc>
      </w:tr>
      <w:tr w:rsidR="002929F2" w14:paraId="36856BD6" w14:textId="23422D8C" w:rsidTr="3B73153A">
        <w:trPr>
          <w:trHeight w:hRule="exact" w:val="340"/>
        </w:trPr>
        <w:tc>
          <w:tcPr>
            <w:tcW w:w="991" w:type="dxa"/>
            <w:vAlign w:val="center"/>
          </w:tcPr>
          <w:p w14:paraId="4DDADEF0" w14:textId="77777777" w:rsidR="002929F2" w:rsidRDefault="002929F2">
            <w:pPr>
              <w:rPr>
                <w:rFonts w:ascii="Arial" w:hAnsi="Arial" w:cs="Arial"/>
                <w:sz w:val="20"/>
              </w:rPr>
            </w:pPr>
          </w:p>
        </w:tc>
        <w:tc>
          <w:tcPr>
            <w:tcW w:w="2128" w:type="dxa"/>
            <w:vAlign w:val="center"/>
          </w:tcPr>
          <w:p w14:paraId="60A77DB2" w14:textId="77777777" w:rsidR="002929F2" w:rsidRDefault="002929F2">
            <w:pPr>
              <w:rPr>
                <w:rFonts w:ascii="Arial" w:hAnsi="Arial" w:cs="Arial"/>
                <w:sz w:val="20"/>
              </w:rPr>
            </w:pPr>
          </w:p>
        </w:tc>
        <w:tc>
          <w:tcPr>
            <w:tcW w:w="2126" w:type="dxa"/>
            <w:vAlign w:val="center"/>
          </w:tcPr>
          <w:p w14:paraId="148DEDB5" w14:textId="77777777" w:rsidR="002929F2" w:rsidRDefault="002929F2">
            <w:pPr>
              <w:rPr>
                <w:rFonts w:ascii="Arial" w:hAnsi="Arial" w:cs="Arial"/>
                <w:sz w:val="20"/>
              </w:rPr>
            </w:pPr>
          </w:p>
        </w:tc>
        <w:tc>
          <w:tcPr>
            <w:tcW w:w="1276" w:type="dxa"/>
            <w:vAlign w:val="center"/>
          </w:tcPr>
          <w:p w14:paraId="22BCE8C9" w14:textId="77777777" w:rsidR="002929F2" w:rsidRDefault="002929F2" w:rsidP="0047041B">
            <w:pPr>
              <w:jc w:val="center"/>
              <w:rPr>
                <w:rFonts w:ascii="Arial" w:hAnsi="Arial" w:cs="Arial"/>
                <w:sz w:val="20"/>
              </w:rPr>
            </w:pPr>
          </w:p>
        </w:tc>
        <w:tc>
          <w:tcPr>
            <w:tcW w:w="1417" w:type="dxa"/>
            <w:vAlign w:val="center"/>
          </w:tcPr>
          <w:p w14:paraId="443B2C41" w14:textId="77777777" w:rsidR="002929F2" w:rsidRDefault="002929F2" w:rsidP="0047041B">
            <w:pPr>
              <w:jc w:val="center"/>
              <w:rPr>
                <w:rFonts w:ascii="Arial" w:hAnsi="Arial" w:cs="Arial"/>
                <w:sz w:val="20"/>
              </w:rPr>
            </w:pPr>
          </w:p>
        </w:tc>
        <w:tc>
          <w:tcPr>
            <w:tcW w:w="1560" w:type="dxa"/>
            <w:vAlign w:val="center"/>
          </w:tcPr>
          <w:p w14:paraId="2D1D8D29" w14:textId="77777777" w:rsidR="002929F2" w:rsidRDefault="002929F2" w:rsidP="0047041B">
            <w:pPr>
              <w:jc w:val="center"/>
              <w:rPr>
                <w:rFonts w:ascii="Arial" w:hAnsi="Arial" w:cs="Arial"/>
                <w:sz w:val="20"/>
              </w:rPr>
            </w:pPr>
          </w:p>
        </w:tc>
        <w:tc>
          <w:tcPr>
            <w:tcW w:w="1701" w:type="dxa"/>
            <w:vAlign w:val="center"/>
          </w:tcPr>
          <w:p w14:paraId="61BD25AD" w14:textId="77777777" w:rsidR="002929F2" w:rsidRDefault="002929F2" w:rsidP="0047041B">
            <w:pPr>
              <w:jc w:val="center"/>
              <w:rPr>
                <w:rFonts w:ascii="Arial" w:hAnsi="Arial" w:cs="Arial"/>
                <w:sz w:val="20"/>
              </w:rPr>
            </w:pPr>
          </w:p>
        </w:tc>
        <w:tc>
          <w:tcPr>
            <w:tcW w:w="2066" w:type="dxa"/>
            <w:gridSpan w:val="4"/>
            <w:tcBorders>
              <w:right w:val="single" w:sz="4" w:space="0" w:color="auto"/>
            </w:tcBorders>
            <w:vAlign w:val="center"/>
          </w:tcPr>
          <w:p w14:paraId="305B3823" w14:textId="77777777" w:rsidR="002929F2" w:rsidRDefault="002929F2" w:rsidP="0047041B">
            <w:pPr>
              <w:jc w:val="center"/>
              <w:rPr>
                <w:rFonts w:ascii="Arial" w:hAnsi="Arial" w:cs="Arial"/>
                <w:sz w:val="20"/>
              </w:rPr>
            </w:pPr>
          </w:p>
        </w:tc>
        <w:tc>
          <w:tcPr>
            <w:tcW w:w="2044" w:type="dxa"/>
            <w:tcBorders>
              <w:left w:val="single" w:sz="4" w:space="0" w:color="auto"/>
            </w:tcBorders>
            <w:vAlign w:val="center"/>
          </w:tcPr>
          <w:p w14:paraId="3CDA0B6B" w14:textId="77777777" w:rsidR="002929F2" w:rsidRDefault="002929F2" w:rsidP="0047041B">
            <w:pPr>
              <w:jc w:val="center"/>
              <w:rPr>
                <w:rFonts w:ascii="Arial" w:hAnsi="Arial" w:cs="Arial"/>
                <w:sz w:val="20"/>
              </w:rPr>
            </w:pPr>
          </w:p>
        </w:tc>
      </w:tr>
    </w:tbl>
    <w:p w14:paraId="3786B168" w14:textId="6A02C89D" w:rsidR="00701CF2" w:rsidRPr="00DA2A29" w:rsidRDefault="00DA2A29" w:rsidP="00701CF2">
      <w:pPr>
        <w:jc w:val="both"/>
        <w:rPr>
          <w:rFonts w:ascii="Arial" w:hAnsi="Arial" w:cs="Arial"/>
          <w:sz w:val="22"/>
          <w:szCs w:val="22"/>
        </w:rPr>
      </w:pPr>
      <w:r w:rsidRPr="00DA2A29">
        <w:rPr>
          <w:rFonts w:ascii="Arial" w:hAnsi="Arial" w:cs="Arial"/>
          <w:sz w:val="22"/>
          <w:szCs w:val="22"/>
        </w:rPr>
        <w:t>Synthèse</w:t>
      </w:r>
      <w:r>
        <w:rPr>
          <w:rFonts w:ascii="Arial" w:hAnsi="Arial" w:cs="Arial"/>
          <w:sz w:val="22"/>
          <w:szCs w:val="22"/>
        </w:rPr>
        <w:t> :</w:t>
      </w:r>
    </w:p>
    <w:tbl>
      <w:tblPr>
        <w:tblStyle w:val="Grilledutableau"/>
        <w:tblW w:w="0" w:type="auto"/>
        <w:tblLook w:val="04A0" w:firstRow="1" w:lastRow="0" w:firstColumn="1" w:lastColumn="0" w:noHBand="0" w:noVBand="1"/>
      </w:tblPr>
      <w:tblGrid>
        <w:gridCol w:w="5070"/>
        <w:gridCol w:w="3026"/>
        <w:gridCol w:w="3700"/>
        <w:gridCol w:w="3446"/>
      </w:tblGrid>
      <w:tr w:rsidR="007D1320" w:rsidRPr="007D1320" w14:paraId="41F91C62" w14:textId="77777777" w:rsidTr="00D06682">
        <w:tc>
          <w:tcPr>
            <w:tcW w:w="5130" w:type="dxa"/>
            <w:shd w:val="clear" w:color="auto" w:fill="BFBFBF" w:themeFill="background1" w:themeFillShade="BF"/>
            <w:vAlign w:val="center"/>
          </w:tcPr>
          <w:p w14:paraId="4550B341" w14:textId="77777777" w:rsidR="007D1320" w:rsidRPr="007D1320" w:rsidRDefault="007D1320" w:rsidP="007D1320">
            <w:pPr>
              <w:jc w:val="center"/>
              <w:rPr>
                <w:rFonts w:ascii="Arial" w:hAnsi="Arial" w:cs="Arial"/>
                <w:sz w:val="22"/>
                <w:szCs w:val="22"/>
              </w:rPr>
            </w:pPr>
            <w:r w:rsidRPr="007D1320">
              <w:rPr>
                <w:rFonts w:ascii="Arial" w:hAnsi="Arial" w:cs="Arial"/>
                <w:sz w:val="22"/>
                <w:szCs w:val="22"/>
              </w:rPr>
              <w:t>Type de points de déversement</w:t>
            </w:r>
          </w:p>
        </w:tc>
        <w:tc>
          <w:tcPr>
            <w:tcW w:w="3058" w:type="dxa"/>
            <w:shd w:val="clear" w:color="auto" w:fill="BFBFBF" w:themeFill="background1" w:themeFillShade="BF"/>
            <w:vAlign w:val="center"/>
          </w:tcPr>
          <w:p w14:paraId="43F9A199" w14:textId="77777777" w:rsidR="007D1320" w:rsidRPr="007D1320" w:rsidRDefault="007D1320" w:rsidP="007D1320">
            <w:pPr>
              <w:jc w:val="center"/>
              <w:rPr>
                <w:rFonts w:ascii="Arial" w:hAnsi="Arial" w:cs="Arial"/>
                <w:sz w:val="22"/>
                <w:szCs w:val="22"/>
              </w:rPr>
            </w:pPr>
            <w:r w:rsidRPr="007D1320">
              <w:rPr>
                <w:rFonts w:ascii="Arial" w:hAnsi="Arial" w:cs="Arial"/>
                <w:sz w:val="22"/>
                <w:szCs w:val="22"/>
              </w:rPr>
              <w:t>Nombre de points existants</w:t>
            </w:r>
          </w:p>
        </w:tc>
        <w:tc>
          <w:tcPr>
            <w:tcW w:w="3731" w:type="dxa"/>
            <w:shd w:val="clear" w:color="auto" w:fill="BFBFBF" w:themeFill="background1" w:themeFillShade="BF"/>
            <w:vAlign w:val="center"/>
          </w:tcPr>
          <w:p w14:paraId="5AB95461" w14:textId="77777777" w:rsidR="007D1320" w:rsidRPr="007D1320" w:rsidRDefault="007D1320" w:rsidP="007D1320">
            <w:pPr>
              <w:jc w:val="center"/>
              <w:rPr>
                <w:rFonts w:ascii="Arial" w:hAnsi="Arial" w:cs="Arial"/>
                <w:sz w:val="22"/>
                <w:szCs w:val="22"/>
              </w:rPr>
            </w:pPr>
            <w:r w:rsidRPr="007D1320">
              <w:rPr>
                <w:rFonts w:ascii="Arial" w:hAnsi="Arial" w:cs="Arial"/>
                <w:sz w:val="22"/>
                <w:szCs w:val="22"/>
              </w:rPr>
              <w:t>Nombre de points soumis à autosurveillance</w:t>
            </w:r>
          </w:p>
        </w:tc>
        <w:tc>
          <w:tcPr>
            <w:tcW w:w="3473" w:type="dxa"/>
            <w:shd w:val="clear" w:color="auto" w:fill="BFBFBF" w:themeFill="background1" w:themeFillShade="BF"/>
            <w:vAlign w:val="center"/>
          </w:tcPr>
          <w:p w14:paraId="12E6F95D" w14:textId="77777777" w:rsidR="007D1320" w:rsidRPr="007D1320" w:rsidRDefault="007D1320" w:rsidP="007D1320">
            <w:pPr>
              <w:jc w:val="center"/>
              <w:rPr>
                <w:rFonts w:ascii="Arial" w:hAnsi="Arial" w:cs="Arial"/>
                <w:sz w:val="22"/>
                <w:szCs w:val="22"/>
              </w:rPr>
            </w:pPr>
            <w:r w:rsidRPr="007D1320">
              <w:rPr>
                <w:rFonts w:ascii="Arial" w:hAnsi="Arial" w:cs="Arial"/>
                <w:sz w:val="22"/>
                <w:szCs w:val="22"/>
              </w:rPr>
              <w:t>Nombre de points équipés en autosurveillance</w:t>
            </w:r>
          </w:p>
        </w:tc>
      </w:tr>
      <w:tr w:rsidR="00987827" w14:paraId="6D4AFEE2" w14:textId="77777777" w:rsidTr="00552DB6">
        <w:tc>
          <w:tcPr>
            <w:tcW w:w="5130" w:type="dxa"/>
          </w:tcPr>
          <w:p w14:paraId="0CC2ACE7" w14:textId="77777777" w:rsidR="00987827" w:rsidRDefault="00987827" w:rsidP="00552DB6">
            <w:pPr>
              <w:jc w:val="both"/>
              <w:rPr>
                <w:rFonts w:ascii="Arial" w:hAnsi="Arial" w:cs="Arial"/>
                <w:sz w:val="22"/>
                <w:szCs w:val="22"/>
                <w:highlight w:val="yellow"/>
              </w:rPr>
            </w:pPr>
            <w:r>
              <w:rPr>
                <w:rFonts w:ascii="Arial" w:hAnsi="Arial" w:cs="Arial"/>
                <w:sz w:val="20"/>
              </w:rPr>
              <w:t>Points de déversement ≥ 600 kg DBO5</w:t>
            </w:r>
          </w:p>
        </w:tc>
        <w:tc>
          <w:tcPr>
            <w:tcW w:w="3058" w:type="dxa"/>
          </w:tcPr>
          <w:p w14:paraId="236FD078" w14:textId="77777777" w:rsidR="00987827" w:rsidRDefault="00987827" w:rsidP="00552DB6">
            <w:pPr>
              <w:jc w:val="both"/>
              <w:rPr>
                <w:rFonts w:ascii="Arial" w:hAnsi="Arial" w:cs="Arial"/>
                <w:sz w:val="22"/>
                <w:szCs w:val="22"/>
                <w:highlight w:val="yellow"/>
              </w:rPr>
            </w:pPr>
          </w:p>
        </w:tc>
        <w:tc>
          <w:tcPr>
            <w:tcW w:w="3731" w:type="dxa"/>
          </w:tcPr>
          <w:p w14:paraId="139D4810" w14:textId="77777777" w:rsidR="00987827" w:rsidRDefault="00987827" w:rsidP="00552DB6">
            <w:pPr>
              <w:jc w:val="both"/>
              <w:rPr>
                <w:rFonts w:ascii="Arial" w:hAnsi="Arial" w:cs="Arial"/>
                <w:sz w:val="22"/>
                <w:szCs w:val="22"/>
                <w:highlight w:val="yellow"/>
              </w:rPr>
            </w:pPr>
          </w:p>
        </w:tc>
        <w:tc>
          <w:tcPr>
            <w:tcW w:w="3473" w:type="dxa"/>
          </w:tcPr>
          <w:p w14:paraId="13E257B2" w14:textId="77777777" w:rsidR="00987827" w:rsidRDefault="00987827" w:rsidP="00552DB6">
            <w:pPr>
              <w:jc w:val="both"/>
              <w:rPr>
                <w:rFonts w:ascii="Arial" w:hAnsi="Arial" w:cs="Arial"/>
                <w:sz w:val="22"/>
                <w:szCs w:val="22"/>
                <w:highlight w:val="yellow"/>
              </w:rPr>
            </w:pPr>
          </w:p>
        </w:tc>
      </w:tr>
      <w:tr w:rsidR="00987827" w14:paraId="04EC608D" w14:textId="77777777" w:rsidTr="00552DB6">
        <w:tc>
          <w:tcPr>
            <w:tcW w:w="5130" w:type="dxa"/>
          </w:tcPr>
          <w:p w14:paraId="71211F48" w14:textId="77777777" w:rsidR="00987827" w:rsidRDefault="00987827" w:rsidP="00552DB6">
            <w:pPr>
              <w:jc w:val="both"/>
              <w:rPr>
                <w:rFonts w:ascii="Arial" w:hAnsi="Arial" w:cs="Arial"/>
                <w:sz w:val="22"/>
                <w:szCs w:val="22"/>
                <w:highlight w:val="yellow"/>
              </w:rPr>
            </w:pPr>
            <w:r>
              <w:rPr>
                <w:rFonts w:ascii="Arial" w:hAnsi="Arial" w:cs="Arial"/>
                <w:sz w:val="20"/>
              </w:rPr>
              <w:t>Points de déversement ≥ 120 et &lt; 600 kg DBO5</w:t>
            </w:r>
          </w:p>
        </w:tc>
        <w:tc>
          <w:tcPr>
            <w:tcW w:w="3058" w:type="dxa"/>
          </w:tcPr>
          <w:p w14:paraId="1EB9FEAD" w14:textId="77777777" w:rsidR="00987827" w:rsidRDefault="00987827" w:rsidP="00552DB6">
            <w:pPr>
              <w:jc w:val="both"/>
              <w:rPr>
                <w:rFonts w:ascii="Arial" w:hAnsi="Arial" w:cs="Arial"/>
                <w:sz w:val="22"/>
                <w:szCs w:val="22"/>
                <w:highlight w:val="yellow"/>
              </w:rPr>
            </w:pPr>
          </w:p>
        </w:tc>
        <w:tc>
          <w:tcPr>
            <w:tcW w:w="3731" w:type="dxa"/>
          </w:tcPr>
          <w:p w14:paraId="606BED84" w14:textId="77777777" w:rsidR="00987827" w:rsidRDefault="00987827" w:rsidP="00552DB6">
            <w:pPr>
              <w:jc w:val="both"/>
              <w:rPr>
                <w:rFonts w:ascii="Arial" w:hAnsi="Arial" w:cs="Arial"/>
                <w:sz w:val="22"/>
                <w:szCs w:val="22"/>
                <w:highlight w:val="yellow"/>
              </w:rPr>
            </w:pPr>
          </w:p>
        </w:tc>
        <w:tc>
          <w:tcPr>
            <w:tcW w:w="3473" w:type="dxa"/>
          </w:tcPr>
          <w:p w14:paraId="2783C369" w14:textId="77777777" w:rsidR="00987827" w:rsidRDefault="00987827" w:rsidP="00552DB6">
            <w:pPr>
              <w:jc w:val="both"/>
              <w:rPr>
                <w:rFonts w:ascii="Arial" w:hAnsi="Arial" w:cs="Arial"/>
                <w:sz w:val="22"/>
                <w:szCs w:val="22"/>
                <w:highlight w:val="yellow"/>
              </w:rPr>
            </w:pPr>
          </w:p>
        </w:tc>
      </w:tr>
      <w:tr w:rsidR="007D1320" w14:paraId="1787D199" w14:textId="77777777" w:rsidTr="007D1320">
        <w:tc>
          <w:tcPr>
            <w:tcW w:w="5130" w:type="dxa"/>
          </w:tcPr>
          <w:p w14:paraId="7B40A6AF" w14:textId="77777777" w:rsidR="007D1320" w:rsidRDefault="00D06682" w:rsidP="00701CF2">
            <w:pPr>
              <w:jc w:val="both"/>
              <w:rPr>
                <w:rFonts w:ascii="Arial" w:hAnsi="Arial" w:cs="Arial"/>
                <w:sz w:val="22"/>
                <w:szCs w:val="22"/>
                <w:highlight w:val="yellow"/>
              </w:rPr>
            </w:pPr>
            <w:r>
              <w:rPr>
                <w:rFonts w:ascii="Arial" w:hAnsi="Arial" w:cs="Arial"/>
                <w:sz w:val="20"/>
              </w:rPr>
              <w:t>Points de déversement &lt; 120 kg DBO5</w:t>
            </w:r>
          </w:p>
        </w:tc>
        <w:tc>
          <w:tcPr>
            <w:tcW w:w="3058" w:type="dxa"/>
          </w:tcPr>
          <w:p w14:paraId="7A4780E1" w14:textId="77777777" w:rsidR="007D1320" w:rsidRDefault="007D1320" w:rsidP="00701CF2">
            <w:pPr>
              <w:jc w:val="both"/>
              <w:rPr>
                <w:rFonts w:ascii="Arial" w:hAnsi="Arial" w:cs="Arial"/>
                <w:sz w:val="22"/>
                <w:szCs w:val="22"/>
                <w:highlight w:val="yellow"/>
              </w:rPr>
            </w:pPr>
          </w:p>
        </w:tc>
        <w:tc>
          <w:tcPr>
            <w:tcW w:w="3731" w:type="dxa"/>
          </w:tcPr>
          <w:p w14:paraId="24283AF1" w14:textId="77777777" w:rsidR="007D1320" w:rsidRDefault="007D1320" w:rsidP="00701CF2">
            <w:pPr>
              <w:jc w:val="both"/>
              <w:rPr>
                <w:rFonts w:ascii="Arial" w:hAnsi="Arial" w:cs="Arial"/>
                <w:sz w:val="22"/>
                <w:szCs w:val="22"/>
                <w:highlight w:val="yellow"/>
              </w:rPr>
            </w:pPr>
          </w:p>
        </w:tc>
        <w:tc>
          <w:tcPr>
            <w:tcW w:w="3473" w:type="dxa"/>
          </w:tcPr>
          <w:p w14:paraId="3669E520" w14:textId="77777777" w:rsidR="007D1320" w:rsidRDefault="007D1320" w:rsidP="00701CF2">
            <w:pPr>
              <w:jc w:val="both"/>
              <w:rPr>
                <w:rFonts w:ascii="Arial" w:hAnsi="Arial" w:cs="Arial"/>
                <w:sz w:val="22"/>
                <w:szCs w:val="22"/>
                <w:highlight w:val="yellow"/>
              </w:rPr>
            </w:pPr>
          </w:p>
        </w:tc>
      </w:tr>
    </w:tbl>
    <w:p w14:paraId="50808D4F" w14:textId="77777777" w:rsidR="00512F76" w:rsidRDefault="00512F76" w:rsidP="00512F76">
      <w:pPr>
        <w:rPr>
          <w:rFonts w:ascii="Arial" w:hAnsi="Arial" w:cs="Arial"/>
          <w:sz w:val="22"/>
          <w:szCs w:val="22"/>
          <w:highlight w:val="yellow"/>
        </w:rPr>
      </w:pPr>
    </w:p>
    <w:p w14:paraId="6EB9E869" w14:textId="77777777" w:rsidR="00512F76" w:rsidRPr="008E2AF1" w:rsidRDefault="00701CF2" w:rsidP="00512F76">
      <w:pPr>
        <w:rPr>
          <w:rFonts w:ascii="Arial" w:hAnsi="Arial" w:cs="Arial"/>
          <w:sz w:val="20"/>
        </w:rPr>
      </w:pPr>
      <w:r w:rsidRPr="008E2AF1">
        <w:rPr>
          <w:rFonts w:ascii="Arial" w:hAnsi="Arial" w:cs="Arial"/>
          <w:sz w:val="20"/>
        </w:rPr>
        <w:t xml:space="preserve">(*) </w:t>
      </w:r>
      <w:r w:rsidR="00512F76" w:rsidRPr="008E2AF1">
        <w:rPr>
          <w:rFonts w:ascii="Arial" w:hAnsi="Arial" w:cs="Arial"/>
          <w:sz w:val="20"/>
        </w:rPr>
        <w:t xml:space="preserve">Les coordonnées « Lambert 93 » sont accessibles </w:t>
      </w:r>
      <w:r w:rsidR="0012568A" w:rsidRPr="008E2AF1">
        <w:rPr>
          <w:rFonts w:ascii="Arial" w:hAnsi="Arial" w:cs="Arial"/>
          <w:sz w:val="20"/>
        </w:rPr>
        <w:t xml:space="preserve">sur </w:t>
      </w:r>
      <w:r w:rsidR="00512F76" w:rsidRPr="008E2AF1">
        <w:rPr>
          <w:rFonts w:ascii="Arial" w:hAnsi="Arial" w:cs="Arial"/>
          <w:sz w:val="20"/>
        </w:rPr>
        <w:t>les sites :</w:t>
      </w:r>
    </w:p>
    <w:p w14:paraId="3E35D145" w14:textId="7B8A1B10" w:rsidR="00D75558" w:rsidRPr="008E2AF1" w:rsidRDefault="008E2AF1" w:rsidP="008E2AF1">
      <w:pPr>
        <w:ind w:left="284"/>
        <w:rPr>
          <w:rFonts w:ascii="Arial" w:hAnsi="Arial" w:cs="Arial"/>
          <w:sz w:val="20"/>
        </w:rPr>
      </w:pPr>
      <w:r w:rsidRPr="008E2AF1">
        <w:rPr>
          <w:rFonts w:ascii="Arial" w:hAnsi="Arial" w:cs="Arial"/>
          <w:sz w:val="20"/>
        </w:rPr>
        <w:t>-</w:t>
      </w:r>
      <w:r w:rsidR="00512F76" w:rsidRPr="008E2AF1">
        <w:rPr>
          <w:rFonts w:ascii="Arial" w:hAnsi="Arial" w:cs="Arial"/>
          <w:sz w:val="20"/>
        </w:rPr>
        <w:t xml:space="preserve"> </w:t>
      </w:r>
      <w:hyperlink r:id="rId47" w:history="1">
        <w:r w:rsidR="00DF039A" w:rsidRPr="00FF2F01">
          <w:rPr>
            <w:rStyle w:val="Lienhypertexte"/>
            <w:rFonts w:ascii="Arial" w:hAnsi="Arial" w:cs="Arial"/>
            <w:sz w:val="20"/>
          </w:rPr>
          <w:t>https://www.assainissement.developpement-durable.gouv.fr/PortailAC/</w:t>
        </w:r>
      </w:hyperlink>
    </w:p>
    <w:p w14:paraId="010D97F2" w14:textId="416E611C" w:rsidR="00512F76" w:rsidRDefault="008E2AF1" w:rsidP="008E2AF1">
      <w:pPr>
        <w:ind w:left="284"/>
        <w:rPr>
          <w:rFonts w:ascii="Arial" w:hAnsi="Arial" w:cs="Arial"/>
          <w:sz w:val="20"/>
        </w:rPr>
      </w:pPr>
      <w:r w:rsidRPr="008E2AF1">
        <w:rPr>
          <w:rFonts w:ascii="Arial" w:hAnsi="Arial" w:cs="Arial"/>
          <w:sz w:val="20"/>
        </w:rPr>
        <w:t>-</w:t>
      </w:r>
      <w:r w:rsidR="00512F76" w:rsidRPr="008E2AF1">
        <w:rPr>
          <w:rFonts w:ascii="Arial" w:hAnsi="Arial" w:cs="Arial"/>
          <w:sz w:val="20"/>
        </w:rPr>
        <w:t xml:space="preserve"> </w:t>
      </w:r>
      <w:hyperlink r:id="rId48" w:history="1">
        <w:r w:rsidR="00D75558" w:rsidRPr="00FF2F01">
          <w:rPr>
            <w:rStyle w:val="Lienhypertexte"/>
            <w:rFonts w:ascii="Arial" w:hAnsi="Arial" w:cs="Arial"/>
            <w:sz w:val="20"/>
          </w:rPr>
          <w:t>https://www.geoportail.gouv.fr</w:t>
        </w:r>
      </w:hyperlink>
    </w:p>
    <w:p w14:paraId="018AC834" w14:textId="77777777" w:rsidR="004D4B18" w:rsidRPr="00701CF2" w:rsidRDefault="004D4B18" w:rsidP="008E2AF1">
      <w:pPr>
        <w:ind w:left="284"/>
        <w:rPr>
          <w:rFonts w:ascii="Arial" w:hAnsi="Arial" w:cs="Arial"/>
          <w:sz w:val="20"/>
        </w:rPr>
      </w:pPr>
      <w:r>
        <w:rPr>
          <w:rFonts w:ascii="Arial" w:hAnsi="Arial" w:cs="Arial"/>
          <w:sz w:val="20"/>
        </w:rPr>
        <w:br w:type="page"/>
      </w:r>
    </w:p>
    <w:p w14:paraId="442F2997" w14:textId="30B66E51" w:rsidR="004A5A42" w:rsidRDefault="004A5A42" w:rsidP="4DD9B2A9">
      <w:pPr>
        <w:pBdr>
          <w:top w:val="single" w:sz="4" w:space="1" w:color="auto"/>
          <w:left w:val="single" w:sz="4" w:space="4" w:color="auto"/>
          <w:bottom w:val="single" w:sz="4" w:space="1" w:color="auto"/>
          <w:right w:val="single" w:sz="4" w:space="4" w:color="auto"/>
        </w:pBdr>
        <w:jc w:val="center"/>
        <w:outlineLvl w:val="2"/>
        <w:rPr>
          <w:rFonts w:ascii="Arial" w:hAnsi="Arial" w:cs="Arial"/>
          <w:b/>
          <w:bCs/>
          <w:caps/>
          <w:sz w:val="28"/>
          <w:szCs w:val="28"/>
        </w:rPr>
      </w:pPr>
      <w:bookmarkStart w:id="154" w:name="_Toc1787261146"/>
      <w:r w:rsidRPr="4DD9B2A9">
        <w:rPr>
          <w:rFonts w:ascii="Arial" w:hAnsi="Arial" w:cs="Arial"/>
          <w:b/>
          <w:bCs/>
          <w:sz w:val="32"/>
          <w:szCs w:val="32"/>
          <w:u w:val="single"/>
        </w:rPr>
        <w:t xml:space="preserve">Annexe </w:t>
      </w:r>
      <w:r w:rsidR="00FD0137" w:rsidRPr="4DD9B2A9">
        <w:rPr>
          <w:rFonts w:ascii="Arial" w:hAnsi="Arial" w:cs="Arial"/>
          <w:b/>
          <w:bCs/>
          <w:sz w:val="32"/>
          <w:szCs w:val="32"/>
          <w:u w:val="single"/>
        </w:rPr>
        <w:t>3</w:t>
      </w:r>
      <w:r w:rsidRPr="4DD9B2A9">
        <w:rPr>
          <w:rFonts w:ascii="Arial" w:hAnsi="Arial" w:cs="Arial"/>
          <w:b/>
          <w:bCs/>
          <w:sz w:val="32"/>
          <w:szCs w:val="32"/>
          <w:u w:val="single"/>
        </w:rPr>
        <w:t>.C</w:t>
      </w:r>
      <w:r>
        <w:br/>
      </w:r>
      <w:r w:rsidRPr="4DD9B2A9">
        <w:rPr>
          <w:rFonts w:ascii="Arial" w:hAnsi="Arial" w:cs="Arial"/>
          <w:b/>
          <w:bCs/>
          <w:sz w:val="28"/>
          <w:szCs w:val="28"/>
        </w:rPr>
        <w:t xml:space="preserve">Liste des établissements rejetant </w:t>
      </w:r>
      <w:r w:rsidR="000A5BA6" w:rsidRPr="4DD9B2A9">
        <w:rPr>
          <w:rFonts w:ascii="Arial" w:hAnsi="Arial" w:cs="Arial"/>
          <w:b/>
          <w:bCs/>
          <w:sz w:val="28"/>
          <w:szCs w:val="28"/>
        </w:rPr>
        <w:t xml:space="preserve">dans le système de collecte </w:t>
      </w:r>
      <w:r w:rsidRPr="4DD9B2A9">
        <w:rPr>
          <w:rFonts w:ascii="Arial" w:hAnsi="Arial" w:cs="Arial"/>
          <w:b/>
          <w:bCs/>
          <w:sz w:val="28"/>
          <w:szCs w:val="28"/>
        </w:rPr>
        <w:t>des pollutions non domestiques</w:t>
      </w:r>
      <w:bookmarkEnd w:id="154"/>
    </w:p>
    <w:p w14:paraId="605B5BC2" w14:textId="77777777" w:rsidR="004A5A42" w:rsidRDefault="004A5A42">
      <w:pPr>
        <w:ind w:right="-1"/>
        <w:jc w:val="center"/>
        <w:rPr>
          <w:rFonts w:ascii="Arial" w:hAnsi="Arial" w:cs="Arial"/>
          <w:sz w:val="22"/>
          <w:szCs w:val="22"/>
        </w:rPr>
      </w:pPr>
    </w:p>
    <w:p w14:paraId="2BDC0129" w14:textId="77777777" w:rsidR="004A5A42" w:rsidRPr="00F74E40" w:rsidRDefault="004A5A42">
      <w:pPr>
        <w:rPr>
          <w:rFonts w:ascii="Arial" w:hAnsi="Arial" w:cs="Arial"/>
          <w:sz w:val="22"/>
          <w:szCs w:val="22"/>
        </w:rPr>
      </w:pPr>
      <w:r w:rsidRPr="00F74E40">
        <w:rPr>
          <w:rFonts w:ascii="Arial" w:hAnsi="Arial" w:cs="Arial"/>
          <w:sz w:val="22"/>
          <w:szCs w:val="22"/>
        </w:rPr>
        <w:t xml:space="preserve">Dresser la liste des industriels et des autres établissements raccordés en précisant pour chacun (cf. tableau </w:t>
      </w:r>
      <w:r w:rsidR="00F83C37">
        <w:rPr>
          <w:rFonts w:ascii="Arial" w:hAnsi="Arial" w:cs="Arial"/>
          <w:sz w:val="22"/>
          <w:szCs w:val="22"/>
        </w:rPr>
        <w:t>ci-dessous</w:t>
      </w:r>
      <w:r w:rsidRPr="00F74E40">
        <w:rPr>
          <w:rFonts w:ascii="Arial" w:hAnsi="Arial" w:cs="Arial"/>
          <w:sz w:val="22"/>
          <w:szCs w:val="22"/>
        </w:rPr>
        <w:t>) :</w:t>
      </w:r>
    </w:p>
    <w:p w14:paraId="32255A03" w14:textId="77777777" w:rsidR="004A5A42" w:rsidRPr="00F74E40" w:rsidRDefault="4A51AA81" w:rsidP="1016DBBE">
      <w:pPr>
        <w:numPr>
          <w:ilvl w:val="0"/>
          <w:numId w:val="1"/>
        </w:numPr>
        <w:rPr>
          <w:rFonts w:ascii="Arial" w:hAnsi="Arial" w:cs="Arial"/>
          <w:b/>
          <w:bCs/>
          <w:sz w:val="22"/>
          <w:szCs w:val="22"/>
        </w:rPr>
      </w:pPr>
      <w:bookmarkStart w:id="155" w:name="_Int_MSdHrWX4"/>
      <w:proofErr w:type="gramStart"/>
      <w:r w:rsidRPr="1016DBBE">
        <w:rPr>
          <w:rFonts w:ascii="Arial" w:hAnsi="Arial" w:cs="Arial"/>
          <w:b/>
          <w:bCs/>
          <w:sz w:val="22"/>
          <w:szCs w:val="22"/>
        </w:rPr>
        <w:t>si</w:t>
      </w:r>
      <w:bookmarkEnd w:id="155"/>
      <w:proofErr w:type="gramEnd"/>
      <w:r w:rsidRPr="1016DBBE">
        <w:rPr>
          <w:rFonts w:ascii="Arial" w:hAnsi="Arial" w:cs="Arial"/>
          <w:b/>
          <w:bCs/>
          <w:sz w:val="22"/>
          <w:szCs w:val="22"/>
        </w:rPr>
        <w:t xml:space="preserve"> des activités susceptibles de rejeter des substances toxiques ou des métaux (cas des traitements de surfaces) sont raccordées ;</w:t>
      </w:r>
    </w:p>
    <w:p w14:paraId="5DFAEFF1" w14:textId="77777777" w:rsidR="004A5A42" w:rsidRPr="00F74E40" w:rsidRDefault="4A51AA81">
      <w:pPr>
        <w:numPr>
          <w:ilvl w:val="0"/>
          <w:numId w:val="1"/>
        </w:numPr>
        <w:rPr>
          <w:rFonts w:ascii="Arial" w:hAnsi="Arial" w:cs="Arial"/>
          <w:sz w:val="22"/>
          <w:szCs w:val="22"/>
        </w:rPr>
      </w:pPr>
      <w:bookmarkStart w:id="156" w:name="_Int_8KLmJepv"/>
      <w:proofErr w:type="gramStart"/>
      <w:r w:rsidRPr="1016DBBE">
        <w:rPr>
          <w:rFonts w:ascii="Arial" w:hAnsi="Arial" w:cs="Arial"/>
          <w:sz w:val="22"/>
          <w:szCs w:val="22"/>
        </w:rPr>
        <w:t>la</w:t>
      </w:r>
      <w:bookmarkEnd w:id="156"/>
      <w:proofErr w:type="gramEnd"/>
      <w:r w:rsidRPr="1016DBBE">
        <w:rPr>
          <w:rFonts w:ascii="Arial" w:hAnsi="Arial" w:cs="Arial"/>
          <w:sz w:val="22"/>
          <w:szCs w:val="22"/>
        </w:rPr>
        <w:t xml:space="preserve"> modalité de raccordement définie avec la collectivité ;</w:t>
      </w:r>
    </w:p>
    <w:p w14:paraId="7ED3DBFF" w14:textId="77777777" w:rsidR="004A5A42" w:rsidRPr="00F74E40" w:rsidRDefault="4A51AA81">
      <w:pPr>
        <w:numPr>
          <w:ilvl w:val="0"/>
          <w:numId w:val="1"/>
        </w:numPr>
        <w:rPr>
          <w:rFonts w:ascii="Arial" w:hAnsi="Arial" w:cs="Arial"/>
          <w:sz w:val="22"/>
          <w:szCs w:val="22"/>
        </w:rPr>
      </w:pPr>
      <w:bookmarkStart w:id="157" w:name="_Int_j8dt4JZL"/>
      <w:proofErr w:type="gramStart"/>
      <w:r w:rsidRPr="1016DBBE">
        <w:rPr>
          <w:rFonts w:ascii="Arial" w:hAnsi="Arial" w:cs="Arial"/>
          <w:sz w:val="22"/>
          <w:szCs w:val="22"/>
        </w:rPr>
        <w:t>s’il</w:t>
      </w:r>
      <w:bookmarkEnd w:id="157"/>
      <w:proofErr w:type="gramEnd"/>
      <w:r w:rsidRPr="1016DBBE">
        <w:rPr>
          <w:rFonts w:ascii="Arial" w:hAnsi="Arial" w:cs="Arial"/>
          <w:sz w:val="22"/>
          <w:szCs w:val="22"/>
        </w:rPr>
        <w:t xml:space="preserve"> réalise une autosurveillance de ses rejets ;</w:t>
      </w:r>
    </w:p>
    <w:p w14:paraId="20ABB19C" w14:textId="77777777" w:rsidR="004A5A42" w:rsidRPr="00F74E40" w:rsidRDefault="4A51AA81">
      <w:pPr>
        <w:numPr>
          <w:ilvl w:val="0"/>
          <w:numId w:val="1"/>
        </w:numPr>
        <w:rPr>
          <w:rFonts w:ascii="Arial" w:hAnsi="Arial" w:cs="Arial"/>
          <w:sz w:val="22"/>
          <w:szCs w:val="22"/>
        </w:rPr>
      </w:pPr>
      <w:bookmarkStart w:id="158" w:name="_Int_Cqvj9Ecc"/>
      <w:proofErr w:type="gramStart"/>
      <w:r w:rsidRPr="1016DBBE">
        <w:rPr>
          <w:rFonts w:ascii="Arial" w:hAnsi="Arial" w:cs="Arial"/>
          <w:sz w:val="22"/>
          <w:szCs w:val="22"/>
        </w:rPr>
        <w:t>la</w:t>
      </w:r>
      <w:bookmarkEnd w:id="158"/>
      <w:proofErr w:type="gramEnd"/>
      <w:r w:rsidRPr="1016DBBE">
        <w:rPr>
          <w:rFonts w:ascii="Arial" w:hAnsi="Arial" w:cs="Arial"/>
          <w:sz w:val="22"/>
          <w:szCs w:val="22"/>
        </w:rPr>
        <w:t xml:space="preserve"> concentration, les charges et les volumes autorisés.</w:t>
      </w:r>
    </w:p>
    <w:p w14:paraId="75C97DC4" w14:textId="77777777" w:rsidR="004A5A42" w:rsidRDefault="004A5A42">
      <w:pPr>
        <w:jc w:val="center"/>
        <w:rPr>
          <w:rFonts w:ascii="Arial" w:hAnsi="Arial" w:cs="Arial"/>
          <w:sz w:val="22"/>
          <w:szCs w:val="22"/>
        </w:rPr>
      </w:pPr>
    </w:p>
    <w:tbl>
      <w:tblPr>
        <w:tblW w:w="15546"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615"/>
        <w:gridCol w:w="1134"/>
        <w:gridCol w:w="993"/>
        <w:gridCol w:w="1701"/>
        <w:gridCol w:w="1417"/>
        <w:gridCol w:w="2013"/>
        <w:gridCol w:w="2558"/>
        <w:gridCol w:w="1534"/>
        <w:gridCol w:w="2581"/>
      </w:tblGrid>
      <w:tr w:rsidR="00AB284D" w14:paraId="06FCCDE8" w14:textId="77777777" w:rsidTr="1016DBBE">
        <w:trPr>
          <w:trHeight w:val="913"/>
        </w:trPr>
        <w:tc>
          <w:tcPr>
            <w:tcW w:w="1615" w:type="dxa"/>
            <w:tcBorders>
              <w:top w:val="single" w:sz="12" w:space="0" w:color="auto"/>
              <w:left w:val="single" w:sz="12" w:space="0" w:color="auto"/>
              <w:bottom w:val="single" w:sz="12" w:space="0" w:color="auto"/>
            </w:tcBorders>
            <w:vAlign w:val="center"/>
          </w:tcPr>
          <w:p w14:paraId="4DEACF13" w14:textId="77777777" w:rsidR="00362A09" w:rsidRDefault="00362A09" w:rsidP="00362A09">
            <w:pPr>
              <w:jc w:val="center"/>
              <w:rPr>
                <w:rFonts w:ascii="Arial" w:hAnsi="Arial" w:cs="Arial"/>
                <w:b/>
                <w:sz w:val="20"/>
              </w:rPr>
            </w:pPr>
            <w:r>
              <w:rPr>
                <w:rFonts w:ascii="Arial" w:hAnsi="Arial" w:cs="Arial"/>
                <w:b/>
                <w:sz w:val="20"/>
              </w:rPr>
              <w:t>Nom de</w:t>
            </w:r>
          </w:p>
          <w:p w14:paraId="4416E3F1" w14:textId="77777777" w:rsidR="00362A09" w:rsidRDefault="00362A09" w:rsidP="1016DBBE">
            <w:pPr>
              <w:jc w:val="center"/>
              <w:rPr>
                <w:rFonts w:ascii="Arial" w:hAnsi="Arial" w:cs="Arial"/>
                <w:b/>
                <w:bCs/>
                <w:sz w:val="20"/>
              </w:rPr>
            </w:pPr>
            <w:bookmarkStart w:id="159" w:name="_Int_0BN9iDUW"/>
            <w:proofErr w:type="gramStart"/>
            <w:r w:rsidRPr="1016DBBE">
              <w:rPr>
                <w:rFonts w:ascii="Arial" w:hAnsi="Arial" w:cs="Arial"/>
                <w:b/>
                <w:bCs/>
                <w:sz w:val="20"/>
              </w:rPr>
              <w:t>l’établissement</w:t>
            </w:r>
            <w:bookmarkEnd w:id="159"/>
            <w:proofErr w:type="gramEnd"/>
          </w:p>
        </w:tc>
        <w:tc>
          <w:tcPr>
            <w:tcW w:w="1134" w:type="dxa"/>
            <w:tcBorders>
              <w:top w:val="single" w:sz="12" w:space="0" w:color="auto"/>
              <w:bottom w:val="single" w:sz="12" w:space="0" w:color="auto"/>
            </w:tcBorders>
            <w:vAlign w:val="center"/>
          </w:tcPr>
          <w:p w14:paraId="3D337ECD" w14:textId="77777777" w:rsidR="00362A09" w:rsidRDefault="00362A09" w:rsidP="00362A09">
            <w:pPr>
              <w:spacing w:before="60"/>
              <w:jc w:val="center"/>
              <w:rPr>
                <w:rFonts w:ascii="Arial" w:hAnsi="Arial" w:cs="Arial"/>
                <w:b/>
                <w:sz w:val="20"/>
              </w:rPr>
            </w:pPr>
            <w:r>
              <w:rPr>
                <w:rFonts w:ascii="Arial" w:hAnsi="Arial" w:cs="Arial"/>
                <w:b/>
                <w:sz w:val="20"/>
              </w:rPr>
              <w:t>Commune</w:t>
            </w:r>
          </w:p>
        </w:tc>
        <w:tc>
          <w:tcPr>
            <w:tcW w:w="993" w:type="dxa"/>
            <w:tcBorders>
              <w:top w:val="single" w:sz="12" w:space="0" w:color="auto"/>
              <w:bottom w:val="single" w:sz="12" w:space="0" w:color="auto"/>
            </w:tcBorders>
            <w:vAlign w:val="center"/>
          </w:tcPr>
          <w:p w14:paraId="7B9447AD" w14:textId="77777777" w:rsidR="00362A09" w:rsidRDefault="00362A09" w:rsidP="00362A09">
            <w:pPr>
              <w:spacing w:before="60"/>
              <w:jc w:val="center"/>
              <w:rPr>
                <w:rFonts w:ascii="Arial" w:hAnsi="Arial" w:cs="Arial"/>
                <w:b/>
                <w:sz w:val="20"/>
              </w:rPr>
            </w:pPr>
            <w:r>
              <w:rPr>
                <w:rFonts w:ascii="Arial" w:hAnsi="Arial" w:cs="Arial"/>
                <w:b/>
                <w:sz w:val="20"/>
              </w:rPr>
              <w:t>Activités</w:t>
            </w:r>
          </w:p>
        </w:tc>
        <w:tc>
          <w:tcPr>
            <w:tcW w:w="1701" w:type="dxa"/>
            <w:tcBorders>
              <w:top w:val="single" w:sz="12" w:space="0" w:color="auto"/>
              <w:bottom w:val="single" w:sz="12" w:space="0" w:color="auto"/>
            </w:tcBorders>
            <w:vAlign w:val="center"/>
          </w:tcPr>
          <w:p w14:paraId="028EA373" w14:textId="1B7E8A18" w:rsidR="00362A09" w:rsidRDefault="00362A09" w:rsidP="1016DBBE">
            <w:pPr>
              <w:jc w:val="center"/>
              <w:rPr>
                <w:rFonts w:ascii="Arial" w:hAnsi="Arial" w:cs="Arial"/>
                <w:b/>
                <w:bCs/>
                <w:sz w:val="20"/>
              </w:rPr>
            </w:pPr>
            <w:r w:rsidRPr="1016DBBE">
              <w:rPr>
                <w:rFonts w:ascii="Arial" w:hAnsi="Arial" w:cs="Arial"/>
                <w:b/>
                <w:bCs/>
                <w:sz w:val="20"/>
              </w:rPr>
              <w:t xml:space="preserve">Document fixant </w:t>
            </w:r>
            <w:r w:rsidR="4F44B8D8" w:rsidRPr="1016DBBE">
              <w:rPr>
                <w:rFonts w:ascii="Arial" w:hAnsi="Arial" w:cs="Arial"/>
                <w:b/>
                <w:bCs/>
                <w:sz w:val="20"/>
              </w:rPr>
              <w:t>les modalités</w:t>
            </w:r>
            <w:r w:rsidRPr="1016DBBE">
              <w:rPr>
                <w:rFonts w:ascii="Arial" w:hAnsi="Arial" w:cs="Arial"/>
                <w:b/>
                <w:bCs/>
                <w:sz w:val="20"/>
              </w:rPr>
              <w:t xml:space="preserve"> de raccordement (1)</w:t>
            </w:r>
          </w:p>
        </w:tc>
        <w:tc>
          <w:tcPr>
            <w:tcW w:w="1417" w:type="dxa"/>
            <w:tcBorders>
              <w:top w:val="single" w:sz="12" w:space="0" w:color="auto"/>
              <w:bottom w:val="single" w:sz="12" w:space="0" w:color="auto"/>
            </w:tcBorders>
            <w:vAlign w:val="center"/>
          </w:tcPr>
          <w:p w14:paraId="7C59AAC4" w14:textId="77777777" w:rsidR="00362A09" w:rsidRDefault="00362A09" w:rsidP="00362A09">
            <w:pPr>
              <w:jc w:val="center"/>
              <w:rPr>
                <w:rFonts w:ascii="Arial" w:hAnsi="Arial" w:cs="Arial"/>
                <w:b/>
                <w:sz w:val="20"/>
              </w:rPr>
            </w:pPr>
            <w:r>
              <w:rPr>
                <w:rFonts w:ascii="Arial" w:hAnsi="Arial" w:cs="Arial"/>
                <w:b/>
                <w:sz w:val="20"/>
              </w:rPr>
              <w:t>Date de signature et</w:t>
            </w:r>
          </w:p>
          <w:p w14:paraId="33476E24" w14:textId="16F91858" w:rsidR="00362A09" w:rsidRDefault="00362A09" w:rsidP="1016DBBE">
            <w:pPr>
              <w:jc w:val="center"/>
              <w:rPr>
                <w:rFonts w:ascii="Arial" w:hAnsi="Arial" w:cs="Arial"/>
                <w:b/>
                <w:bCs/>
                <w:sz w:val="20"/>
              </w:rPr>
            </w:pPr>
            <w:bookmarkStart w:id="160" w:name="_Int_TypscyYc"/>
            <w:proofErr w:type="gramStart"/>
            <w:r w:rsidRPr="1016DBBE">
              <w:rPr>
                <w:rFonts w:ascii="Arial" w:hAnsi="Arial" w:cs="Arial"/>
                <w:b/>
                <w:bCs/>
                <w:sz w:val="20"/>
              </w:rPr>
              <w:t>durée</w:t>
            </w:r>
            <w:bookmarkEnd w:id="160"/>
            <w:proofErr w:type="gramEnd"/>
            <w:r w:rsidRPr="1016DBBE">
              <w:rPr>
                <w:rFonts w:ascii="Arial" w:hAnsi="Arial" w:cs="Arial"/>
                <w:b/>
                <w:bCs/>
                <w:sz w:val="20"/>
              </w:rPr>
              <w:t xml:space="preserve"> de validité</w:t>
            </w:r>
          </w:p>
        </w:tc>
        <w:tc>
          <w:tcPr>
            <w:tcW w:w="2013" w:type="dxa"/>
            <w:tcBorders>
              <w:top w:val="single" w:sz="12" w:space="0" w:color="auto"/>
              <w:bottom w:val="single" w:sz="12" w:space="0" w:color="auto"/>
            </w:tcBorders>
          </w:tcPr>
          <w:p w14:paraId="35211FF6" w14:textId="7E926BCD" w:rsidR="00362A09" w:rsidRDefault="00362A09" w:rsidP="00362A09">
            <w:pPr>
              <w:jc w:val="center"/>
              <w:rPr>
                <w:rFonts w:ascii="Arial" w:hAnsi="Arial" w:cs="Arial"/>
                <w:b/>
                <w:sz w:val="20"/>
              </w:rPr>
            </w:pPr>
            <w:r>
              <w:rPr>
                <w:rFonts w:ascii="Arial" w:hAnsi="Arial" w:cs="Arial"/>
                <w:b/>
                <w:sz w:val="20"/>
              </w:rPr>
              <w:t>Paramètres réglementés par l’autorisation de déversement (2)</w:t>
            </w:r>
          </w:p>
        </w:tc>
        <w:tc>
          <w:tcPr>
            <w:tcW w:w="2558" w:type="dxa"/>
            <w:tcBorders>
              <w:top w:val="single" w:sz="12" w:space="0" w:color="auto"/>
              <w:bottom w:val="single" w:sz="12" w:space="0" w:color="auto"/>
            </w:tcBorders>
            <w:vAlign w:val="center"/>
          </w:tcPr>
          <w:p w14:paraId="52D3E826" w14:textId="77777777" w:rsidR="00362A09" w:rsidRDefault="00362A09" w:rsidP="00362A09">
            <w:pPr>
              <w:jc w:val="center"/>
              <w:rPr>
                <w:rFonts w:ascii="Arial" w:hAnsi="Arial" w:cs="Arial"/>
                <w:b/>
                <w:sz w:val="20"/>
              </w:rPr>
            </w:pPr>
            <w:r>
              <w:rPr>
                <w:rFonts w:ascii="Arial" w:hAnsi="Arial" w:cs="Arial"/>
                <w:b/>
                <w:sz w:val="20"/>
              </w:rPr>
              <w:t>Concentration, charges et volumes autorisés (DCO et autres paramètres représentatifs de l’activité)</w:t>
            </w:r>
          </w:p>
        </w:tc>
        <w:tc>
          <w:tcPr>
            <w:tcW w:w="1534" w:type="dxa"/>
            <w:tcBorders>
              <w:top w:val="single" w:sz="12" w:space="0" w:color="auto"/>
              <w:bottom w:val="single" w:sz="12" w:space="0" w:color="auto"/>
            </w:tcBorders>
          </w:tcPr>
          <w:p w14:paraId="02D308A7" w14:textId="5B1FB324" w:rsidR="00362A09" w:rsidRDefault="00362A09" w:rsidP="00362A09">
            <w:pPr>
              <w:jc w:val="center"/>
              <w:rPr>
                <w:rFonts w:ascii="Arial" w:hAnsi="Arial" w:cs="Arial"/>
                <w:b/>
                <w:sz w:val="20"/>
              </w:rPr>
            </w:pPr>
            <w:r>
              <w:rPr>
                <w:rFonts w:ascii="Arial" w:hAnsi="Arial" w:cs="Arial"/>
                <w:b/>
                <w:sz w:val="20"/>
              </w:rPr>
              <w:t xml:space="preserve">Existence d’un prétraitement </w:t>
            </w:r>
          </w:p>
        </w:tc>
        <w:tc>
          <w:tcPr>
            <w:tcW w:w="2581" w:type="dxa"/>
            <w:tcBorders>
              <w:top w:val="single" w:sz="12" w:space="0" w:color="auto"/>
              <w:bottom w:val="single" w:sz="12" w:space="0" w:color="auto"/>
            </w:tcBorders>
            <w:vAlign w:val="center"/>
          </w:tcPr>
          <w:p w14:paraId="267DEB19" w14:textId="62DAE6BF" w:rsidR="00362A09" w:rsidRDefault="00362A09" w:rsidP="00362A09">
            <w:pPr>
              <w:jc w:val="center"/>
              <w:rPr>
                <w:rFonts w:ascii="Arial" w:hAnsi="Arial" w:cs="Arial"/>
                <w:b/>
                <w:sz w:val="20"/>
              </w:rPr>
            </w:pPr>
            <w:r>
              <w:rPr>
                <w:rFonts w:ascii="Arial" w:hAnsi="Arial" w:cs="Arial"/>
                <w:b/>
                <w:sz w:val="20"/>
              </w:rPr>
              <w:t>Autosurveillance</w:t>
            </w:r>
          </w:p>
          <w:p w14:paraId="47B0EA22" w14:textId="77777777" w:rsidR="00362A09" w:rsidRDefault="00362A09" w:rsidP="1016DBBE">
            <w:pPr>
              <w:jc w:val="center"/>
              <w:rPr>
                <w:rFonts w:ascii="Arial" w:hAnsi="Arial" w:cs="Arial"/>
                <w:b/>
                <w:bCs/>
                <w:sz w:val="20"/>
              </w:rPr>
            </w:pPr>
            <w:bookmarkStart w:id="161" w:name="_Int_nTOdrO1t"/>
            <w:proofErr w:type="gramStart"/>
            <w:r w:rsidRPr="1016DBBE">
              <w:rPr>
                <w:rFonts w:ascii="Arial" w:hAnsi="Arial" w:cs="Arial"/>
                <w:b/>
                <w:bCs/>
                <w:sz w:val="20"/>
              </w:rPr>
              <w:t>des</w:t>
            </w:r>
            <w:bookmarkEnd w:id="161"/>
            <w:proofErr w:type="gramEnd"/>
            <w:r w:rsidRPr="1016DBBE">
              <w:rPr>
                <w:rFonts w:ascii="Arial" w:hAnsi="Arial" w:cs="Arial"/>
                <w:b/>
                <w:bCs/>
                <w:sz w:val="20"/>
              </w:rPr>
              <w:t xml:space="preserve"> rejets</w:t>
            </w:r>
          </w:p>
        </w:tc>
      </w:tr>
      <w:tr w:rsidR="00AB284D" w14:paraId="0DFFD7C4" w14:textId="77777777" w:rsidTr="1016DBBE">
        <w:trPr>
          <w:trHeight w:val="415"/>
        </w:trPr>
        <w:tc>
          <w:tcPr>
            <w:tcW w:w="1615" w:type="dxa"/>
            <w:tcBorders>
              <w:top w:val="single" w:sz="12" w:space="0" w:color="auto"/>
              <w:left w:val="single" w:sz="12" w:space="0" w:color="auto"/>
            </w:tcBorders>
            <w:vAlign w:val="center"/>
          </w:tcPr>
          <w:p w14:paraId="2B73DE7A" w14:textId="77777777" w:rsidR="00362A09" w:rsidRDefault="00362A09" w:rsidP="00362A09">
            <w:pPr>
              <w:spacing w:before="120"/>
              <w:jc w:val="center"/>
              <w:rPr>
                <w:rFonts w:ascii="Arial" w:hAnsi="Arial" w:cs="Arial"/>
                <w:sz w:val="20"/>
              </w:rPr>
            </w:pPr>
          </w:p>
        </w:tc>
        <w:tc>
          <w:tcPr>
            <w:tcW w:w="1134" w:type="dxa"/>
            <w:tcBorders>
              <w:top w:val="single" w:sz="12" w:space="0" w:color="auto"/>
            </w:tcBorders>
            <w:vAlign w:val="center"/>
          </w:tcPr>
          <w:p w14:paraId="172AB3B5" w14:textId="77777777" w:rsidR="00362A09" w:rsidRDefault="00362A09" w:rsidP="00362A09">
            <w:pPr>
              <w:spacing w:before="120"/>
              <w:jc w:val="center"/>
              <w:rPr>
                <w:rFonts w:ascii="Arial" w:hAnsi="Arial" w:cs="Arial"/>
                <w:sz w:val="20"/>
              </w:rPr>
            </w:pPr>
          </w:p>
        </w:tc>
        <w:tc>
          <w:tcPr>
            <w:tcW w:w="993" w:type="dxa"/>
            <w:tcBorders>
              <w:top w:val="single" w:sz="12" w:space="0" w:color="auto"/>
            </w:tcBorders>
            <w:vAlign w:val="center"/>
          </w:tcPr>
          <w:p w14:paraId="5C3CE1DF" w14:textId="77777777" w:rsidR="00362A09" w:rsidRDefault="00362A09" w:rsidP="00362A09">
            <w:pPr>
              <w:spacing w:before="120"/>
              <w:jc w:val="center"/>
              <w:rPr>
                <w:rFonts w:ascii="Arial" w:hAnsi="Arial" w:cs="Arial"/>
                <w:sz w:val="20"/>
              </w:rPr>
            </w:pPr>
          </w:p>
        </w:tc>
        <w:tc>
          <w:tcPr>
            <w:tcW w:w="1701" w:type="dxa"/>
            <w:tcBorders>
              <w:top w:val="single" w:sz="12" w:space="0" w:color="auto"/>
            </w:tcBorders>
          </w:tcPr>
          <w:p w14:paraId="26B20DEB" w14:textId="77777777" w:rsidR="00362A09" w:rsidRDefault="00362A09" w:rsidP="00362A09">
            <w:pPr>
              <w:spacing w:before="120"/>
              <w:jc w:val="center"/>
              <w:rPr>
                <w:rFonts w:ascii="Arial" w:hAnsi="Arial" w:cs="Arial"/>
                <w:sz w:val="20"/>
              </w:rPr>
            </w:pPr>
            <w:r>
              <w:rPr>
                <w:rFonts w:ascii="Wingdings" w:eastAsia="Wingdings" w:hAnsi="Wingdings" w:cs="Wingdings"/>
                <w:sz w:val="20"/>
              </w:rPr>
              <w:t>¨</w:t>
            </w:r>
            <w:r>
              <w:rPr>
                <w:rFonts w:ascii="Arial" w:hAnsi="Arial" w:cs="Arial"/>
                <w:sz w:val="20"/>
              </w:rPr>
              <w:t xml:space="preserve"> néant </w:t>
            </w:r>
            <w:r>
              <w:rPr>
                <w:rFonts w:ascii="Wingdings" w:eastAsia="Wingdings" w:hAnsi="Wingdings" w:cs="Wingdings"/>
                <w:sz w:val="20"/>
              </w:rPr>
              <w:t>¨</w:t>
            </w:r>
            <w:r>
              <w:rPr>
                <w:rFonts w:ascii="Arial" w:hAnsi="Arial" w:cs="Arial"/>
                <w:sz w:val="20"/>
              </w:rPr>
              <w:t xml:space="preserve"> auto. </w:t>
            </w:r>
            <w:r>
              <w:rPr>
                <w:rFonts w:ascii="Wingdings" w:eastAsia="Wingdings" w:hAnsi="Wingdings" w:cs="Wingdings"/>
                <w:sz w:val="20"/>
              </w:rPr>
              <w:t>¨</w:t>
            </w:r>
            <w:r>
              <w:rPr>
                <w:rFonts w:ascii="Arial" w:hAnsi="Arial" w:cs="Arial"/>
                <w:sz w:val="20"/>
              </w:rPr>
              <w:t xml:space="preserve"> </w:t>
            </w:r>
            <w:proofErr w:type="spellStart"/>
            <w:r>
              <w:rPr>
                <w:rFonts w:ascii="Arial" w:hAnsi="Arial" w:cs="Arial"/>
                <w:sz w:val="20"/>
              </w:rPr>
              <w:t>conv</w:t>
            </w:r>
            <w:proofErr w:type="spellEnd"/>
            <w:r>
              <w:rPr>
                <w:rFonts w:ascii="Arial" w:hAnsi="Arial" w:cs="Arial"/>
                <w:sz w:val="20"/>
              </w:rPr>
              <w:t>.</w:t>
            </w:r>
          </w:p>
        </w:tc>
        <w:tc>
          <w:tcPr>
            <w:tcW w:w="1417" w:type="dxa"/>
            <w:tcBorders>
              <w:top w:val="single" w:sz="12" w:space="0" w:color="auto"/>
            </w:tcBorders>
            <w:vAlign w:val="center"/>
          </w:tcPr>
          <w:p w14:paraId="67658CD1" w14:textId="77777777" w:rsidR="00362A09" w:rsidRDefault="00362A09" w:rsidP="00362A09">
            <w:pPr>
              <w:spacing w:before="120"/>
              <w:jc w:val="center"/>
              <w:rPr>
                <w:rFonts w:ascii="Arial" w:hAnsi="Arial" w:cs="Arial"/>
                <w:sz w:val="20"/>
              </w:rPr>
            </w:pPr>
          </w:p>
        </w:tc>
        <w:tc>
          <w:tcPr>
            <w:tcW w:w="2013" w:type="dxa"/>
            <w:tcBorders>
              <w:top w:val="single" w:sz="12" w:space="0" w:color="auto"/>
            </w:tcBorders>
          </w:tcPr>
          <w:p w14:paraId="17CCA50C" w14:textId="44F7453A" w:rsidR="00362A09" w:rsidRDefault="00362A09" w:rsidP="00362A09">
            <w:pPr>
              <w:spacing w:before="120"/>
              <w:jc w:val="center"/>
              <w:rPr>
                <w:rFonts w:ascii="Arial" w:hAnsi="Arial" w:cs="Arial"/>
                <w:sz w:val="20"/>
              </w:rPr>
            </w:pPr>
            <w:r>
              <w:rPr>
                <w:rFonts w:ascii="Arial" w:hAnsi="Arial" w:cs="Arial"/>
                <w:sz w:val="20"/>
              </w:rPr>
              <w:t xml:space="preserve"> </w:t>
            </w:r>
            <w:r>
              <w:rPr>
                <w:rFonts w:ascii="Wingdings" w:eastAsia="Wingdings" w:hAnsi="Wingdings" w:cs="Wingdings"/>
                <w:sz w:val="20"/>
              </w:rPr>
              <w:t>¨</w:t>
            </w:r>
            <w:r>
              <w:rPr>
                <w:rFonts w:ascii="Arial" w:hAnsi="Arial" w:cs="Arial"/>
                <w:sz w:val="20"/>
              </w:rPr>
              <w:t xml:space="preserve"> macropolluants      </w:t>
            </w:r>
            <w:r>
              <w:rPr>
                <w:rFonts w:ascii="Wingdings" w:eastAsia="Wingdings" w:hAnsi="Wingdings" w:cs="Wingdings"/>
                <w:sz w:val="20"/>
              </w:rPr>
              <w:t>¨</w:t>
            </w:r>
            <w:r>
              <w:rPr>
                <w:rFonts w:ascii="Arial" w:hAnsi="Arial" w:cs="Arial"/>
                <w:sz w:val="20"/>
              </w:rPr>
              <w:t xml:space="preserve"> micropolluants</w:t>
            </w:r>
          </w:p>
        </w:tc>
        <w:tc>
          <w:tcPr>
            <w:tcW w:w="2558" w:type="dxa"/>
            <w:tcBorders>
              <w:top w:val="single" w:sz="12" w:space="0" w:color="auto"/>
            </w:tcBorders>
            <w:vAlign w:val="center"/>
          </w:tcPr>
          <w:p w14:paraId="20E48B70" w14:textId="77777777" w:rsidR="00362A09" w:rsidRDefault="00362A09" w:rsidP="00362A09">
            <w:pPr>
              <w:spacing w:before="120"/>
              <w:jc w:val="center"/>
              <w:rPr>
                <w:rFonts w:ascii="Arial" w:hAnsi="Arial" w:cs="Arial"/>
                <w:sz w:val="20"/>
              </w:rPr>
            </w:pPr>
          </w:p>
        </w:tc>
        <w:tc>
          <w:tcPr>
            <w:tcW w:w="1534" w:type="dxa"/>
            <w:tcBorders>
              <w:top w:val="single" w:sz="12" w:space="0" w:color="auto"/>
            </w:tcBorders>
          </w:tcPr>
          <w:p w14:paraId="0F5AE757" w14:textId="25F81B14" w:rsidR="00362A09" w:rsidRDefault="00362A09" w:rsidP="00362A09">
            <w:pPr>
              <w:spacing w:before="120"/>
              <w:jc w:val="center"/>
              <w:rPr>
                <w:rFonts w:ascii="Wingdings" w:eastAsia="Wingdings" w:hAnsi="Wingdings" w:cs="Wingdings"/>
                <w:sz w:val="20"/>
              </w:rPr>
            </w:pPr>
            <w:r>
              <w:rPr>
                <w:rFonts w:ascii="Wingdings" w:eastAsia="Wingdings" w:hAnsi="Wingdings" w:cs="Wingdings"/>
                <w:sz w:val="20"/>
              </w:rPr>
              <w:t>¨</w:t>
            </w:r>
            <w:r>
              <w:rPr>
                <w:rFonts w:ascii="Arial" w:hAnsi="Arial" w:cs="Arial"/>
                <w:sz w:val="20"/>
              </w:rPr>
              <w:t xml:space="preserve"> oui    </w:t>
            </w:r>
            <w:r>
              <w:rPr>
                <w:rFonts w:ascii="Wingdings" w:eastAsia="Wingdings" w:hAnsi="Wingdings" w:cs="Wingdings"/>
                <w:sz w:val="20"/>
              </w:rPr>
              <w:t>¨</w:t>
            </w:r>
            <w:r>
              <w:rPr>
                <w:rFonts w:ascii="Arial" w:hAnsi="Arial" w:cs="Arial"/>
                <w:sz w:val="20"/>
              </w:rPr>
              <w:t xml:space="preserve"> non</w:t>
            </w:r>
          </w:p>
        </w:tc>
        <w:tc>
          <w:tcPr>
            <w:tcW w:w="2581" w:type="dxa"/>
            <w:tcBorders>
              <w:top w:val="single" w:sz="12" w:space="0" w:color="auto"/>
            </w:tcBorders>
          </w:tcPr>
          <w:p w14:paraId="7AC60580" w14:textId="74FFAB48" w:rsidR="00362A09" w:rsidRDefault="00362A09" w:rsidP="00362A09">
            <w:pPr>
              <w:spacing w:before="120"/>
              <w:jc w:val="center"/>
              <w:rPr>
                <w:rFonts w:ascii="Arial" w:hAnsi="Arial" w:cs="Arial"/>
                <w:sz w:val="20"/>
              </w:rPr>
            </w:pPr>
            <w:r>
              <w:rPr>
                <w:rFonts w:ascii="Wingdings" w:eastAsia="Wingdings" w:hAnsi="Wingdings" w:cs="Wingdings"/>
                <w:sz w:val="20"/>
              </w:rPr>
              <w:t>¨</w:t>
            </w:r>
            <w:r>
              <w:rPr>
                <w:rFonts w:ascii="Arial" w:hAnsi="Arial" w:cs="Arial"/>
                <w:sz w:val="20"/>
              </w:rPr>
              <w:t xml:space="preserve"> oui    </w:t>
            </w:r>
            <w:r>
              <w:rPr>
                <w:rFonts w:ascii="Wingdings" w:eastAsia="Wingdings" w:hAnsi="Wingdings" w:cs="Wingdings"/>
                <w:sz w:val="20"/>
              </w:rPr>
              <w:t>¨</w:t>
            </w:r>
            <w:r>
              <w:rPr>
                <w:rFonts w:ascii="Arial" w:hAnsi="Arial" w:cs="Arial"/>
                <w:sz w:val="20"/>
              </w:rPr>
              <w:t xml:space="preserve"> non</w:t>
            </w:r>
          </w:p>
        </w:tc>
      </w:tr>
      <w:tr w:rsidR="00AB284D" w14:paraId="74CEABA8" w14:textId="77777777" w:rsidTr="1016DBBE">
        <w:trPr>
          <w:trHeight w:val="415"/>
        </w:trPr>
        <w:tc>
          <w:tcPr>
            <w:tcW w:w="1615" w:type="dxa"/>
            <w:tcBorders>
              <w:left w:val="single" w:sz="12" w:space="0" w:color="auto"/>
            </w:tcBorders>
            <w:vAlign w:val="center"/>
          </w:tcPr>
          <w:p w14:paraId="2B052F67" w14:textId="77777777" w:rsidR="00362A09" w:rsidRDefault="00362A09" w:rsidP="00362A09">
            <w:pPr>
              <w:spacing w:before="120"/>
              <w:jc w:val="center"/>
              <w:rPr>
                <w:rFonts w:ascii="Arial" w:hAnsi="Arial" w:cs="Arial"/>
                <w:sz w:val="20"/>
              </w:rPr>
            </w:pPr>
          </w:p>
        </w:tc>
        <w:tc>
          <w:tcPr>
            <w:tcW w:w="1134" w:type="dxa"/>
            <w:vAlign w:val="center"/>
          </w:tcPr>
          <w:p w14:paraId="00F85AEA" w14:textId="77777777" w:rsidR="00362A09" w:rsidRDefault="00362A09" w:rsidP="00362A09">
            <w:pPr>
              <w:spacing w:before="120"/>
              <w:jc w:val="center"/>
              <w:rPr>
                <w:rFonts w:ascii="Arial" w:hAnsi="Arial" w:cs="Arial"/>
                <w:sz w:val="20"/>
              </w:rPr>
            </w:pPr>
          </w:p>
        </w:tc>
        <w:tc>
          <w:tcPr>
            <w:tcW w:w="993" w:type="dxa"/>
            <w:vAlign w:val="center"/>
          </w:tcPr>
          <w:p w14:paraId="52C463FA" w14:textId="77777777" w:rsidR="00362A09" w:rsidRDefault="00362A09" w:rsidP="00362A09">
            <w:pPr>
              <w:spacing w:before="120"/>
              <w:jc w:val="center"/>
              <w:rPr>
                <w:rFonts w:ascii="Arial" w:hAnsi="Arial" w:cs="Arial"/>
                <w:sz w:val="20"/>
              </w:rPr>
            </w:pPr>
          </w:p>
        </w:tc>
        <w:tc>
          <w:tcPr>
            <w:tcW w:w="1701" w:type="dxa"/>
          </w:tcPr>
          <w:p w14:paraId="533C44AA" w14:textId="77777777" w:rsidR="00362A09" w:rsidRDefault="00362A09" w:rsidP="00362A09">
            <w:pPr>
              <w:spacing w:before="120"/>
              <w:jc w:val="center"/>
              <w:rPr>
                <w:rFonts w:ascii="Arial" w:hAnsi="Arial" w:cs="Arial"/>
                <w:sz w:val="20"/>
              </w:rPr>
            </w:pPr>
            <w:r>
              <w:rPr>
                <w:rFonts w:ascii="Wingdings" w:eastAsia="Wingdings" w:hAnsi="Wingdings" w:cs="Wingdings"/>
                <w:sz w:val="20"/>
              </w:rPr>
              <w:t>¨</w:t>
            </w:r>
            <w:r>
              <w:rPr>
                <w:rFonts w:ascii="Arial" w:hAnsi="Arial" w:cs="Arial"/>
                <w:sz w:val="20"/>
              </w:rPr>
              <w:t xml:space="preserve"> néant </w:t>
            </w:r>
            <w:r>
              <w:rPr>
                <w:rFonts w:ascii="Wingdings" w:eastAsia="Wingdings" w:hAnsi="Wingdings" w:cs="Wingdings"/>
                <w:sz w:val="20"/>
              </w:rPr>
              <w:t>¨</w:t>
            </w:r>
            <w:r>
              <w:rPr>
                <w:rFonts w:ascii="Arial" w:hAnsi="Arial" w:cs="Arial"/>
                <w:sz w:val="20"/>
              </w:rPr>
              <w:t xml:space="preserve"> auto. </w:t>
            </w:r>
            <w:r>
              <w:rPr>
                <w:rFonts w:ascii="Wingdings" w:eastAsia="Wingdings" w:hAnsi="Wingdings" w:cs="Wingdings"/>
                <w:sz w:val="20"/>
              </w:rPr>
              <w:t>¨</w:t>
            </w:r>
            <w:r>
              <w:rPr>
                <w:rFonts w:ascii="Arial" w:hAnsi="Arial" w:cs="Arial"/>
                <w:sz w:val="20"/>
              </w:rPr>
              <w:t xml:space="preserve"> </w:t>
            </w:r>
            <w:proofErr w:type="spellStart"/>
            <w:r>
              <w:rPr>
                <w:rFonts w:ascii="Arial" w:hAnsi="Arial" w:cs="Arial"/>
                <w:sz w:val="20"/>
              </w:rPr>
              <w:t>conv</w:t>
            </w:r>
            <w:proofErr w:type="spellEnd"/>
            <w:r>
              <w:rPr>
                <w:rFonts w:ascii="Arial" w:hAnsi="Arial" w:cs="Arial"/>
                <w:sz w:val="20"/>
              </w:rPr>
              <w:t>.</w:t>
            </w:r>
          </w:p>
        </w:tc>
        <w:tc>
          <w:tcPr>
            <w:tcW w:w="1417" w:type="dxa"/>
            <w:vAlign w:val="center"/>
          </w:tcPr>
          <w:p w14:paraId="1A1B6D61" w14:textId="77777777" w:rsidR="00362A09" w:rsidRDefault="00362A09" w:rsidP="00362A09">
            <w:pPr>
              <w:spacing w:before="120"/>
              <w:jc w:val="center"/>
              <w:rPr>
                <w:rFonts w:ascii="Arial" w:hAnsi="Arial" w:cs="Arial"/>
                <w:sz w:val="20"/>
              </w:rPr>
            </w:pPr>
          </w:p>
        </w:tc>
        <w:tc>
          <w:tcPr>
            <w:tcW w:w="2013" w:type="dxa"/>
          </w:tcPr>
          <w:p w14:paraId="4A2300B4" w14:textId="7121C635" w:rsidR="00362A09" w:rsidRDefault="00362A09" w:rsidP="00362A09">
            <w:pPr>
              <w:spacing w:before="120"/>
              <w:jc w:val="center"/>
              <w:rPr>
                <w:rFonts w:ascii="Arial" w:hAnsi="Arial" w:cs="Arial"/>
                <w:sz w:val="20"/>
              </w:rPr>
            </w:pPr>
            <w:r>
              <w:rPr>
                <w:rFonts w:ascii="Arial" w:hAnsi="Arial" w:cs="Arial"/>
                <w:sz w:val="20"/>
              </w:rPr>
              <w:t xml:space="preserve"> </w:t>
            </w:r>
            <w:r>
              <w:rPr>
                <w:rFonts w:ascii="Wingdings" w:eastAsia="Wingdings" w:hAnsi="Wingdings" w:cs="Wingdings"/>
                <w:sz w:val="20"/>
              </w:rPr>
              <w:t>¨</w:t>
            </w:r>
            <w:r>
              <w:rPr>
                <w:rFonts w:ascii="Arial" w:hAnsi="Arial" w:cs="Arial"/>
                <w:sz w:val="20"/>
              </w:rPr>
              <w:t xml:space="preserve"> macropolluants      </w:t>
            </w:r>
            <w:r>
              <w:rPr>
                <w:rFonts w:ascii="Wingdings" w:eastAsia="Wingdings" w:hAnsi="Wingdings" w:cs="Wingdings"/>
                <w:sz w:val="20"/>
              </w:rPr>
              <w:t>¨</w:t>
            </w:r>
            <w:r>
              <w:rPr>
                <w:rFonts w:ascii="Arial" w:hAnsi="Arial" w:cs="Arial"/>
                <w:sz w:val="20"/>
              </w:rPr>
              <w:t xml:space="preserve"> micropolluants</w:t>
            </w:r>
          </w:p>
        </w:tc>
        <w:tc>
          <w:tcPr>
            <w:tcW w:w="2558" w:type="dxa"/>
            <w:vAlign w:val="center"/>
          </w:tcPr>
          <w:p w14:paraId="3BDED627" w14:textId="77777777" w:rsidR="00362A09" w:rsidRDefault="00362A09" w:rsidP="00362A09">
            <w:pPr>
              <w:spacing w:before="120"/>
              <w:jc w:val="center"/>
              <w:rPr>
                <w:rFonts w:ascii="Arial" w:hAnsi="Arial" w:cs="Arial"/>
                <w:sz w:val="20"/>
              </w:rPr>
            </w:pPr>
          </w:p>
        </w:tc>
        <w:tc>
          <w:tcPr>
            <w:tcW w:w="1534" w:type="dxa"/>
          </w:tcPr>
          <w:p w14:paraId="4C2ADF3A" w14:textId="2EB8F096" w:rsidR="00362A09" w:rsidRDefault="00362A09" w:rsidP="00362A09">
            <w:pPr>
              <w:spacing w:before="120"/>
              <w:jc w:val="center"/>
              <w:rPr>
                <w:rFonts w:ascii="Wingdings" w:eastAsia="Wingdings" w:hAnsi="Wingdings" w:cs="Wingdings"/>
                <w:sz w:val="20"/>
              </w:rPr>
            </w:pPr>
            <w:r>
              <w:rPr>
                <w:rFonts w:ascii="Wingdings" w:eastAsia="Wingdings" w:hAnsi="Wingdings" w:cs="Wingdings"/>
                <w:sz w:val="20"/>
              </w:rPr>
              <w:t>¨</w:t>
            </w:r>
            <w:r>
              <w:rPr>
                <w:rFonts w:ascii="Arial" w:hAnsi="Arial" w:cs="Arial"/>
                <w:sz w:val="20"/>
              </w:rPr>
              <w:t xml:space="preserve"> oui    </w:t>
            </w:r>
            <w:r>
              <w:rPr>
                <w:rFonts w:ascii="Wingdings" w:eastAsia="Wingdings" w:hAnsi="Wingdings" w:cs="Wingdings"/>
                <w:sz w:val="20"/>
              </w:rPr>
              <w:t>¨</w:t>
            </w:r>
            <w:r>
              <w:rPr>
                <w:rFonts w:ascii="Arial" w:hAnsi="Arial" w:cs="Arial"/>
                <w:sz w:val="20"/>
              </w:rPr>
              <w:t xml:space="preserve"> non</w:t>
            </w:r>
          </w:p>
        </w:tc>
        <w:tc>
          <w:tcPr>
            <w:tcW w:w="2581" w:type="dxa"/>
          </w:tcPr>
          <w:p w14:paraId="6ECA6B0F" w14:textId="2D69BAAA" w:rsidR="00362A09" w:rsidRDefault="00362A09" w:rsidP="00362A09">
            <w:pPr>
              <w:spacing w:before="120"/>
              <w:jc w:val="center"/>
              <w:rPr>
                <w:rFonts w:ascii="Arial" w:hAnsi="Arial" w:cs="Arial"/>
                <w:sz w:val="20"/>
              </w:rPr>
            </w:pPr>
            <w:r>
              <w:rPr>
                <w:rFonts w:ascii="Wingdings" w:eastAsia="Wingdings" w:hAnsi="Wingdings" w:cs="Wingdings"/>
                <w:sz w:val="20"/>
              </w:rPr>
              <w:t>¨</w:t>
            </w:r>
            <w:r>
              <w:rPr>
                <w:rFonts w:ascii="Arial" w:hAnsi="Arial" w:cs="Arial"/>
                <w:sz w:val="20"/>
              </w:rPr>
              <w:t xml:space="preserve"> oui    </w:t>
            </w:r>
            <w:r>
              <w:rPr>
                <w:rFonts w:ascii="Wingdings" w:eastAsia="Wingdings" w:hAnsi="Wingdings" w:cs="Wingdings"/>
                <w:sz w:val="20"/>
              </w:rPr>
              <w:t>¨</w:t>
            </w:r>
            <w:r>
              <w:rPr>
                <w:rFonts w:ascii="Arial" w:hAnsi="Arial" w:cs="Arial"/>
                <w:sz w:val="20"/>
              </w:rPr>
              <w:t xml:space="preserve"> non</w:t>
            </w:r>
          </w:p>
        </w:tc>
      </w:tr>
      <w:tr w:rsidR="00AB284D" w14:paraId="275332D4" w14:textId="77777777" w:rsidTr="1016DBBE">
        <w:trPr>
          <w:trHeight w:val="415"/>
        </w:trPr>
        <w:tc>
          <w:tcPr>
            <w:tcW w:w="1615" w:type="dxa"/>
            <w:tcBorders>
              <w:left w:val="single" w:sz="12" w:space="0" w:color="auto"/>
            </w:tcBorders>
            <w:vAlign w:val="center"/>
          </w:tcPr>
          <w:p w14:paraId="379C4E42" w14:textId="77777777" w:rsidR="00362A09" w:rsidRDefault="00362A09" w:rsidP="00362A09">
            <w:pPr>
              <w:spacing w:before="120"/>
              <w:jc w:val="center"/>
              <w:rPr>
                <w:rFonts w:ascii="Arial" w:hAnsi="Arial" w:cs="Arial"/>
                <w:sz w:val="20"/>
              </w:rPr>
            </w:pPr>
          </w:p>
        </w:tc>
        <w:tc>
          <w:tcPr>
            <w:tcW w:w="1134" w:type="dxa"/>
            <w:vAlign w:val="center"/>
          </w:tcPr>
          <w:p w14:paraId="02730821" w14:textId="77777777" w:rsidR="00362A09" w:rsidRDefault="00362A09" w:rsidP="00362A09">
            <w:pPr>
              <w:spacing w:before="120"/>
              <w:jc w:val="center"/>
              <w:rPr>
                <w:rFonts w:ascii="Arial" w:hAnsi="Arial" w:cs="Arial"/>
                <w:sz w:val="20"/>
              </w:rPr>
            </w:pPr>
          </w:p>
        </w:tc>
        <w:tc>
          <w:tcPr>
            <w:tcW w:w="993" w:type="dxa"/>
            <w:vAlign w:val="center"/>
          </w:tcPr>
          <w:p w14:paraId="120B9EC7" w14:textId="77777777" w:rsidR="00362A09" w:rsidRDefault="00362A09" w:rsidP="00362A09">
            <w:pPr>
              <w:spacing w:before="120"/>
              <w:jc w:val="center"/>
              <w:rPr>
                <w:rFonts w:ascii="Arial" w:hAnsi="Arial" w:cs="Arial"/>
                <w:sz w:val="20"/>
              </w:rPr>
            </w:pPr>
          </w:p>
        </w:tc>
        <w:tc>
          <w:tcPr>
            <w:tcW w:w="1701" w:type="dxa"/>
          </w:tcPr>
          <w:p w14:paraId="62D6E207" w14:textId="77777777" w:rsidR="00362A09" w:rsidRDefault="00362A09" w:rsidP="00362A09">
            <w:pPr>
              <w:spacing w:before="120"/>
              <w:jc w:val="center"/>
              <w:rPr>
                <w:rFonts w:ascii="Arial" w:hAnsi="Arial" w:cs="Arial"/>
                <w:sz w:val="20"/>
              </w:rPr>
            </w:pPr>
            <w:r>
              <w:rPr>
                <w:rFonts w:ascii="Wingdings" w:eastAsia="Wingdings" w:hAnsi="Wingdings" w:cs="Wingdings"/>
                <w:sz w:val="20"/>
              </w:rPr>
              <w:t>¨</w:t>
            </w:r>
            <w:r>
              <w:rPr>
                <w:rFonts w:ascii="Arial" w:hAnsi="Arial" w:cs="Arial"/>
                <w:sz w:val="20"/>
              </w:rPr>
              <w:t xml:space="preserve"> néant </w:t>
            </w:r>
            <w:r>
              <w:rPr>
                <w:rFonts w:ascii="Wingdings" w:eastAsia="Wingdings" w:hAnsi="Wingdings" w:cs="Wingdings"/>
                <w:sz w:val="20"/>
              </w:rPr>
              <w:t>¨</w:t>
            </w:r>
            <w:r>
              <w:rPr>
                <w:rFonts w:ascii="Arial" w:hAnsi="Arial" w:cs="Arial"/>
                <w:sz w:val="20"/>
              </w:rPr>
              <w:t xml:space="preserve"> auto. </w:t>
            </w:r>
            <w:r>
              <w:rPr>
                <w:rFonts w:ascii="Wingdings" w:eastAsia="Wingdings" w:hAnsi="Wingdings" w:cs="Wingdings"/>
                <w:sz w:val="20"/>
              </w:rPr>
              <w:t>¨</w:t>
            </w:r>
            <w:r>
              <w:rPr>
                <w:rFonts w:ascii="Arial" w:hAnsi="Arial" w:cs="Arial"/>
                <w:sz w:val="20"/>
              </w:rPr>
              <w:t xml:space="preserve"> </w:t>
            </w:r>
            <w:proofErr w:type="spellStart"/>
            <w:r>
              <w:rPr>
                <w:rFonts w:ascii="Arial" w:hAnsi="Arial" w:cs="Arial"/>
                <w:sz w:val="20"/>
              </w:rPr>
              <w:t>conv</w:t>
            </w:r>
            <w:proofErr w:type="spellEnd"/>
            <w:r>
              <w:rPr>
                <w:rFonts w:ascii="Arial" w:hAnsi="Arial" w:cs="Arial"/>
                <w:sz w:val="20"/>
              </w:rPr>
              <w:t>.</w:t>
            </w:r>
          </w:p>
        </w:tc>
        <w:tc>
          <w:tcPr>
            <w:tcW w:w="1417" w:type="dxa"/>
            <w:vAlign w:val="center"/>
          </w:tcPr>
          <w:p w14:paraId="325CC655" w14:textId="77777777" w:rsidR="00362A09" w:rsidRDefault="00362A09" w:rsidP="00362A09">
            <w:pPr>
              <w:spacing w:before="120"/>
              <w:jc w:val="center"/>
              <w:rPr>
                <w:rFonts w:ascii="Arial" w:hAnsi="Arial" w:cs="Arial"/>
                <w:sz w:val="20"/>
              </w:rPr>
            </w:pPr>
          </w:p>
        </w:tc>
        <w:tc>
          <w:tcPr>
            <w:tcW w:w="2013" w:type="dxa"/>
          </w:tcPr>
          <w:p w14:paraId="68AA1E0D" w14:textId="6C44C8FA" w:rsidR="00362A09" w:rsidRDefault="00362A09" w:rsidP="00362A09">
            <w:pPr>
              <w:spacing w:before="120"/>
              <w:jc w:val="center"/>
              <w:rPr>
                <w:rFonts w:ascii="Arial" w:hAnsi="Arial" w:cs="Arial"/>
                <w:sz w:val="20"/>
              </w:rPr>
            </w:pPr>
            <w:r>
              <w:rPr>
                <w:rFonts w:ascii="Arial" w:hAnsi="Arial" w:cs="Arial"/>
                <w:sz w:val="20"/>
              </w:rPr>
              <w:t xml:space="preserve"> </w:t>
            </w:r>
            <w:r>
              <w:rPr>
                <w:rFonts w:ascii="Wingdings" w:eastAsia="Wingdings" w:hAnsi="Wingdings" w:cs="Wingdings"/>
                <w:sz w:val="20"/>
              </w:rPr>
              <w:t>¨</w:t>
            </w:r>
            <w:r>
              <w:rPr>
                <w:rFonts w:ascii="Arial" w:hAnsi="Arial" w:cs="Arial"/>
                <w:sz w:val="20"/>
              </w:rPr>
              <w:t xml:space="preserve"> macropolluants      </w:t>
            </w:r>
            <w:r>
              <w:rPr>
                <w:rFonts w:ascii="Wingdings" w:eastAsia="Wingdings" w:hAnsi="Wingdings" w:cs="Wingdings"/>
                <w:sz w:val="20"/>
              </w:rPr>
              <w:t>¨</w:t>
            </w:r>
            <w:r>
              <w:rPr>
                <w:rFonts w:ascii="Arial" w:hAnsi="Arial" w:cs="Arial"/>
                <w:sz w:val="20"/>
              </w:rPr>
              <w:t xml:space="preserve"> micropolluants</w:t>
            </w:r>
          </w:p>
        </w:tc>
        <w:tc>
          <w:tcPr>
            <w:tcW w:w="2558" w:type="dxa"/>
            <w:vAlign w:val="center"/>
          </w:tcPr>
          <w:p w14:paraId="614FCE0F" w14:textId="77777777" w:rsidR="00362A09" w:rsidRDefault="00362A09" w:rsidP="00362A09">
            <w:pPr>
              <w:spacing w:before="120"/>
              <w:jc w:val="center"/>
              <w:rPr>
                <w:rFonts w:ascii="Arial" w:hAnsi="Arial" w:cs="Arial"/>
                <w:sz w:val="20"/>
              </w:rPr>
            </w:pPr>
          </w:p>
        </w:tc>
        <w:tc>
          <w:tcPr>
            <w:tcW w:w="1534" w:type="dxa"/>
          </w:tcPr>
          <w:p w14:paraId="7BCA9E4B" w14:textId="07F2793F" w:rsidR="00362A09" w:rsidRDefault="00362A09" w:rsidP="00362A09">
            <w:pPr>
              <w:spacing w:before="120"/>
              <w:jc w:val="center"/>
              <w:rPr>
                <w:rFonts w:ascii="Wingdings" w:eastAsia="Wingdings" w:hAnsi="Wingdings" w:cs="Wingdings"/>
                <w:sz w:val="20"/>
              </w:rPr>
            </w:pPr>
            <w:r>
              <w:rPr>
                <w:rFonts w:ascii="Wingdings" w:eastAsia="Wingdings" w:hAnsi="Wingdings" w:cs="Wingdings"/>
                <w:sz w:val="20"/>
              </w:rPr>
              <w:t>¨</w:t>
            </w:r>
            <w:r>
              <w:rPr>
                <w:rFonts w:ascii="Arial" w:hAnsi="Arial" w:cs="Arial"/>
                <w:sz w:val="20"/>
              </w:rPr>
              <w:t xml:space="preserve"> oui    </w:t>
            </w:r>
            <w:r>
              <w:rPr>
                <w:rFonts w:ascii="Wingdings" w:eastAsia="Wingdings" w:hAnsi="Wingdings" w:cs="Wingdings"/>
                <w:sz w:val="20"/>
              </w:rPr>
              <w:t>¨</w:t>
            </w:r>
            <w:r>
              <w:rPr>
                <w:rFonts w:ascii="Arial" w:hAnsi="Arial" w:cs="Arial"/>
                <w:sz w:val="20"/>
              </w:rPr>
              <w:t xml:space="preserve"> non</w:t>
            </w:r>
          </w:p>
        </w:tc>
        <w:tc>
          <w:tcPr>
            <w:tcW w:w="2581" w:type="dxa"/>
          </w:tcPr>
          <w:p w14:paraId="4DA10085" w14:textId="23C29B40" w:rsidR="00362A09" w:rsidRDefault="00362A09" w:rsidP="00362A09">
            <w:pPr>
              <w:spacing w:before="120"/>
              <w:jc w:val="center"/>
              <w:rPr>
                <w:rFonts w:ascii="Arial" w:hAnsi="Arial" w:cs="Arial"/>
                <w:sz w:val="20"/>
              </w:rPr>
            </w:pPr>
            <w:r>
              <w:rPr>
                <w:rFonts w:ascii="Wingdings" w:eastAsia="Wingdings" w:hAnsi="Wingdings" w:cs="Wingdings"/>
                <w:sz w:val="20"/>
              </w:rPr>
              <w:t>¨</w:t>
            </w:r>
            <w:r>
              <w:rPr>
                <w:rFonts w:ascii="Arial" w:hAnsi="Arial" w:cs="Arial"/>
                <w:sz w:val="20"/>
              </w:rPr>
              <w:t xml:space="preserve"> oui    </w:t>
            </w:r>
            <w:r>
              <w:rPr>
                <w:rFonts w:ascii="Wingdings" w:eastAsia="Wingdings" w:hAnsi="Wingdings" w:cs="Wingdings"/>
                <w:sz w:val="20"/>
              </w:rPr>
              <w:t>¨</w:t>
            </w:r>
            <w:r>
              <w:rPr>
                <w:rFonts w:ascii="Arial" w:hAnsi="Arial" w:cs="Arial"/>
                <w:sz w:val="20"/>
              </w:rPr>
              <w:t xml:space="preserve"> non</w:t>
            </w:r>
          </w:p>
        </w:tc>
      </w:tr>
      <w:tr w:rsidR="00AB284D" w14:paraId="670FD604" w14:textId="77777777" w:rsidTr="1016DBBE">
        <w:trPr>
          <w:trHeight w:val="415"/>
        </w:trPr>
        <w:tc>
          <w:tcPr>
            <w:tcW w:w="1615" w:type="dxa"/>
            <w:tcBorders>
              <w:left w:val="single" w:sz="12" w:space="0" w:color="auto"/>
            </w:tcBorders>
            <w:vAlign w:val="center"/>
          </w:tcPr>
          <w:p w14:paraId="3DD1C6AF" w14:textId="77777777" w:rsidR="00362A09" w:rsidRDefault="00362A09" w:rsidP="00362A09">
            <w:pPr>
              <w:spacing w:before="120"/>
              <w:jc w:val="center"/>
              <w:rPr>
                <w:rFonts w:ascii="Arial" w:hAnsi="Arial" w:cs="Arial"/>
                <w:sz w:val="20"/>
              </w:rPr>
            </w:pPr>
          </w:p>
        </w:tc>
        <w:tc>
          <w:tcPr>
            <w:tcW w:w="1134" w:type="dxa"/>
            <w:vAlign w:val="center"/>
          </w:tcPr>
          <w:p w14:paraId="33BFEEFB" w14:textId="77777777" w:rsidR="00362A09" w:rsidRDefault="00362A09" w:rsidP="00362A09">
            <w:pPr>
              <w:spacing w:before="120"/>
              <w:jc w:val="center"/>
              <w:rPr>
                <w:rFonts w:ascii="Arial" w:hAnsi="Arial" w:cs="Arial"/>
                <w:sz w:val="20"/>
              </w:rPr>
            </w:pPr>
          </w:p>
        </w:tc>
        <w:tc>
          <w:tcPr>
            <w:tcW w:w="993" w:type="dxa"/>
            <w:vAlign w:val="center"/>
          </w:tcPr>
          <w:p w14:paraId="653FF0FE" w14:textId="77777777" w:rsidR="00362A09" w:rsidRDefault="00362A09" w:rsidP="00362A09">
            <w:pPr>
              <w:spacing w:before="120"/>
              <w:jc w:val="center"/>
              <w:rPr>
                <w:rFonts w:ascii="Arial" w:hAnsi="Arial" w:cs="Arial"/>
                <w:sz w:val="20"/>
              </w:rPr>
            </w:pPr>
          </w:p>
        </w:tc>
        <w:tc>
          <w:tcPr>
            <w:tcW w:w="1701" w:type="dxa"/>
          </w:tcPr>
          <w:p w14:paraId="610D29FF" w14:textId="77777777" w:rsidR="00362A09" w:rsidRDefault="00362A09" w:rsidP="00362A09">
            <w:pPr>
              <w:spacing w:before="120"/>
              <w:jc w:val="center"/>
              <w:rPr>
                <w:rFonts w:ascii="Arial" w:hAnsi="Arial" w:cs="Arial"/>
                <w:sz w:val="20"/>
              </w:rPr>
            </w:pPr>
            <w:r>
              <w:rPr>
                <w:rFonts w:ascii="Wingdings" w:eastAsia="Wingdings" w:hAnsi="Wingdings" w:cs="Wingdings"/>
                <w:sz w:val="20"/>
              </w:rPr>
              <w:t>¨</w:t>
            </w:r>
            <w:r>
              <w:rPr>
                <w:rFonts w:ascii="Arial" w:hAnsi="Arial" w:cs="Arial"/>
                <w:sz w:val="20"/>
              </w:rPr>
              <w:t xml:space="preserve"> néant </w:t>
            </w:r>
            <w:r>
              <w:rPr>
                <w:rFonts w:ascii="Wingdings" w:eastAsia="Wingdings" w:hAnsi="Wingdings" w:cs="Wingdings"/>
                <w:sz w:val="20"/>
              </w:rPr>
              <w:t>¨</w:t>
            </w:r>
            <w:r>
              <w:rPr>
                <w:rFonts w:ascii="Arial" w:hAnsi="Arial" w:cs="Arial"/>
                <w:sz w:val="20"/>
              </w:rPr>
              <w:t xml:space="preserve"> auto. </w:t>
            </w:r>
            <w:r>
              <w:rPr>
                <w:rFonts w:ascii="Wingdings" w:eastAsia="Wingdings" w:hAnsi="Wingdings" w:cs="Wingdings"/>
                <w:sz w:val="20"/>
              </w:rPr>
              <w:t>¨</w:t>
            </w:r>
            <w:r>
              <w:rPr>
                <w:rFonts w:ascii="Arial" w:hAnsi="Arial" w:cs="Arial"/>
                <w:sz w:val="20"/>
              </w:rPr>
              <w:t xml:space="preserve"> </w:t>
            </w:r>
            <w:proofErr w:type="spellStart"/>
            <w:r>
              <w:rPr>
                <w:rFonts w:ascii="Arial" w:hAnsi="Arial" w:cs="Arial"/>
                <w:sz w:val="20"/>
              </w:rPr>
              <w:t>conv</w:t>
            </w:r>
            <w:proofErr w:type="spellEnd"/>
            <w:r>
              <w:rPr>
                <w:rFonts w:ascii="Arial" w:hAnsi="Arial" w:cs="Arial"/>
                <w:sz w:val="20"/>
              </w:rPr>
              <w:t>.</w:t>
            </w:r>
          </w:p>
        </w:tc>
        <w:tc>
          <w:tcPr>
            <w:tcW w:w="1417" w:type="dxa"/>
            <w:vAlign w:val="center"/>
          </w:tcPr>
          <w:p w14:paraId="13688639" w14:textId="77777777" w:rsidR="00362A09" w:rsidRDefault="00362A09" w:rsidP="00362A09">
            <w:pPr>
              <w:spacing w:before="120"/>
              <w:jc w:val="center"/>
              <w:rPr>
                <w:rFonts w:ascii="Arial" w:hAnsi="Arial" w:cs="Arial"/>
                <w:sz w:val="20"/>
              </w:rPr>
            </w:pPr>
          </w:p>
        </w:tc>
        <w:tc>
          <w:tcPr>
            <w:tcW w:w="2013" w:type="dxa"/>
          </w:tcPr>
          <w:p w14:paraId="511100CA" w14:textId="7E27FF18" w:rsidR="00362A09" w:rsidRDefault="00362A09" w:rsidP="00362A09">
            <w:pPr>
              <w:spacing w:before="120"/>
              <w:jc w:val="center"/>
              <w:rPr>
                <w:rFonts w:ascii="Arial" w:hAnsi="Arial" w:cs="Arial"/>
                <w:sz w:val="20"/>
              </w:rPr>
            </w:pPr>
            <w:r>
              <w:rPr>
                <w:rFonts w:ascii="Arial" w:hAnsi="Arial" w:cs="Arial"/>
                <w:sz w:val="20"/>
              </w:rPr>
              <w:t xml:space="preserve"> </w:t>
            </w:r>
            <w:r>
              <w:rPr>
                <w:rFonts w:ascii="Wingdings" w:eastAsia="Wingdings" w:hAnsi="Wingdings" w:cs="Wingdings"/>
                <w:sz w:val="20"/>
              </w:rPr>
              <w:t>¨</w:t>
            </w:r>
            <w:r>
              <w:rPr>
                <w:rFonts w:ascii="Arial" w:hAnsi="Arial" w:cs="Arial"/>
                <w:sz w:val="20"/>
              </w:rPr>
              <w:t xml:space="preserve"> macropolluants      </w:t>
            </w:r>
            <w:r>
              <w:rPr>
                <w:rFonts w:ascii="Wingdings" w:eastAsia="Wingdings" w:hAnsi="Wingdings" w:cs="Wingdings"/>
                <w:sz w:val="20"/>
              </w:rPr>
              <w:t>¨</w:t>
            </w:r>
            <w:r>
              <w:rPr>
                <w:rFonts w:ascii="Arial" w:hAnsi="Arial" w:cs="Arial"/>
                <w:sz w:val="20"/>
              </w:rPr>
              <w:t xml:space="preserve"> micropolluants</w:t>
            </w:r>
          </w:p>
        </w:tc>
        <w:tc>
          <w:tcPr>
            <w:tcW w:w="2558" w:type="dxa"/>
            <w:vAlign w:val="center"/>
          </w:tcPr>
          <w:p w14:paraId="14582778" w14:textId="77777777" w:rsidR="00362A09" w:rsidRDefault="00362A09" w:rsidP="00362A09">
            <w:pPr>
              <w:spacing w:before="120"/>
              <w:jc w:val="center"/>
              <w:rPr>
                <w:rFonts w:ascii="Arial" w:hAnsi="Arial" w:cs="Arial"/>
                <w:sz w:val="20"/>
              </w:rPr>
            </w:pPr>
          </w:p>
        </w:tc>
        <w:tc>
          <w:tcPr>
            <w:tcW w:w="1534" w:type="dxa"/>
          </w:tcPr>
          <w:p w14:paraId="35F2CD52" w14:textId="7C2215B0" w:rsidR="00362A09" w:rsidRDefault="00362A09" w:rsidP="00362A09">
            <w:pPr>
              <w:spacing w:before="120"/>
              <w:jc w:val="center"/>
              <w:rPr>
                <w:rFonts w:ascii="Wingdings" w:eastAsia="Wingdings" w:hAnsi="Wingdings" w:cs="Wingdings"/>
                <w:sz w:val="20"/>
              </w:rPr>
            </w:pPr>
            <w:r>
              <w:rPr>
                <w:rFonts w:ascii="Wingdings" w:eastAsia="Wingdings" w:hAnsi="Wingdings" w:cs="Wingdings"/>
                <w:sz w:val="20"/>
              </w:rPr>
              <w:t>¨</w:t>
            </w:r>
            <w:r>
              <w:rPr>
                <w:rFonts w:ascii="Arial" w:hAnsi="Arial" w:cs="Arial"/>
                <w:sz w:val="20"/>
              </w:rPr>
              <w:t xml:space="preserve"> oui    </w:t>
            </w:r>
            <w:r>
              <w:rPr>
                <w:rFonts w:ascii="Wingdings" w:eastAsia="Wingdings" w:hAnsi="Wingdings" w:cs="Wingdings"/>
                <w:sz w:val="20"/>
              </w:rPr>
              <w:t>¨</w:t>
            </w:r>
            <w:r>
              <w:rPr>
                <w:rFonts w:ascii="Arial" w:hAnsi="Arial" w:cs="Arial"/>
                <w:sz w:val="20"/>
              </w:rPr>
              <w:t xml:space="preserve"> non</w:t>
            </w:r>
          </w:p>
        </w:tc>
        <w:tc>
          <w:tcPr>
            <w:tcW w:w="2581" w:type="dxa"/>
          </w:tcPr>
          <w:p w14:paraId="14EED128" w14:textId="27279E5B" w:rsidR="00362A09" w:rsidRDefault="00362A09" w:rsidP="00362A09">
            <w:pPr>
              <w:spacing w:before="120"/>
              <w:jc w:val="center"/>
              <w:rPr>
                <w:rFonts w:ascii="Arial" w:hAnsi="Arial" w:cs="Arial"/>
                <w:sz w:val="20"/>
              </w:rPr>
            </w:pPr>
            <w:r>
              <w:rPr>
                <w:rFonts w:ascii="Wingdings" w:eastAsia="Wingdings" w:hAnsi="Wingdings" w:cs="Wingdings"/>
                <w:sz w:val="20"/>
              </w:rPr>
              <w:t>¨</w:t>
            </w:r>
            <w:r>
              <w:rPr>
                <w:rFonts w:ascii="Arial" w:hAnsi="Arial" w:cs="Arial"/>
                <w:sz w:val="20"/>
              </w:rPr>
              <w:t xml:space="preserve"> oui    </w:t>
            </w:r>
            <w:r>
              <w:rPr>
                <w:rFonts w:ascii="Wingdings" w:eastAsia="Wingdings" w:hAnsi="Wingdings" w:cs="Wingdings"/>
                <w:sz w:val="20"/>
              </w:rPr>
              <w:t>¨</w:t>
            </w:r>
            <w:r>
              <w:rPr>
                <w:rFonts w:ascii="Arial" w:hAnsi="Arial" w:cs="Arial"/>
                <w:sz w:val="20"/>
              </w:rPr>
              <w:t xml:space="preserve"> non</w:t>
            </w:r>
          </w:p>
        </w:tc>
      </w:tr>
      <w:tr w:rsidR="00AB284D" w14:paraId="74140158" w14:textId="77777777" w:rsidTr="1016DBBE">
        <w:trPr>
          <w:trHeight w:val="415"/>
        </w:trPr>
        <w:tc>
          <w:tcPr>
            <w:tcW w:w="1615" w:type="dxa"/>
            <w:tcBorders>
              <w:left w:val="single" w:sz="12" w:space="0" w:color="auto"/>
            </w:tcBorders>
            <w:vAlign w:val="center"/>
          </w:tcPr>
          <w:p w14:paraId="659245D2" w14:textId="77777777" w:rsidR="00362A09" w:rsidRDefault="00362A09" w:rsidP="00362A09">
            <w:pPr>
              <w:spacing w:before="120"/>
              <w:jc w:val="center"/>
              <w:rPr>
                <w:rFonts w:ascii="Arial" w:hAnsi="Arial" w:cs="Arial"/>
                <w:sz w:val="20"/>
              </w:rPr>
            </w:pPr>
          </w:p>
        </w:tc>
        <w:tc>
          <w:tcPr>
            <w:tcW w:w="1134" w:type="dxa"/>
            <w:vAlign w:val="center"/>
          </w:tcPr>
          <w:p w14:paraId="378D787C" w14:textId="77777777" w:rsidR="00362A09" w:rsidRDefault="00362A09" w:rsidP="00362A09">
            <w:pPr>
              <w:spacing w:before="120"/>
              <w:jc w:val="center"/>
              <w:rPr>
                <w:rFonts w:ascii="Arial" w:hAnsi="Arial" w:cs="Arial"/>
                <w:sz w:val="20"/>
              </w:rPr>
            </w:pPr>
          </w:p>
        </w:tc>
        <w:tc>
          <w:tcPr>
            <w:tcW w:w="993" w:type="dxa"/>
            <w:vAlign w:val="center"/>
          </w:tcPr>
          <w:p w14:paraId="4953F5CD" w14:textId="77777777" w:rsidR="00362A09" w:rsidRDefault="00362A09" w:rsidP="00362A09">
            <w:pPr>
              <w:spacing w:before="120"/>
              <w:jc w:val="center"/>
              <w:rPr>
                <w:rFonts w:ascii="Arial" w:hAnsi="Arial" w:cs="Arial"/>
                <w:sz w:val="20"/>
              </w:rPr>
            </w:pPr>
          </w:p>
        </w:tc>
        <w:tc>
          <w:tcPr>
            <w:tcW w:w="1701" w:type="dxa"/>
          </w:tcPr>
          <w:p w14:paraId="3509A1A0" w14:textId="77777777" w:rsidR="00362A09" w:rsidRDefault="00362A09" w:rsidP="00362A09">
            <w:pPr>
              <w:spacing w:before="120"/>
              <w:jc w:val="center"/>
              <w:rPr>
                <w:rFonts w:ascii="Arial" w:hAnsi="Arial" w:cs="Arial"/>
                <w:sz w:val="20"/>
              </w:rPr>
            </w:pPr>
            <w:r>
              <w:rPr>
                <w:rFonts w:ascii="Wingdings" w:eastAsia="Wingdings" w:hAnsi="Wingdings" w:cs="Wingdings"/>
                <w:sz w:val="20"/>
              </w:rPr>
              <w:t>¨</w:t>
            </w:r>
            <w:r>
              <w:rPr>
                <w:rFonts w:ascii="Arial" w:hAnsi="Arial" w:cs="Arial"/>
                <w:sz w:val="20"/>
              </w:rPr>
              <w:t xml:space="preserve"> néant </w:t>
            </w:r>
            <w:r>
              <w:rPr>
                <w:rFonts w:ascii="Wingdings" w:eastAsia="Wingdings" w:hAnsi="Wingdings" w:cs="Wingdings"/>
                <w:sz w:val="20"/>
              </w:rPr>
              <w:t>¨</w:t>
            </w:r>
            <w:r>
              <w:rPr>
                <w:rFonts w:ascii="Arial" w:hAnsi="Arial" w:cs="Arial"/>
                <w:sz w:val="20"/>
              </w:rPr>
              <w:t xml:space="preserve"> auto. </w:t>
            </w:r>
            <w:r>
              <w:rPr>
                <w:rFonts w:ascii="Wingdings" w:eastAsia="Wingdings" w:hAnsi="Wingdings" w:cs="Wingdings"/>
                <w:sz w:val="20"/>
              </w:rPr>
              <w:t>¨</w:t>
            </w:r>
            <w:r>
              <w:rPr>
                <w:rFonts w:ascii="Arial" w:hAnsi="Arial" w:cs="Arial"/>
                <w:sz w:val="20"/>
              </w:rPr>
              <w:t xml:space="preserve"> </w:t>
            </w:r>
            <w:proofErr w:type="spellStart"/>
            <w:r>
              <w:rPr>
                <w:rFonts w:ascii="Arial" w:hAnsi="Arial" w:cs="Arial"/>
                <w:sz w:val="20"/>
              </w:rPr>
              <w:t>conv</w:t>
            </w:r>
            <w:proofErr w:type="spellEnd"/>
            <w:r>
              <w:rPr>
                <w:rFonts w:ascii="Arial" w:hAnsi="Arial" w:cs="Arial"/>
                <w:sz w:val="20"/>
              </w:rPr>
              <w:t>.</w:t>
            </w:r>
          </w:p>
        </w:tc>
        <w:tc>
          <w:tcPr>
            <w:tcW w:w="1417" w:type="dxa"/>
            <w:vAlign w:val="center"/>
          </w:tcPr>
          <w:p w14:paraId="468DCBAC" w14:textId="77777777" w:rsidR="00362A09" w:rsidRDefault="00362A09" w:rsidP="00362A09">
            <w:pPr>
              <w:spacing w:before="120"/>
              <w:jc w:val="center"/>
              <w:rPr>
                <w:rFonts w:ascii="Arial" w:hAnsi="Arial" w:cs="Arial"/>
                <w:sz w:val="20"/>
              </w:rPr>
            </w:pPr>
          </w:p>
        </w:tc>
        <w:tc>
          <w:tcPr>
            <w:tcW w:w="2013" w:type="dxa"/>
          </w:tcPr>
          <w:p w14:paraId="4D8A3D08" w14:textId="41D49BBF" w:rsidR="00362A09" w:rsidRDefault="00362A09" w:rsidP="00362A09">
            <w:pPr>
              <w:spacing w:before="120"/>
              <w:jc w:val="center"/>
              <w:rPr>
                <w:rFonts w:ascii="Arial" w:hAnsi="Arial" w:cs="Arial"/>
                <w:sz w:val="20"/>
              </w:rPr>
            </w:pPr>
            <w:r>
              <w:rPr>
                <w:rFonts w:ascii="Arial" w:hAnsi="Arial" w:cs="Arial"/>
                <w:sz w:val="20"/>
              </w:rPr>
              <w:t xml:space="preserve"> </w:t>
            </w:r>
            <w:r>
              <w:rPr>
                <w:rFonts w:ascii="Wingdings" w:eastAsia="Wingdings" w:hAnsi="Wingdings" w:cs="Wingdings"/>
                <w:sz w:val="20"/>
              </w:rPr>
              <w:t>¨</w:t>
            </w:r>
            <w:r>
              <w:rPr>
                <w:rFonts w:ascii="Arial" w:hAnsi="Arial" w:cs="Arial"/>
                <w:sz w:val="20"/>
              </w:rPr>
              <w:t xml:space="preserve"> macropolluants      </w:t>
            </w:r>
            <w:r>
              <w:rPr>
                <w:rFonts w:ascii="Wingdings" w:eastAsia="Wingdings" w:hAnsi="Wingdings" w:cs="Wingdings"/>
                <w:sz w:val="20"/>
              </w:rPr>
              <w:t>¨</w:t>
            </w:r>
            <w:r>
              <w:rPr>
                <w:rFonts w:ascii="Arial" w:hAnsi="Arial" w:cs="Arial"/>
                <w:sz w:val="20"/>
              </w:rPr>
              <w:t xml:space="preserve"> micropolluants</w:t>
            </w:r>
          </w:p>
        </w:tc>
        <w:tc>
          <w:tcPr>
            <w:tcW w:w="2558" w:type="dxa"/>
            <w:vAlign w:val="center"/>
          </w:tcPr>
          <w:p w14:paraId="4B5447CD" w14:textId="77777777" w:rsidR="00362A09" w:rsidRDefault="00362A09" w:rsidP="00362A09">
            <w:pPr>
              <w:spacing w:before="120"/>
              <w:jc w:val="center"/>
              <w:rPr>
                <w:rFonts w:ascii="Arial" w:hAnsi="Arial" w:cs="Arial"/>
                <w:sz w:val="20"/>
              </w:rPr>
            </w:pPr>
          </w:p>
        </w:tc>
        <w:tc>
          <w:tcPr>
            <w:tcW w:w="1534" w:type="dxa"/>
          </w:tcPr>
          <w:p w14:paraId="3B6F60F3" w14:textId="42A6FCCB" w:rsidR="00362A09" w:rsidRDefault="00362A09" w:rsidP="00362A09">
            <w:pPr>
              <w:spacing w:before="120"/>
              <w:jc w:val="center"/>
              <w:rPr>
                <w:rFonts w:ascii="Wingdings" w:eastAsia="Wingdings" w:hAnsi="Wingdings" w:cs="Wingdings"/>
                <w:sz w:val="20"/>
              </w:rPr>
            </w:pPr>
            <w:r>
              <w:rPr>
                <w:rFonts w:ascii="Wingdings" w:eastAsia="Wingdings" w:hAnsi="Wingdings" w:cs="Wingdings"/>
                <w:sz w:val="20"/>
              </w:rPr>
              <w:t>¨</w:t>
            </w:r>
            <w:r>
              <w:rPr>
                <w:rFonts w:ascii="Arial" w:hAnsi="Arial" w:cs="Arial"/>
                <w:sz w:val="20"/>
              </w:rPr>
              <w:t xml:space="preserve"> oui    </w:t>
            </w:r>
            <w:r>
              <w:rPr>
                <w:rFonts w:ascii="Wingdings" w:eastAsia="Wingdings" w:hAnsi="Wingdings" w:cs="Wingdings"/>
                <w:sz w:val="20"/>
              </w:rPr>
              <w:t>¨</w:t>
            </w:r>
            <w:r>
              <w:rPr>
                <w:rFonts w:ascii="Arial" w:hAnsi="Arial" w:cs="Arial"/>
                <w:sz w:val="20"/>
              </w:rPr>
              <w:t xml:space="preserve"> non</w:t>
            </w:r>
          </w:p>
        </w:tc>
        <w:tc>
          <w:tcPr>
            <w:tcW w:w="2581" w:type="dxa"/>
          </w:tcPr>
          <w:p w14:paraId="7B5372E3" w14:textId="3EBB8879" w:rsidR="00362A09" w:rsidRDefault="00362A09" w:rsidP="00362A09">
            <w:pPr>
              <w:spacing w:before="120"/>
              <w:jc w:val="center"/>
              <w:rPr>
                <w:rFonts w:ascii="Arial" w:hAnsi="Arial" w:cs="Arial"/>
                <w:sz w:val="20"/>
              </w:rPr>
            </w:pPr>
            <w:r>
              <w:rPr>
                <w:rFonts w:ascii="Wingdings" w:eastAsia="Wingdings" w:hAnsi="Wingdings" w:cs="Wingdings"/>
                <w:sz w:val="20"/>
              </w:rPr>
              <w:t>¨</w:t>
            </w:r>
            <w:r>
              <w:rPr>
                <w:rFonts w:ascii="Arial" w:hAnsi="Arial" w:cs="Arial"/>
                <w:sz w:val="20"/>
              </w:rPr>
              <w:t xml:space="preserve"> oui    </w:t>
            </w:r>
            <w:r>
              <w:rPr>
                <w:rFonts w:ascii="Wingdings" w:eastAsia="Wingdings" w:hAnsi="Wingdings" w:cs="Wingdings"/>
                <w:sz w:val="20"/>
              </w:rPr>
              <w:t>¨</w:t>
            </w:r>
            <w:r>
              <w:rPr>
                <w:rFonts w:ascii="Arial" w:hAnsi="Arial" w:cs="Arial"/>
                <w:sz w:val="20"/>
              </w:rPr>
              <w:t xml:space="preserve"> non</w:t>
            </w:r>
          </w:p>
        </w:tc>
      </w:tr>
      <w:tr w:rsidR="00AB284D" w14:paraId="4D96BCDC" w14:textId="77777777" w:rsidTr="1016DBBE">
        <w:trPr>
          <w:trHeight w:val="415"/>
        </w:trPr>
        <w:tc>
          <w:tcPr>
            <w:tcW w:w="2749" w:type="dxa"/>
            <w:gridSpan w:val="2"/>
            <w:tcBorders>
              <w:left w:val="single" w:sz="12" w:space="0" w:color="auto"/>
              <w:bottom w:val="single" w:sz="12" w:space="0" w:color="auto"/>
            </w:tcBorders>
            <w:shd w:val="clear" w:color="auto" w:fill="BFBFBF" w:themeFill="background1" w:themeFillShade="BF"/>
            <w:vAlign w:val="center"/>
          </w:tcPr>
          <w:p w14:paraId="22CDCEA4" w14:textId="6EE17043" w:rsidR="00362A09" w:rsidRPr="00C60D1D" w:rsidRDefault="00362A09" w:rsidP="00362A09">
            <w:pPr>
              <w:spacing w:before="120"/>
              <w:jc w:val="center"/>
              <w:rPr>
                <w:rFonts w:ascii="Arial" w:hAnsi="Arial" w:cs="Arial"/>
                <w:b/>
                <w:bCs/>
                <w:sz w:val="20"/>
              </w:rPr>
            </w:pPr>
            <w:r w:rsidRPr="00C60D1D">
              <w:rPr>
                <w:rFonts w:ascii="Arial" w:hAnsi="Arial" w:cs="Arial"/>
                <w:b/>
                <w:bCs/>
                <w:sz w:val="20"/>
              </w:rPr>
              <w:t>Nombre total d’établissement</w:t>
            </w:r>
          </w:p>
        </w:tc>
        <w:tc>
          <w:tcPr>
            <w:tcW w:w="993" w:type="dxa"/>
            <w:tcBorders>
              <w:bottom w:val="single" w:sz="12" w:space="0" w:color="auto"/>
            </w:tcBorders>
            <w:vAlign w:val="center"/>
          </w:tcPr>
          <w:p w14:paraId="4C7D3B40" w14:textId="77777777" w:rsidR="00362A09" w:rsidRDefault="00362A09" w:rsidP="00362A09">
            <w:pPr>
              <w:spacing w:before="120"/>
              <w:jc w:val="center"/>
              <w:rPr>
                <w:rFonts w:ascii="Arial" w:hAnsi="Arial" w:cs="Arial"/>
                <w:sz w:val="20"/>
              </w:rPr>
            </w:pPr>
          </w:p>
        </w:tc>
        <w:tc>
          <w:tcPr>
            <w:tcW w:w="1701" w:type="dxa"/>
            <w:tcBorders>
              <w:bottom w:val="single" w:sz="12" w:space="0" w:color="auto"/>
            </w:tcBorders>
            <w:shd w:val="clear" w:color="auto" w:fill="BFBFBF" w:themeFill="background1" w:themeFillShade="BF"/>
          </w:tcPr>
          <w:p w14:paraId="7B56DFA3" w14:textId="77777777" w:rsidR="00362A09" w:rsidRDefault="00362A09" w:rsidP="00362A09">
            <w:pPr>
              <w:spacing w:before="120"/>
              <w:jc w:val="center"/>
              <w:rPr>
                <w:rFonts w:ascii="Arial" w:hAnsi="Arial" w:cs="Arial"/>
                <w:sz w:val="20"/>
              </w:rPr>
            </w:pPr>
          </w:p>
        </w:tc>
        <w:tc>
          <w:tcPr>
            <w:tcW w:w="1417" w:type="dxa"/>
            <w:tcBorders>
              <w:bottom w:val="single" w:sz="12" w:space="0" w:color="auto"/>
            </w:tcBorders>
            <w:shd w:val="clear" w:color="auto" w:fill="BFBFBF" w:themeFill="background1" w:themeFillShade="BF"/>
          </w:tcPr>
          <w:p w14:paraId="2A15868B" w14:textId="77777777" w:rsidR="00362A09" w:rsidRDefault="00362A09" w:rsidP="00362A09">
            <w:pPr>
              <w:spacing w:before="120"/>
              <w:jc w:val="center"/>
              <w:rPr>
                <w:rFonts w:ascii="Arial" w:hAnsi="Arial" w:cs="Arial"/>
                <w:sz w:val="20"/>
              </w:rPr>
            </w:pPr>
          </w:p>
        </w:tc>
        <w:tc>
          <w:tcPr>
            <w:tcW w:w="2013" w:type="dxa"/>
            <w:tcBorders>
              <w:bottom w:val="single" w:sz="12" w:space="0" w:color="auto"/>
            </w:tcBorders>
            <w:shd w:val="clear" w:color="auto" w:fill="BFBFBF" w:themeFill="background1" w:themeFillShade="BF"/>
          </w:tcPr>
          <w:p w14:paraId="4ECE64CD" w14:textId="20399155" w:rsidR="00362A09" w:rsidRDefault="00362A09" w:rsidP="00362A09">
            <w:pPr>
              <w:spacing w:before="120"/>
              <w:jc w:val="center"/>
              <w:rPr>
                <w:rFonts w:ascii="Arial" w:hAnsi="Arial" w:cs="Arial"/>
                <w:sz w:val="20"/>
              </w:rPr>
            </w:pPr>
          </w:p>
        </w:tc>
        <w:tc>
          <w:tcPr>
            <w:tcW w:w="2558" w:type="dxa"/>
            <w:tcBorders>
              <w:bottom w:val="single" w:sz="12" w:space="0" w:color="auto"/>
            </w:tcBorders>
            <w:shd w:val="clear" w:color="auto" w:fill="BFBFBF" w:themeFill="background1" w:themeFillShade="BF"/>
            <w:vAlign w:val="center"/>
          </w:tcPr>
          <w:p w14:paraId="5EFDFE96" w14:textId="77777777" w:rsidR="00362A09" w:rsidRDefault="00362A09" w:rsidP="00362A09">
            <w:pPr>
              <w:spacing w:before="120"/>
              <w:jc w:val="center"/>
              <w:rPr>
                <w:rFonts w:ascii="Arial" w:hAnsi="Arial" w:cs="Arial"/>
                <w:sz w:val="20"/>
              </w:rPr>
            </w:pPr>
          </w:p>
        </w:tc>
        <w:tc>
          <w:tcPr>
            <w:tcW w:w="1534" w:type="dxa"/>
            <w:tcBorders>
              <w:bottom w:val="single" w:sz="12" w:space="0" w:color="auto"/>
            </w:tcBorders>
            <w:shd w:val="clear" w:color="auto" w:fill="BFBFBF" w:themeFill="background1" w:themeFillShade="BF"/>
          </w:tcPr>
          <w:p w14:paraId="4FB7CC33" w14:textId="77777777" w:rsidR="00362A09" w:rsidRDefault="00362A09" w:rsidP="00362A09">
            <w:pPr>
              <w:spacing w:before="120"/>
              <w:jc w:val="center"/>
              <w:rPr>
                <w:rFonts w:ascii="Arial" w:hAnsi="Arial" w:cs="Arial"/>
                <w:sz w:val="20"/>
              </w:rPr>
            </w:pPr>
          </w:p>
        </w:tc>
        <w:tc>
          <w:tcPr>
            <w:tcW w:w="2581" w:type="dxa"/>
            <w:tcBorders>
              <w:bottom w:val="single" w:sz="12" w:space="0" w:color="auto"/>
            </w:tcBorders>
            <w:shd w:val="clear" w:color="auto" w:fill="BFBFBF" w:themeFill="background1" w:themeFillShade="BF"/>
          </w:tcPr>
          <w:p w14:paraId="511CB2D5" w14:textId="3AE71FB2" w:rsidR="00362A09" w:rsidRDefault="00362A09" w:rsidP="00362A09">
            <w:pPr>
              <w:spacing w:before="120"/>
              <w:jc w:val="center"/>
              <w:rPr>
                <w:rFonts w:ascii="Arial" w:hAnsi="Arial" w:cs="Arial"/>
                <w:sz w:val="20"/>
              </w:rPr>
            </w:pPr>
          </w:p>
        </w:tc>
      </w:tr>
    </w:tbl>
    <w:p w14:paraId="3E84884D" w14:textId="77777777" w:rsidR="004A5A42" w:rsidRDefault="004A5A42">
      <w:pPr>
        <w:ind w:left="66"/>
        <w:jc w:val="both"/>
        <w:rPr>
          <w:rFonts w:ascii="Arial" w:hAnsi="Arial" w:cs="Arial"/>
          <w:sz w:val="22"/>
          <w:szCs w:val="22"/>
        </w:rPr>
      </w:pPr>
    </w:p>
    <w:p w14:paraId="7D6DCB35" w14:textId="77777777" w:rsidR="004A5A42" w:rsidRDefault="004A5A42">
      <w:pPr>
        <w:numPr>
          <w:ilvl w:val="0"/>
          <w:numId w:val="7"/>
        </w:numPr>
        <w:jc w:val="both"/>
        <w:rPr>
          <w:rFonts w:ascii="Arial" w:hAnsi="Arial" w:cs="Arial"/>
          <w:sz w:val="22"/>
          <w:szCs w:val="22"/>
        </w:rPr>
      </w:pPr>
      <w:r>
        <w:rPr>
          <w:rFonts w:ascii="Arial" w:hAnsi="Arial" w:cs="Arial"/>
          <w:sz w:val="22"/>
          <w:szCs w:val="22"/>
        </w:rPr>
        <w:t>« </w:t>
      </w:r>
      <w:r>
        <w:rPr>
          <w:rFonts w:ascii="Wingdings" w:eastAsia="Wingdings" w:hAnsi="Wingdings" w:cs="Wingdings"/>
          <w:sz w:val="20"/>
        </w:rPr>
        <w:t>¨</w:t>
      </w:r>
      <w:r>
        <w:rPr>
          <w:rFonts w:ascii="Arial" w:hAnsi="Arial" w:cs="Arial"/>
          <w:sz w:val="20"/>
        </w:rPr>
        <w:t xml:space="preserve"> </w:t>
      </w:r>
      <w:r>
        <w:rPr>
          <w:rFonts w:ascii="Arial" w:hAnsi="Arial" w:cs="Arial"/>
          <w:sz w:val="22"/>
          <w:szCs w:val="22"/>
        </w:rPr>
        <w:t>néant » : Aucune autorisation n’a été accordée.</w:t>
      </w:r>
    </w:p>
    <w:p w14:paraId="7819BD44" w14:textId="77777777" w:rsidR="004A5A42" w:rsidRDefault="004A5A42">
      <w:pPr>
        <w:tabs>
          <w:tab w:val="left" w:pos="426"/>
        </w:tabs>
        <w:ind w:left="66"/>
        <w:jc w:val="both"/>
        <w:rPr>
          <w:rFonts w:ascii="Arial" w:hAnsi="Arial" w:cs="Arial"/>
          <w:sz w:val="22"/>
          <w:szCs w:val="22"/>
        </w:rPr>
      </w:pPr>
      <w:r>
        <w:rPr>
          <w:rFonts w:ascii="Arial" w:hAnsi="Arial" w:cs="Arial"/>
          <w:sz w:val="22"/>
          <w:szCs w:val="22"/>
        </w:rPr>
        <w:tab/>
        <w:t>« </w:t>
      </w:r>
      <w:r>
        <w:rPr>
          <w:rFonts w:ascii="Wingdings" w:eastAsia="Wingdings" w:hAnsi="Wingdings" w:cs="Wingdings"/>
          <w:sz w:val="20"/>
        </w:rPr>
        <w:t>¨</w:t>
      </w:r>
      <w:r>
        <w:rPr>
          <w:rFonts w:ascii="Arial" w:hAnsi="Arial" w:cs="Arial"/>
          <w:sz w:val="20"/>
        </w:rPr>
        <w:t xml:space="preserve"> </w:t>
      </w:r>
      <w:r>
        <w:rPr>
          <w:rFonts w:ascii="Arial" w:hAnsi="Arial" w:cs="Arial"/>
          <w:sz w:val="22"/>
          <w:szCs w:val="22"/>
        </w:rPr>
        <w:t>auto. » : Autorisation de rejet accordée par le maître d’ouvrage.</w:t>
      </w:r>
    </w:p>
    <w:p w14:paraId="0E7ED437" w14:textId="77777777" w:rsidR="004A5A42" w:rsidRDefault="004A5A42">
      <w:pPr>
        <w:tabs>
          <w:tab w:val="left" w:pos="426"/>
        </w:tabs>
        <w:ind w:left="66"/>
        <w:jc w:val="both"/>
        <w:rPr>
          <w:rFonts w:ascii="Arial" w:hAnsi="Arial" w:cs="Arial"/>
          <w:sz w:val="22"/>
          <w:szCs w:val="22"/>
        </w:rPr>
      </w:pPr>
      <w:r>
        <w:rPr>
          <w:rFonts w:ascii="Arial" w:hAnsi="Arial" w:cs="Arial"/>
          <w:sz w:val="22"/>
          <w:szCs w:val="22"/>
        </w:rPr>
        <w:tab/>
        <w:t>« </w:t>
      </w:r>
      <w:r>
        <w:rPr>
          <w:rFonts w:ascii="Wingdings" w:eastAsia="Wingdings" w:hAnsi="Wingdings" w:cs="Wingdings"/>
          <w:sz w:val="20"/>
        </w:rPr>
        <w:t>¨</w:t>
      </w:r>
      <w:r>
        <w:rPr>
          <w:rFonts w:ascii="Arial" w:hAnsi="Arial" w:cs="Arial"/>
          <w:sz w:val="20"/>
        </w:rPr>
        <w:t xml:space="preserve"> </w:t>
      </w:r>
      <w:proofErr w:type="spellStart"/>
      <w:r>
        <w:rPr>
          <w:rFonts w:ascii="Arial" w:hAnsi="Arial" w:cs="Arial"/>
          <w:sz w:val="22"/>
          <w:szCs w:val="22"/>
        </w:rPr>
        <w:t>conv</w:t>
      </w:r>
      <w:proofErr w:type="spellEnd"/>
      <w:r>
        <w:rPr>
          <w:rFonts w:ascii="Arial" w:hAnsi="Arial" w:cs="Arial"/>
          <w:sz w:val="22"/>
          <w:szCs w:val="22"/>
        </w:rPr>
        <w:t> » : Convention de déversement signée.</w:t>
      </w:r>
    </w:p>
    <w:p w14:paraId="329FF4DC" w14:textId="77777777" w:rsidR="004A5A42" w:rsidRPr="004A5A42" w:rsidRDefault="004A5A42">
      <w:pPr>
        <w:numPr>
          <w:ilvl w:val="0"/>
          <w:numId w:val="7"/>
        </w:numPr>
        <w:autoSpaceDE w:val="0"/>
        <w:autoSpaceDN w:val="0"/>
        <w:adjustRightInd w:val="0"/>
        <w:rPr>
          <w:rFonts w:ascii="Arial" w:hAnsi="Arial" w:cs="Arial"/>
          <w:sz w:val="22"/>
          <w:szCs w:val="22"/>
          <w:lang w:val="en-GB"/>
        </w:rPr>
      </w:pPr>
      <w:r w:rsidRPr="004A5A42">
        <w:rPr>
          <w:rFonts w:ascii="LiberationSans" w:hAnsi="LiberationSans" w:cs="LiberationSans"/>
          <w:sz w:val="22"/>
          <w:szCs w:val="22"/>
          <w:lang w:val="en-GB"/>
        </w:rPr>
        <w:t>« macropolluants </w:t>
      </w:r>
      <w:proofErr w:type="gramStart"/>
      <w:r w:rsidRPr="004A5A42">
        <w:rPr>
          <w:rFonts w:ascii="LiberationSans" w:hAnsi="LiberationSans" w:cs="LiberationSans"/>
          <w:sz w:val="22"/>
          <w:szCs w:val="22"/>
          <w:lang w:val="en-GB"/>
        </w:rPr>
        <w:t>» :</w:t>
      </w:r>
      <w:proofErr w:type="gramEnd"/>
      <w:r w:rsidRPr="004A5A42">
        <w:rPr>
          <w:rFonts w:ascii="LiberationSans" w:hAnsi="LiberationSans" w:cs="LiberationSans"/>
          <w:sz w:val="22"/>
          <w:szCs w:val="22"/>
          <w:lang w:val="en-GB"/>
        </w:rPr>
        <w:t xml:space="preserve"> </w:t>
      </w:r>
      <w:r w:rsidRPr="004A5A42">
        <w:rPr>
          <w:rFonts w:ascii="Arial" w:hAnsi="Arial" w:cs="Arial"/>
          <w:sz w:val="22"/>
          <w:lang w:val="en-GB"/>
        </w:rPr>
        <w:t>DBO5, DCO, MES, NGL, NTK, N-NH4, N-NO2, N-NO3, PT.</w:t>
      </w:r>
      <w:r w:rsidRPr="004A5A42">
        <w:rPr>
          <w:lang w:val="en-GB"/>
        </w:rPr>
        <w:t xml:space="preserve"> </w:t>
      </w:r>
      <w:r w:rsidRPr="004A5A42">
        <w:rPr>
          <w:rFonts w:ascii="Arial" w:hAnsi="Arial" w:cs="Arial"/>
          <w:sz w:val="22"/>
          <w:lang w:val="en-GB"/>
        </w:rPr>
        <w:t xml:space="preserve">    </w:t>
      </w:r>
    </w:p>
    <w:p w14:paraId="3D815C36" w14:textId="77777777" w:rsidR="004A5A42" w:rsidRDefault="4A51AA81">
      <w:pPr>
        <w:autoSpaceDE w:val="0"/>
        <w:autoSpaceDN w:val="0"/>
        <w:adjustRightInd w:val="0"/>
        <w:ind w:left="66"/>
        <w:rPr>
          <w:rFonts w:ascii="LiberationSans" w:hAnsi="LiberationSans" w:cs="LiberationSans"/>
          <w:sz w:val="22"/>
          <w:szCs w:val="22"/>
        </w:rPr>
      </w:pPr>
      <w:r w:rsidRPr="1016DBBE">
        <w:rPr>
          <w:rFonts w:ascii="LiberationSans" w:hAnsi="LiberationSans" w:cs="LiberationSans"/>
          <w:sz w:val="22"/>
          <w:szCs w:val="22"/>
          <w:lang w:val="en-GB"/>
        </w:rPr>
        <w:t xml:space="preserve">      </w:t>
      </w:r>
      <w:r w:rsidRPr="1016DBBE">
        <w:rPr>
          <w:rFonts w:ascii="LiberationSans" w:hAnsi="LiberationSans" w:cs="LiberationSans"/>
          <w:sz w:val="22"/>
          <w:szCs w:val="22"/>
        </w:rPr>
        <w:t>« </w:t>
      </w:r>
      <w:bookmarkStart w:id="162" w:name="_Int_ssN6n9ei"/>
      <w:proofErr w:type="gramStart"/>
      <w:r w:rsidRPr="1016DBBE">
        <w:rPr>
          <w:rFonts w:ascii="LiberationSans" w:hAnsi="LiberationSans" w:cs="LiberationSans"/>
          <w:sz w:val="22"/>
          <w:szCs w:val="22"/>
        </w:rPr>
        <w:t>micropolluants</w:t>
      </w:r>
      <w:bookmarkEnd w:id="162"/>
      <w:proofErr w:type="gramEnd"/>
      <w:r w:rsidRPr="1016DBBE">
        <w:rPr>
          <w:rFonts w:ascii="LiberationSans" w:hAnsi="LiberationSans" w:cs="LiberationSans"/>
          <w:sz w:val="22"/>
          <w:szCs w:val="22"/>
        </w:rPr>
        <w:t> » : substance active minérale ou organique présente dans le milieu à des concentrations faibles (de l’ordre du μg/l) et susceptible d’être toxique, persistante et bioaccumulable.</w:t>
      </w:r>
    </w:p>
    <w:p w14:paraId="7C1CED43" w14:textId="77777777" w:rsidR="004A5A42" w:rsidRDefault="004A5A42">
      <w:pPr>
        <w:jc w:val="both"/>
        <w:rPr>
          <w:rFonts w:ascii="Arial" w:hAnsi="Arial" w:cs="Arial"/>
          <w:sz w:val="22"/>
          <w:szCs w:val="22"/>
        </w:rPr>
        <w:sectPr w:rsidR="004A5A42" w:rsidSect="007B0A5F">
          <w:headerReference w:type="default" r:id="rId49"/>
          <w:headerReference w:type="first" r:id="rId50"/>
          <w:pgSz w:w="16840" w:h="11907" w:orient="landscape" w:code="9"/>
          <w:pgMar w:top="1134" w:right="794" w:bottom="1134" w:left="794" w:header="624" w:footer="964" w:gutter="0"/>
          <w:cols w:space="720"/>
          <w:titlePg/>
        </w:sectPr>
      </w:pPr>
    </w:p>
    <w:p w14:paraId="7CC70B43" w14:textId="61B2ED92" w:rsidR="004A5A42" w:rsidRPr="000A5BA6" w:rsidRDefault="004A5A42" w:rsidP="4DD9B2A9">
      <w:pPr>
        <w:pBdr>
          <w:top w:val="single" w:sz="4" w:space="1" w:color="auto"/>
          <w:left w:val="single" w:sz="4" w:space="4" w:color="auto"/>
          <w:bottom w:val="single" w:sz="4" w:space="1" w:color="auto"/>
          <w:right w:val="single" w:sz="4" w:space="4" w:color="auto"/>
        </w:pBdr>
        <w:jc w:val="center"/>
        <w:outlineLvl w:val="2"/>
        <w:rPr>
          <w:rFonts w:ascii="Arial" w:hAnsi="Arial" w:cs="Arial"/>
          <w:b/>
          <w:bCs/>
          <w:sz w:val="32"/>
          <w:szCs w:val="32"/>
        </w:rPr>
      </w:pPr>
      <w:bookmarkStart w:id="163" w:name="_Toc723349617"/>
      <w:r w:rsidRPr="4DD9B2A9">
        <w:rPr>
          <w:rFonts w:ascii="Arial" w:hAnsi="Arial" w:cs="Arial"/>
          <w:b/>
          <w:bCs/>
          <w:sz w:val="32"/>
          <w:szCs w:val="32"/>
          <w:u w:val="single"/>
        </w:rPr>
        <w:t xml:space="preserve">Annexe </w:t>
      </w:r>
      <w:proofErr w:type="gramStart"/>
      <w:r w:rsidR="00FD0137" w:rsidRPr="4DD9B2A9">
        <w:rPr>
          <w:rFonts w:ascii="Arial" w:hAnsi="Arial" w:cs="Arial"/>
          <w:b/>
          <w:bCs/>
          <w:sz w:val="32"/>
          <w:szCs w:val="32"/>
          <w:u w:val="single"/>
        </w:rPr>
        <w:t>3</w:t>
      </w:r>
      <w:r w:rsidRPr="4DD9B2A9">
        <w:rPr>
          <w:rFonts w:ascii="Arial" w:hAnsi="Arial" w:cs="Arial"/>
          <w:b/>
          <w:bCs/>
          <w:sz w:val="32"/>
          <w:szCs w:val="32"/>
          <w:u w:val="single"/>
        </w:rPr>
        <w:t>.</w:t>
      </w:r>
      <w:r w:rsidR="000B1313" w:rsidRPr="4DD9B2A9">
        <w:rPr>
          <w:rFonts w:ascii="Arial" w:hAnsi="Arial" w:cs="Arial"/>
          <w:b/>
          <w:bCs/>
          <w:sz w:val="32"/>
          <w:szCs w:val="32"/>
          <w:u w:val="single"/>
        </w:rPr>
        <w:t>D</w:t>
      </w:r>
      <w:proofErr w:type="gramEnd"/>
      <w:r>
        <w:br/>
      </w:r>
      <w:bookmarkStart w:id="164" w:name="_Toc287280739"/>
      <w:r w:rsidR="004A64AB" w:rsidRPr="4DD9B2A9">
        <w:rPr>
          <w:rFonts w:ascii="Arial" w:hAnsi="Arial" w:cs="Arial"/>
          <w:b/>
          <w:bCs/>
          <w:sz w:val="28"/>
          <w:szCs w:val="28"/>
        </w:rPr>
        <w:t>Schémas d’implantation des points d’autosurveillance, photo et fiches descriptives des appareils de mesure</w:t>
      </w:r>
      <w:bookmarkEnd w:id="163"/>
      <w:r w:rsidRPr="4DD9B2A9">
        <w:rPr>
          <w:rFonts w:ascii="Arial" w:hAnsi="Arial" w:cs="Arial"/>
          <w:b/>
          <w:bCs/>
          <w:sz w:val="28"/>
          <w:szCs w:val="28"/>
        </w:rPr>
        <w:t xml:space="preserve"> </w:t>
      </w:r>
      <w:bookmarkEnd w:id="164"/>
    </w:p>
    <w:p w14:paraId="7B080724" w14:textId="77777777" w:rsidR="004A5A42" w:rsidRDefault="004A5A42">
      <w:pPr>
        <w:rPr>
          <w:rFonts w:ascii="Arial" w:hAnsi="Arial" w:cs="Arial"/>
        </w:rPr>
      </w:pPr>
    </w:p>
    <w:p w14:paraId="7E06EF61" w14:textId="77777777" w:rsidR="004A5A42" w:rsidRDefault="004A5A42">
      <w:pPr>
        <w:rPr>
          <w:rFonts w:ascii="Arial" w:hAnsi="Arial" w:cs="Arial"/>
        </w:rPr>
      </w:pPr>
    </w:p>
    <w:p w14:paraId="6B1A4D74" w14:textId="32898F3C" w:rsidR="004A5A42" w:rsidRPr="007120D0" w:rsidRDefault="004A5A42">
      <w:pPr>
        <w:rPr>
          <w:rFonts w:ascii="Arial" w:hAnsi="Arial" w:cs="Arial"/>
          <w:b/>
          <w:sz w:val="22"/>
          <w:szCs w:val="22"/>
        </w:rPr>
      </w:pPr>
      <w:r w:rsidRPr="007120D0">
        <w:rPr>
          <w:rFonts w:ascii="Arial" w:hAnsi="Arial" w:cs="Arial"/>
          <w:b/>
          <w:sz w:val="22"/>
          <w:szCs w:val="22"/>
        </w:rPr>
        <w:t>Un</w:t>
      </w:r>
      <w:r w:rsidR="00A05810">
        <w:rPr>
          <w:rFonts w:ascii="Arial" w:hAnsi="Arial" w:cs="Arial"/>
          <w:b/>
          <w:sz w:val="22"/>
          <w:szCs w:val="22"/>
        </w:rPr>
        <w:t xml:space="preserve">e photo, un </w:t>
      </w:r>
      <w:r w:rsidRPr="007120D0">
        <w:rPr>
          <w:rFonts w:ascii="Arial" w:hAnsi="Arial" w:cs="Arial"/>
          <w:b/>
          <w:sz w:val="22"/>
          <w:szCs w:val="22"/>
        </w:rPr>
        <w:t xml:space="preserve">schéma </w:t>
      </w:r>
      <w:r w:rsidR="00A05810">
        <w:rPr>
          <w:rFonts w:ascii="Arial" w:hAnsi="Arial" w:cs="Arial"/>
          <w:b/>
          <w:sz w:val="22"/>
          <w:szCs w:val="22"/>
        </w:rPr>
        <w:t xml:space="preserve">de localisation et un schéma côté du point </w:t>
      </w:r>
      <w:r w:rsidRPr="007120D0">
        <w:rPr>
          <w:rFonts w:ascii="Arial" w:hAnsi="Arial" w:cs="Arial"/>
          <w:b/>
          <w:sz w:val="22"/>
          <w:szCs w:val="22"/>
        </w:rPr>
        <w:t>doi</w:t>
      </w:r>
      <w:r w:rsidR="00A05810">
        <w:rPr>
          <w:rFonts w:ascii="Arial" w:hAnsi="Arial" w:cs="Arial"/>
          <w:b/>
          <w:sz w:val="22"/>
          <w:szCs w:val="22"/>
        </w:rPr>
        <w:t>vent</w:t>
      </w:r>
      <w:r w:rsidRPr="007120D0">
        <w:rPr>
          <w:rFonts w:ascii="Arial" w:hAnsi="Arial" w:cs="Arial"/>
          <w:b/>
          <w:sz w:val="22"/>
          <w:szCs w:val="22"/>
        </w:rPr>
        <w:t xml:space="preserve"> être présenté</w:t>
      </w:r>
      <w:r w:rsidR="00A05810">
        <w:rPr>
          <w:rFonts w:ascii="Arial" w:hAnsi="Arial" w:cs="Arial"/>
          <w:b/>
          <w:sz w:val="22"/>
          <w:szCs w:val="22"/>
        </w:rPr>
        <w:t>s</w:t>
      </w:r>
      <w:r w:rsidRPr="007120D0">
        <w:rPr>
          <w:rFonts w:ascii="Arial" w:hAnsi="Arial" w:cs="Arial"/>
          <w:b/>
          <w:sz w:val="22"/>
          <w:szCs w:val="22"/>
        </w:rPr>
        <w:t xml:space="preserve"> pour chaque point de mesure de l’autosurveillance.</w:t>
      </w:r>
    </w:p>
    <w:p w14:paraId="6B1A46A9" w14:textId="77777777" w:rsidR="004A5A42" w:rsidRPr="007120D0" w:rsidRDefault="004A5A42">
      <w:pPr>
        <w:rPr>
          <w:rFonts w:ascii="Arial" w:hAnsi="Arial" w:cs="Arial"/>
          <w:sz w:val="22"/>
          <w:szCs w:val="22"/>
        </w:rPr>
      </w:pPr>
    </w:p>
    <w:p w14:paraId="6A15B468" w14:textId="77777777" w:rsidR="004A5A42" w:rsidRPr="007120D0" w:rsidRDefault="004A5A42">
      <w:pPr>
        <w:rPr>
          <w:rFonts w:ascii="Arial" w:hAnsi="Arial" w:cs="Arial"/>
          <w:sz w:val="22"/>
          <w:szCs w:val="22"/>
        </w:rPr>
      </w:pPr>
      <w:r w:rsidRPr="007120D0">
        <w:rPr>
          <w:rFonts w:ascii="Arial" w:hAnsi="Arial" w:cs="Arial"/>
          <w:sz w:val="22"/>
          <w:szCs w:val="22"/>
        </w:rPr>
        <w:t xml:space="preserve">L’objectif est de présenter </w:t>
      </w:r>
      <w:r w:rsidRPr="007120D0">
        <w:rPr>
          <w:rFonts w:ascii="Arial" w:hAnsi="Arial" w:cs="Arial"/>
          <w:b/>
          <w:sz w:val="22"/>
          <w:szCs w:val="22"/>
        </w:rPr>
        <w:t>les caractéristiques du réseau au niveau du point de déversement</w:t>
      </w:r>
      <w:r w:rsidRPr="007120D0">
        <w:rPr>
          <w:rFonts w:ascii="Arial" w:hAnsi="Arial" w:cs="Arial"/>
          <w:sz w:val="22"/>
          <w:szCs w:val="22"/>
        </w:rPr>
        <w:t xml:space="preserve"> (diamètre, sens d’écoulement...) ainsi que </w:t>
      </w:r>
      <w:r w:rsidRPr="007120D0">
        <w:rPr>
          <w:rFonts w:ascii="Arial" w:hAnsi="Arial" w:cs="Arial"/>
          <w:b/>
          <w:sz w:val="22"/>
          <w:szCs w:val="22"/>
        </w:rPr>
        <w:t>l’emplacement des différents appareils installés et associés au point d’autosurveillance</w:t>
      </w:r>
      <w:r w:rsidRPr="007120D0">
        <w:rPr>
          <w:rFonts w:ascii="Arial" w:hAnsi="Arial" w:cs="Arial"/>
          <w:sz w:val="22"/>
          <w:szCs w:val="22"/>
        </w:rPr>
        <w:t xml:space="preserve"> (avec leur identification).</w:t>
      </w:r>
    </w:p>
    <w:p w14:paraId="5DB6F317" w14:textId="77777777" w:rsidR="004A5A42" w:rsidRPr="007120D0" w:rsidRDefault="004A5A42">
      <w:pPr>
        <w:rPr>
          <w:rFonts w:ascii="Arial" w:hAnsi="Arial" w:cs="Arial"/>
          <w:sz w:val="22"/>
          <w:szCs w:val="22"/>
        </w:rPr>
      </w:pPr>
    </w:p>
    <w:p w14:paraId="4E98961E" w14:textId="4A6D2C86" w:rsidR="004A5A42" w:rsidRPr="007120D0" w:rsidRDefault="4A51AA81">
      <w:pPr>
        <w:rPr>
          <w:rFonts w:ascii="Arial" w:hAnsi="Arial" w:cs="Arial"/>
          <w:sz w:val="22"/>
          <w:szCs w:val="22"/>
        </w:rPr>
      </w:pPr>
      <w:r w:rsidRPr="1016DBBE">
        <w:rPr>
          <w:rFonts w:ascii="Arial" w:hAnsi="Arial" w:cs="Arial"/>
          <w:b/>
          <w:bCs/>
          <w:sz w:val="22"/>
          <w:szCs w:val="22"/>
        </w:rPr>
        <w:t>Pour chaque appareil, une fiche descriptive</w:t>
      </w:r>
      <w:r w:rsidRPr="1016DBBE">
        <w:rPr>
          <w:rFonts w:ascii="Arial" w:hAnsi="Arial" w:cs="Arial"/>
          <w:sz w:val="22"/>
          <w:szCs w:val="22"/>
        </w:rPr>
        <w:t xml:space="preserve"> doit être présentée, accompagnée </w:t>
      </w:r>
      <w:r w:rsidR="3143FCF1" w:rsidRPr="1016DBBE">
        <w:rPr>
          <w:rFonts w:ascii="Arial" w:hAnsi="Arial" w:cs="Arial"/>
          <w:sz w:val="22"/>
          <w:szCs w:val="22"/>
        </w:rPr>
        <w:t>de la formule de calcul utilisé, du tableau H/Q et de la courbe</w:t>
      </w:r>
      <w:r w:rsidR="4018D9C9" w:rsidRPr="1016DBBE">
        <w:rPr>
          <w:rFonts w:ascii="Arial" w:hAnsi="Arial" w:cs="Arial"/>
          <w:sz w:val="22"/>
          <w:szCs w:val="22"/>
        </w:rPr>
        <w:t xml:space="preserve"> (pour les mesures à surface libre</w:t>
      </w:r>
      <w:r w:rsidR="306FD254" w:rsidRPr="1016DBBE">
        <w:rPr>
          <w:rFonts w:ascii="Arial" w:hAnsi="Arial" w:cs="Arial"/>
          <w:sz w:val="22"/>
          <w:szCs w:val="22"/>
        </w:rPr>
        <w:t>), …</w:t>
      </w:r>
    </w:p>
    <w:p w14:paraId="4EC3D1CB" w14:textId="77777777" w:rsidR="004A5A42" w:rsidRDefault="004A5A42">
      <w:pPr>
        <w:rPr>
          <w:rFonts w:ascii="Arial" w:hAnsi="Arial" w:cs="Arial"/>
          <w:sz w:val="22"/>
          <w:szCs w:val="22"/>
        </w:rPr>
      </w:pPr>
    </w:p>
    <w:p w14:paraId="49542ADE" w14:textId="77777777" w:rsidR="008441D0" w:rsidRPr="007120D0" w:rsidRDefault="008441D0" w:rsidP="008441D0">
      <w:pPr>
        <w:rPr>
          <w:rFonts w:ascii="Arial" w:hAnsi="Arial" w:cs="Arial"/>
          <w:b/>
          <w:sz w:val="22"/>
          <w:szCs w:val="22"/>
        </w:rPr>
      </w:pPr>
      <w:r>
        <w:rPr>
          <w:rFonts w:ascii="Arial" w:hAnsi="Arial" w:cs="Arial"/>
          <w:b/>
          <w:sz w:val="22"/>
          <w:szCs w:val="22"/>
        </w:rPr>
        <w:t>Préciser pour chaque équipement la localisation SANDRE du point concerné (A1, R1, R2).</w:t>
      </w:r>
    </w:p>
    <w:p w14:paraId="3CFD637C" w14:textId="77777777" w:rsidR="008441D0" w:rsidRDefault="008441D0">
      <w:pPr>
        <w:rPr>
          <w:rFonts w:ascii="Arial" w:hAnsi="Arial" w:cs="Arial"/>
          <w:sz w:val="22"/>
          <w:szCs w:val="22"/>
        </w:rPr>
      </w:pPr>
    </w:p>
    <w:p w14:paraId="5FDE67E8" w14:textId="77777777" w:rsidR="008441D0" w:rsidRPr="007120D0" w:rsidRDefault="008441D0">
      <w:pPr>
        <w:rPr>
          <w:rFonts w:ascii="Arial" w:hAnsi="Arial" w:cs="Arial"/>
          <w:sz w:val="22"/>
          <w:szCs w:val="22"/>
        </w:rPr>
      </w:pPr>
    </w:p>
    <w:p w14:paraId="724523A4" w14:textId="77777777" w:rsidR="004A5A42" w:rsidRPr="007120D0" w:rsidRDefault="004A5A42">
      <w:pPr>
        <w:rPr>
          <w:rFonts w:ascii="Arial" w:hAnsi="Arial" w:cs="Arial"/>
          <w:sz w:val="22"/>
          <w:szCs w:val="22"/>
        </w:rPr>
      </w:pPr>
      <w:r w:rsidRPr="007120D0">
        <w:rPr>
          <w:rFonts w:ascii="Arial" w:hAnsi="Arial" w:cs="Arial"/>
          <w:sz w:val="22"/>
          <w:szCs w:val="22"/>
        </w:rPr>
        <w:t xml:space="preserve">Si nécessaire, on précisera en détail </w:t>
      </w:r>
      <w:r w:rsidRPr="007120D0">
        <w:rPr>
          <w:rFonts w:ascii="Arial" w:hAnsi="Arial" w:cs="Arial"/>
          <w:b/>
          <w:sz w:val="22"/>
          <w:szCs w:val="22"/>
        </w:rPr>
        <w:t>le mode de calcul des données</w:t>
      </w:r>
      <w:r w:rsidRPr="007120D0">
        <w:rPr>
          <w:rFonts w:ascii="Arial" w:hAnsi="Arial" w:cs="Arial"/>
          <w:sz w:val="22"/>
          <w:szCs w:val="22"/>
        </w:rPr>
        <w:t>.</w:t>
      </w:r>
    </w:p>
    <w:p w14:paraId="61754E27" w14:textId="77777777" w:rsidR="004A5A42" w:rsidRDefault="004A5A42">
      <w:pPr>
        <w:rPr>
          <w:rFonts w:ascii="Arial" w:hAnsi="Arial" w:cs="Arial"/>
        </w:rPr>
      </w:pPr>
    </w:p>
    <w:p w14:paraId="6C440682" w14:textId="77777777" w:rsidR="004A5A42" w:rsidRDefault="004A5A42">
      <w:pPr>
        <w:rPr>
          <w:rFonts w:ascii="Arial" w:hAnsi="Arial" w:cs="Arial"/>
        </w:rPr>
      </w:pPr>
    </w:p>
    <w:p w14:paraId="08BA88FD" w14:textId="0193B1D1" w:rsidR="004A5A42" w:rsidRDefault="004A5A42">
      <w:pPr>
        <w:rPr>
          <w:rFonts w:ascii="Arial" w:hAnsi="Arial" w:cs="Arial"/>
        </w:rPr>
      </w:pPr>
      <w:r>
        <w:rPr>
          <w:rFonts w:ascii="Arial" w:hAnsi="Arial" w:cs="Arial"/>
        </w:rPr>
        <w:br w:type="page"/>
      </w:r>
    </w:p>
    <w:p w14:paraId="1A1951F4" w14:textId="5869CBDE" w:rsidR="00D737C7" w:rsidRDefault="00D737C7">
      <w:pPr>
        <w:rPr>
          <w:rFonts w:ascii="Arial" w:hAnsi="Arial" w:cs="Arial"/>
        </w:rPr>
      </w:pPr>
    </w:p>
    <w:p w14:paraId="07585CBD" w14:textId="77777777" w:rsidR="00D737C7" w:rsidRDefault="00D737C7" w:rsidP="00D737C7">
      <w:pPr>
        <w:rPr>
          <w:rFonts w:ascii="Arial" w:hAnsi="Arial" w:cs="Arial"/>
          <w:sz w:val="22"/>
          <w:szCs w:val="22"/>
        </w:rPr>
      </w:pPr>
    </w:p>
    <w:p w14:paraId="63EA6266" w14:textId="0FFA6CE6" w:rsidR="00D737C7" w:rsidRDefault="00D737C7" w:rsidP="00D737C7">
      <w:pPr>
        <w:pBdr>
          <w:top w:val="single" w:sz="4" w:space="4" w:color="000000"/>
          <w:left w:val="single" w:sz="4" w:space="4" w:color="000000"/>
          <w:bottom w:val="single" w:sz="4" w:space="4" w:color="000000"/>
          <w:right w:val="single" w:sz="4" w:space="4" w:color="000000"/>
        </w:pBdr>
        <w:shd w:val="clear" w:color="auto" w:fill="C0C0C0"/>
        <w:jc w:val="center"/>
        <w:rPr>
          <w:rFonts w:ascii="Arial" w:hAnsi="Arial" w:cs="Arial"/>
          <w:b/>
          <w:szCs w:val="24"/>
        </w:rPr>
      </w:pPr>
      <w:r>
        <w:rPr>
          <w:rFonts w:ascii="Arial" w:hAnsi="Arial" w:cs="Arial"/>
          <w:b/>
          <w:szCs w:val="24"/>
        </w:rPr>
        <w:t>Le(s) pluviomètre(s) – système de collecte</w:t>
      </w:r>
    </w:p>
    <w:p w14:paraId="31CDD58C" w14:textId="77777777" w:rsidR="00D737C7" w:rsidRDefault="00D737C7" w:rsidP="00D737C7">
      <w:pPr>
        <w:rPr>
          <w:rFonts w:ascii="Arial" w:hAnsi="Arial" w:cs="Arial"/>
          <w:sz w:val="22"/>
          <w:szCs w:val="22"/>
        </w:rPr>
      </w:pPr>
    </w:p>
    <w:p w14:paraId="40862451" w14:textId="77777777" w:rsidR="00D737C7" w:rsidRDefault="00D737C7" w:rsidP="00D737C7">
      <w:pPr>
        <w:rPr>
          <w:rFonts w:ascii="Arial" w:hAnsi="Arial" w:cs="Arial"/>
          <w:sz w:val="22"/>
          <w:szCs w:val="22"/>
        </w:rPr>
      </w:pPr>
    </w:p>
    <w:tbl>
      <w:tblPr>
        <w:tblW w:w="9923" w:type="dxa"/>
        <w:tblInd w:w="70" w:type="dxa"/>
        <w:tblLayout w:type="fixed"/>
        <w:tblCellMar>
          <w:left w:w="10" w:type="dxa"/>
          <w:right w:w="10" w:type="dxa"/>
        </w:tblCellMar>
        <w:tblLook w:val="0000" w:firstRow="0" w:lastRow="0" w:firstColumn="0" w:lastColumn="0" w:noHBand="0" w:noVBand="0"/>
      </w:tblPr>
      <w:tblGrid>
        <w:gridCol w:w="3828"/>
        <w:gridCol w:w="6095"/>
      </w:tblGrid>
      <w:tr w:rsidR="00D737C7" w14:paraId="23A0DD1A" w14:textId="77777777" w:rsidTr="19081649">
        <w:trPr>
          <w:cantSplit/>
          <w:trHeight w:val="377"/>
        </w:trPr>
        <w:tc>
          <w:tcPr>
            <w:tcW w:w="9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Mar>
              <w:top w:w="0" w:type="dxa"/>
              <w:left w:w="70" w:type="dxa"/>
              <w:bottom w:w="0" w:type="dxa"/>
              <w:right w:w="70" w:type="dxa"/>
            </w:tcMar>
            <w:vAlign w:val="center"/>
          </w:tcPr>
          <w:p w14:paraId="752C03B3" w14:textId="77777777" w:rsidR="00D737C7" w:rsidRDefault="00D737C7" w:rsidP="008D52AB">
            <w:pPr>
              <w:rPr>
                <w:rFonts w:ascii="Arial" w:hAnsi="Arial" w:cs="Arial"/>
                <w:sz w:val="20"/>
              </w:rPr>
            </w:pPr>
            <w:r>
              <w:rPr>
                <w:rFonts w:ascii="Arial" w:hAnsi="Arial" w:cs="Arial"/>
                <w:sz w:val="20"/>
              </w:rPr>
              <w:t>Identification</w:t>
            </w:r>
          </w:p>
          <w:p w14:paraId="3496E6C9" w14:textId="77777777" w:rsidR="00D737C7" w:rsidRDefault="00D737C7" w:rsidP="008D52AB">
            <w:pPr>
              <w:rPr>
                <w:rFonts w:ascii="Arial" w:hAnsi="Arial" w:cs="Arial"/>
                <w:sz w:val="20"/>
              </w:rPr>
            </w:pPr>
          </w:p>
          <w:p w14:paraId="1C207122" w14:textId="77777777" w:rsidR="00D737C7" w:rsidRDefault="00D737C7" w:rsidP="008D52AB">
            <w:pPr>
              <w:rPr>
                <w:rFonts w:ascii="Arial" w:hAnsi="Arial" w:cs="Arial"/>
                <w:sz w:val="20"/>
              </w:rPr>
            </w:pPr>
            <w:r>
              <w:rPr>
                <w:rFonts w:ascii="Arial" w:hAnsi="Arial" w:cs="Arial"/>
                <w:sz w:val="20"/>
              </w:rPr>
              <w:t xml:space="preserve"> Nom du pluviomètre :</w:t>
            </w:r>
          </w:p>
        </w:tc>
      </w:tr>
      <w:tr w:rsidR="00D737C7" w14:paraId="27EA1AB8" w14:textId="77777777" w:rsidTr="19081649">
        <w:trPr>
          <w:cantSplit/>
          <w:trHeight w:val="377"/>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6D4EE750" w14:textId="77777777" w:rsidR="00D737C7" w:rsidRDefault="00D737C7" w:rsidP="008D52AB">
            <w:pPr>
              <w:rPr>
                <w:rFonts w:ascii="Arial" w:hAnsi="Arial" w:cs="Arial"/>
                <w:sz w:val="20"/>
              </w:rPr>
            </w:pPr>
          </w:p>
          <w:p w14:paraId="070CE319" w14:textId="77777777" w:rsidR="00D737C7" w:rsidRDefault="00D737C7" w:rsidP="008D52AB">
            <w:pPr>
              <w:rPr>
                <w:rFonts w:ascii="Arial" w:hAnsi="Arial" w:cs="Arial"/>
                <w:sz w:val="20"/>
              </w:rPr>
            </w:pPr>
            <w:r>
              <w:rPr>
                <w:rFonts w:ascii="Arial" w:hAnsi="Arial" w:cs="Arial"/>
                <w:sz w:val="20"/>
              </w:rPr>
              <w:t>Emplacement du pluviomètre :</w:t>
            </w:r>
          </w:p>
          <w:p w14:paraId="1470F374" w14:textId="77777777" w:rsidR="00D737C7" w:rsidRDefault="00D737C7" w:rsidP="008D52AB">
            <w:pPr>
              <w:rPr>
                <w:rFonts w:ascii="Arial" w:hAnsi="Arial" w:cs="Arial"/>
                <w:sz w:val="20"/>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4C38538D" w14:textId="77777777" w:rsidR="00D737C7" w:rsidRDefault="00D737C7" w:rsidP="008D52AB">
            <w:pPr>
              <w:rPr>
                <w:rFonts w:ascii="Arial" w:hAnsi="Arial" w:cs="Arial"/>
                <w:sz w:val="20"/>
              </w:rPr>
            </w:pPr>
          </w:p>
        </w:tc>
      </w:tr>
      <w:tr w:rsidR="00D737C7" w14:paraId="41DBA0FC" w14:textId="77777777" w:rsidTr="19081649">
        <w:trPr>
          <w:cantSplit/>
          <w:trHeight w:val="411"/>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B0FDE28" w14:textId="77777777" w:rsidR="00D737C7" w:rsidRDefault="00D737C7" w:rsidP="008D52AB">
            <w:pPr>
              <w:rPr>
                <w:rFonts w:ascii="Arial" w:hAnsi="Arial" w:cs="Arial"/>
                <w:sz w:val="20"/>
              </w:rPr>
            </w:pPr>
          </w:p>
          <w:p w14:paraId="0ACA9228" w14:textId="77777777" w:rsidR="00D737C7" w:rsidRDefault="00D737C7" w:rsidP="008D52AB">
            <w:pPr>
              <w:rPr>
                <w:rFonts w:ascii="Arial" w:hAnsi="Arial" w:cs="Arial"/>
                <w:sz w:val="20"/>
              </w:rPr>
            </w:pPr>
            <w:r>
              <w:rPr>
                <w:rFonts w:ascii="Arial" w:hAnsi="Arial" w:cs="Arial"/>
                <w:sz w:val="20"/>
              </w:rPr>
              <w:t xml:space="preserve">Type de matériel, précision et diamètre intérieur : </w:t>
            </w:r>
          </w:p>
          <w:p w14:paraId="1855B20B" w14:textId="77777777" w:rsidR="00D737C7" w:rsidRDefault="00D737C7" w:rsidP="008D52AB">
            <w:pPr>
              <w:rPr>
                <w:rFonts w:ascii="Arial" w:hAnsi="Arial" w:cs="Arial"/>
                <w:sz w:val="20"/>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A9C1B9A" w14:textId="77777777" w:rsidR="00D737C7" w:rsidRDefault="00D737C7" w:rsidP="008D52AB">
            <w:pPr>
              <w:rPr>
                <w:rFonts w:ascii="Arial" w:hAnsi="Arial" w:cs="Arial"/>
                <w:sz w:val="20"/>
              </w:rPr>
            </w:pPr>
          </w:p>
        </w:tc>
      </w:tr>
      <w:tr w:rsidR="00D737C7" w14:paraId="0907B84E" w14:textId="77777777" w:rsidTr="19081649">
        <w:trPr>
          <w:cantSplit/>
          <w:trHeight w:val="558"/>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1BBCCAC" w14:textId="68D199DA" w:rsidR="00D737C7" w:rsidRDefault="005A742C" w:rsidP="19081649">
            <w:pPr>
              <w:rPr>
                <w:rFonts w:ascii="Arial" w:hAnsi="Arial" w:cs="Arial"/>
                <w:sz w:val="20"/>
              </w:rPr>
            </w:pPr>
            <w:r w:rsidRPr="005A742C">
              <w:rPr>
                <w:rFonts w:ascii="Arial" w:hAnsi="Arial" w:cs="Arial"/>
                <w:sz w:val="20"/>
              </w:rPr>
              <w:t>Fréquence de transmission des données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CA7B641" w14:textId="77777777" w:rsidR="00D737C7" w:rsidRDefault="00D737C7" w:rsidP="008D52AB">
            <w:pPr>
              <w:rPr>
                <w:rFonts w:ascii="Arial" w:hAnsi="Arial" w:cs="Arial"/>
                <w:sz w:val="20"/>
              </w:rPr>
            </w:pPr>
          </w:p>
        </w:tc>
      </w:tr>
    </w:tbl>
    <w:p w14:paraId="08362FE7" w14:textId="77777777" w:rsidR="00D737C7" w:rsidRDefault="00D737C7" w:rsidP="00D737C7">
      <w:pPr>
        <w:rPr>
          <w:rFonts w:ascii="Arial" w:hAnsi="Arial" w:cs="Arial"/>
          <w:sz w:val="22"/>
          <w:szCs w:val="22"/>
        </w:rPr>
      </w:pPr>
    </w:p>
    <w:p w14:paraId="21D860CD" w14:textId="77777777" w:rsidR="00D737C7" w:rsidRDefault="00D737C7" w:rsidP="00D737C7">
      <w:pPr>
        <w:rPr>
          <w:rFonts w:ascii="Arial" w:hAnsi="Arial" w:cs="Arial"/>
          <w:sz w:val="22"/>
          <w:szCs w:val="22"/>
        </w:rPr>
      </w:pPr>
    </w:p>
    <w:p w14:paraId="05064E93" w14:textId="77777777" w:rsidR="00D737C7" w:rsidRDefault="00D737C7" w:rsidP="00D737C7">
      <w:pPr>
        <w:rPr>
          <w:rFonts w:ascii="Arial" w:hAnsi="Arial" w:cs="Arial"/>
          <w:sz w:val="22"/>
          <w:szCs w:val="22"/>
        </w:rPr>
      </w:pPr>
    </w:p>
    <w:p w14:paraId="5E01166C" w14:textId="77777777" w:rsidR="00D737C7" w:rsidRDefault="0D89237D" w:rsidP="1016DBBE">
      <w:pPr>
        <w:numPr>
          <w:ilvl w:val="0"/>
          <w:numId w:val="29"/>
        </w:numPr>
        <w:suppressAutoHyphens/>
        <w:autoSpaceDN w:val="0"/>
        <w:ind w:left="567" w:hanging="283"/>
        <w:rPr>
          <w:rFonts w:ascii="Arial" w:hAnsi="Arial" w:cs="Arial"/>
          <w:b/>
          <w:bCs/>
          <w:sz w:val="22"/>
          <w:szCs w:val="22"/>
          <w:u w:val="single"/>
        </w:rPr>
      </w:pPr>
      <w:bookmarkStart w:id="165" w:name="_Int_myyn0xpe"/>
      <w:proofErr w:type="gramStart"/>
      <w:r w:rsidRPr="1016DBBE">
        <w:rPr>
          <w:rFonts w:ascii="Arial" w:hAnsi="Arial" w:cs="Arial"/>
          <w:b/>
          <w:bCs/>
          <w:sz w:val="22"/>
          <w:szCs w:val="22"/>
          <w:u w:val="single"/>
        </w:rPr>
        <w:t>photo</w:t>
      </w:r>
      <w:bookmarkEnd w:id="165"/>
      <w:proofErr w:type="gramEnd"/>
      <w:r w:rsidRPr="1016DBBE">
        <w:rPr>
          <w:rFonts w:ascii="Arial" w:hAnsi="Arial" w:cs="Arial"/>
          <w:b/>
          <w:bCs/>
          <w:sz w:val="22"/>
          <w:szCs w:val="22"/>
          <w:u w:val="single"/>
        </w:rPr>
        <w:t xml:space="preserve"> :</w:t>
      </w:r>
    </w:p>
    <w:p w14:paraId="6AC60FD6" w14:textId="77777777" w:rsidR="00D737C7" w:rsidRDefault="00D737C7" w:rsidP="00D737C7">
      <w:pPr>
        <w:rPr>
          <w:rFonts w:ascii="Arial" w:hAnsi="Arial" w:cs="Arial"/>
          <w:sz w:val="22"/>
          <w:szCs w:val="22"/>
        </w:rPr>
      </w:pPr>
    </w:p>
    <w:p w14:paraId="4B5A8671" w14:textId="77777777" w:rsidR="00D737C7" w:rsidRDefault="00D737C7" w:rsidP="00D737C7">
      <w:pPr>
        <w:rPr>
          <w:rFonts w:ascii="Arial" w:hAnsi="Arial" w:cs="Arial"/>
          <w:sz w:val="22"/>
          <w:szCs w:val="22"/>
        </w:rPr>
      </w:pPr>
      <w:r>
        <w:rPr>
          <w:rFonts w:ascii="Arial" w:hAnsi="Arial" w:cs="Arial"/>
          <w:sz w:val="22"/>
          <w:szCs w:val="22"/>
        </w:rPr>
        <w:br w:type="page"/>
      </w:r>
    </w:p>
    <w:p w14:paraId="3EFCE7E0" w14:textId="77777777" w:rsidR="00D737C7" w:rsidRDefault="00D737C7">
      <w:pPr>
        <w:rPr>
          <w:rFonts w:ascii="Arial" w:hAnsi="Arial" w:cs="Arial"/>
          <w:sz w:val="16"/>
          <w:szCs w:val="16"/>
        </w:rPr>
      </w:pPr>
    </w:p>
    <w:p w14:paraId="77260AC7" w14:textId="77777777" w:rsidR="00803AED" w:rsidRDefault="00803AED" w:rsidP="00803AED">
      <w:pPr>
        <w:pBdr>
          <w:top w:val="single" w:sz="4" w:space="4" w:color="auto"/>
          <w:left w:val="single" w:sz="4" w:space="4" w:color="auto"/>
          <w:bottom w:val="single" w:sz="4" w:space="4" w:color="auto"/>
          <w:right w:val="single" w:sz="4" w:space="4" w:color="auto"/>
        </w:pBdr>
        <w:shd w:val="clear" w:color="auto" w:fill="C0C0C0"/>
        <w:jc w:val="center"/>
        <w:rPr>
          <w:rFonts w:ascii="Arial" w:hAnsi="Arial" w:cs="Arial"/>
          <w:b/>
          <w:szCs w:val="24"/>
        </w:rPr>
      </w:pPr>
      <w:r>
        <w:rPr>
          <w:rFonts w:ascii="Arial" w:hAnsi="Arial" w:cs="Arial"/>
          <w:b/>
          <w:szCs w:val="24"/>
        </w:rPr>
        <w:t>Les débitmètres</w:t>
      </w:r>
      <w:r w:rsidR="00242103">
        <w:rPr>
          <w:rFonts w:ascii="Arial" w:hAnsi="Arial" w:cs="Arial"/>
          <w:b/>
          <w:szCs w:val="24"/>
        </w:rPr>
        <w:t xml:space="preserve"> – système de collecte</w:t>
      </w:r>
    </w:p>
    <w:p w14:paraId="09786F54" w14:textId="77777777" w:rsidR="004A5A42" w:rsidRDefault="004A5A42">
      <w:pPr>
        <w:rPr>
          <w:rFonts w:ascii="Arial" w:hAnsi="Arial" w:cs="Arial"/>
        </w:rPr>
      </w:pPr>
    </w:p>
    <w:p w14:paraId="6C53A6E1" w14:textId="77777777" w:rsidR="00803AED" w:rsidRDefault="00803AED">
      <w:pPr>
        <w:rPr>
          <w:rFonts w:ascii="Arial" w:hAnsi="Arial" w:cs="Arial"/>
        </w:rPr>
      </w:pPr>
    </w:p>
    <w:tbl>
      <w:tblPr>
        <w:tblW w:w="10037" w:type="dxa"/>
        <w:tblInd w:w="70" w:type="dxa"/>
        <w:tblBorders>
          <w:top w:val="single" w:sz="6" w:space="0" w:color="auto"/>
          <w:left w:val="single" w:sz="6" w:space="0" w:color="auto"/>
          <w:bottom w:val="single" w:sz="6" w:space="0" w:color="auto"/>
          <w:right w:val="single" w:sz="12" w:space="0" w:color="0000FF"/>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10"/>
        <w:gridCol w:w="5727"/>
      </w:tblGrid>
      <w:tr w:rsidR="00053C5C" w14:paraId="6AFD8C8D" w14:textId="77777777" w:rsidTr="67A23D96">
        <w:trPr>
          <w:trHeight w:val="755"/>
        </w:trPr>
        <w:tc>
          <w:tcPr>
            <w:tcW w:w="1003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3" w:themeFill="background2" w:themeFillShade="E6"/>
            <w:vAlign w:val="center"/>
          </w:tcPr>
          <w:p w14:paraId="6035FCDF" w14:textId="77777777" w:rsidR="00053C5C" w:rsidRDefault="00053C5C" w:rsidP="0031656D">
            <w:pPr>
              <w:rPr>
                <w:rFonts w:ascii="Arial" w:hAnsi="Arial" w:cs="Arial"/>
                <w:sz w:val="20"/>
              </w:rPr>
            </w:pPr>
            <w:r w:rsidRPr="008441D0">
              <w:rPr>
                <w:rFonts w:ascii="Arial" w:hAnsi="Arial" w:cs="Arial"/>
                <w:sz w:val="20"/>
              </w:rPr>
              <w:t xml:space="preserve">Identification du point </w:t>
            </w:r>
          </w:p>
          <w:p w14:paraId="1232F006" w14:textId="77777777" w:rsidR="005A41A5" w:rsidRPr="008441D0" w:rsidRDefault="005A41A5" w:rsidP="0031656D">
            <w:pPr>
              <w:rPr>
                <w:rFonts w:ascii="Arial" w:hAnsi="Arial" w:cs="Arial"/>
                <w:sz w:val="20"/>
              </w:rPr>
            </w:pPr>
          </w:p>
          <w:p w14:paraId="472ED711" w14:textId="60688968" w:rsidR="00053C5C" w:rsidRPr="007120D0" w:rsidRDefault="00053C5C" w:rsidP="00B8198B">
            <w:pPr>
              <w:rPr>
                <w:rFonts w:ascii="Arial" w:hAnsi="Arial" w:cs="Arial"/>
                <w:sz w:val="20"/>
              </w:rPr>
            </w:pPr>
            <w:r>
              <w:rPr>
                <w:rFonts w:ascii="Arial" w:hAnsi="Arial" w:cs="Arial"/>
                <w:sz w:val="20"/>
              </w:rPr>
              <w:t xml:space="preserve">Localisation SANDRE :       </w:t>
            </w:r>
            <w:r w:rsidR="00847EAD">
              <w:rPr>
                <w:rFonts w:ascii="Arial" w:hAnsi="Arial" w:cs="Arial"/>
                <w:sz w:val="20"/>
              </w:rPr>
              <w:t xml:space="preserve">Code du point (=numéro du point) :         </w:t>
            </w:r>
            <w:r>
              <w:rPr>
                <w:rFonts w:ascii="Arial" w:hAnsi="Arial" w:cs="Arial"/>
                <w:sz w:val="20"/>
              </w:rPr>
              <w:t>Nom du point :</w:t>
            </w:r>
          </w:p>
        </w:tc>
      </w:tr>
      <w:tr w:rsidR="008441D0" w14:paraId="7C201FE7" w14:textId="77777777" w:rsidTr="67A23D96">
        <w:trPr>
          <w:trHeight w:val="755"/>
        </w:trPr>
        <w:tc>
          <w:tcPr>
            <w:tcW w:w="4310" w:type="dxa"/>
            <w:tcBorders>
              <w:top w:val="single" w:sz="6" w:space="0" w:color="000000" w:themeColor="text1"/>
              <w:left w:val="single" w:sz="4" w:space="0" w:color="auto"/>
              <w:bottom w:val="single" w:sz="4" w:space="0" w:color="auto"/>
              <w:right w:val="single" w:sz="4" w:space="0" w:color="auto"/>
            </w:tcBorders>
            <w:vAlign w:val="center"/>
          </w:tcPr>
          <w:p w14:paraId="1C05F436" w14:textId="77777777" w:rsidR="008441D0" w:rsidRPr="000842C2" w:rsidRDefault="008441D0" w:rsidP="0031656D">
            <w:pPr>
              <w:rPr>
                <w:rFonts w:ascii="Arial" w:hAnsi="Arial" w:cs="Arial"/>
                <w:sz w:val="20"/>
              </w:rPr>
            </w:pPr>
            <w:r w:rsidRPr="000842C2">
              <w:rPr>
                <w:rFonts w:ascii="Arial" w:hAnsi="Arial" w:cs="Arial"/>
                <w:sz w:val="20"/>
              </w:rPr>
              <w:t>Matériel et type de mesure</w:t>
            </w:r>
          </w:p>
        </w:tc>
        <w:tc>
          <w:tcPr>
            <w:tcW w:w="5727" w:type="dxa"/>
            <w:tcBorders>
              <w:top w:val="single" w:sz="6" w:space="0" w:color="000000" w:themeColor="text1"/>
              <w:left w:val="single" w:sz="4" w:space="0" w:color="auto"/>
              <w:bottom w:val="single" w:sz="4" w:space="0" w:color="auto"/>
              <w:right w:val="single" w:sz="4" w:space="0" w:color="auto"/>
            </w:tcBorders>
            <w:vAlign w:val="center"/>
          </w:tcPr>
          <w:p w14:paraId="2B76802E" w14:textId="77777777" w:rsidR="008441D0" w:rsidRPr="000842C2" w:rsidRDefault="008441D0" w:rsidP="0031656D">
            <w:pPr>
              <w:rPr>
                <w:rFonts w:ascii="Arial" w:hAnsi="Arial" w:cs="Arial"/>
                <w:sz w:val="20"/>
              </w:rPr>
            </w:pPr>
          </w:p>
        </w:tc>
      </w:tr>
      <w:tr w:rsidR="008441D0" w14:paraId="5C2DF2D9" w14:textId="77777777" w:rsidTr="67A23D96">
        <w:tblPrEx>
          <w:tblBorders>
            <w:top w:val="single" w:sz="12" w:space="0" w:color="auto"/>
            <w:left w:val="single" w:sz="12" w:space="0" w:color="auto"/>
            <w:bottom w:val="single" w:sz="12" w:space="0" w:color="auto"/>
            <w:right w:val="single" w:sz="12" w:space="0" w:color="auto"/>
          </w:tblBorders>
        </w:tblPrEx>
        <w:trPr>
          <w:trHeight w:val="558"/>
        </w:trPr>
        <w:tc>
          <w:tcPr>
            <w:tcW w:w="4310" w:type="dxa"/>
            <w:tcBorders>
              <w:top w:val="single" w:sz="4" w:space="0" w:color="auto"/>
              <w:left w:val="single" w:sz="4" w:space="0" w:color="auto"/>
              <w:bottom w:val="single" w:sz="4" w:space="0" w:color="auto"/>
              <w:right w:val="single" w:sz="4" w:space="0" w:color="auto"/>
            </w:tcBorders>
            <w:vAlign w:val="center"/>
          </w:tcPr>
          <w:p w14:paraId="7774CDC9" w14:textId="77777777" w:rsidR="0028705D" w:rsidRPr="000842C2" w:rsidRDefault="0028705D" w:rsidP="0028705D">
            <w:pPr>
              <w:rPr>
                <w:rFonts w:ascii="Arial" w:hAnsi="Arial" w:cs="Arial"/>
                <w:sz w:val="20"/>
              </w:rPr>
            </w:pPr>
            <w:r>
              <w:rPr>
                <w:rFonts w:ascii="Arial" w:hAnsi="Arial" w:cs="Arial"/>
                <w:sz w:val="20"/>
              </w:rPr>
              <w:t xml:space="preserve">Visualisation </w:t>
            </w:r>
            <w:r w:rsidR="008441D0" w:rsidRPr="000842C2">
              <w:rPr>
                <w:rFonts w:ascii="Arial" w:hAnsi="Arial" w:cs="Arial"/>
                <w:sz w:val="20"/>
              </w:rPr>
              <w:t xml:space="preserve">des </w:t>
            </w:r>
            <w:r>
              <w:rPr>
                <w:rFonts w:ascii="Arial" w:hAnsi="Arial" w:cs="Arial"/>
                <w:sz w:val="20"/>
              </w:rPr>
              <w:t>données</w:t>
            </w:r>
          </w:p>
          <w:p w14:paraId="57079560" w14:textId="77777777" w:rsidR="008441D0" w:rsidRPr="000842C2" w:rsidRDefault="008441D0" w:rsidP="0031656D">
            <w:pPr>
              <w:rPr>
                <w:rFonts w:ascii="Arial" w:hAnsi="Arial" w:cs="Arial"/>
                <w:sz w:val="20"/>
              </w:rPr>
            </w:pPr>
          </w:p>
        </w:tc>
        <w:tc>
          <w:tcPr>
            <w:tcW w:w="5727" w:type="dxa"/>
            <w:tcBorders>
              <w:top w:val="single" w:sz="4" w:space="0" w:color="auto"/>
              <w:left w:val="single" w:sz="4" w:space="0" w:color="auto"/>
              <w:bottom w:val="single" w:sz="4" w:space="0" w:color="auto"/>
              <w:right w:val="single" w:sz="4" w:space="0" w:color="auto"/>
            </w:tcBorders>
            <w:vAlign w:val="center"/>
          </w:tcPr>
          <w:p w14:paraId="58FA595E" w14:textId="77777777" w:rsidR="0028705D" w:rsidRDefault="001C30F6" w:rsidP="0028705D">
            <w:pPr>
              <w:ind w:left="851"/>
              <w:rPr>
                <w:rFonts w:ascii="Arial" w:hAnsi="Arial" w:cs="Arial"/>
                <w:noProof/>
                <w:sz w:val="20"/>
              </w:rPr>
            </w:pPr>
            <w:sdt>
              <w:sdtPr>
                <w:rPr>
                  <w:rFonts w:ascii="Arial" w:hAnsi="Arial" w:cs="Arial"/>
                  <w:b/>
                  <w:sz w:val="22"/>
                  <w:szCs w:val="22"/>
                </w:rPr>
                <w:id w:val="1856921710"/>
                <w14:checkbox>
                  <w14:checked w14:val="0"/>
                  <w14:checkedState w14:val="2612" w14:font="MS Gothic"/>
                  <w14:uncheckedState w14:val="2610" w14:font="MS Gothic"/>
                </w14:checkbox>
              </w:sdtPr>
              <w:sdtEndPr/>
              <w:sdtContent>
                <w:r w:rsidR="001C130F">
                  <w:rPr>
                    <w:rFonts w:ascii="MS Gothic" w:eastAsia="MS Gothic" w:hAnsi="MS Gothic" w:cs="Arial" w:hint="eastAsia"/>
                    <w:b/>
                    <w:sz w:val="22"/>
                    <w:szCs w:val="22"/>
                  </w:rPr>
                  <w:t>☐</w:t>
                </w:r>
              </w:sdtContent>
            </w:sdt>
            <w:r w:rsidR="0028705D">
              <w:rPr>
                <w:rFonts w:ascii="Arial" w:hAnsi="Arial" w:cs="Arial"/>
                <w:noProof/>
                <w:sz w:val="20"/>
              </w:rPr>
              <w:t xml:space="preserve">    local</w:t>
            </w:r>
            <w:r w:rsidR="00723ECC">
              <w:rPr>
                <w:rFonts w:ascii="Arial" w:hAnsi="Arial" w:cs="Arial"/>
                <w:noProof/>
                <w:sz w:val="20"/>
              </w:rPr>
              <w:t>e</w:t>
            </w:r>
            <w:r w:rsidR="0028705D">
              <w:rPr>
                <w:rFonts w:ascii="Arial" w:hAnsi="Arial" w:cs="Arial"/>
                <w:noProof/>
                <w:sz w:val="20"/>
              </w:rPr>
              <w:t xml:space="preserve"> sur site</w:t>
            </w:r>
          </w:p>
          <w:p w14:paraId="17434EA8" w14:textId="77777777" w:rsidR="0028705D" w:rsidRDefault="001C30F6" w:rsidP="0028705D">
            <w:pPr>
              <w:ind w:left="851"/>
              <w:rPr>
                <w:rFonts w:ascii="Arial" w:hAnsi="Arial" w:cs="Arial"/>
                <w:noProof/>
                <w:sz w:val="20"/>
              </w:rPr>
            </w:pPr>
            <w:sdt>
              <w:sdtPr>
                <w:rPr>
                  <w:rFonts w:ascii="Arial" w:hAnsi="Arial" w:cs="Arial"/>
                  <w:b/>
                  <w:sz w:val="22"/>
                  <w:szCs w:val="22"/>
                </w:rPr>
                <w:id w:val="-1510751007"/>
                <w14:checkbox>
                  <w14:checked w14:val="0"/>
                  <w14:checkedState w14:val="2612" w14:font="MS Gothic"/>
                  <w14:uncheckedState w14:val="2610" w14:font="MS Gothic"/>
                </w14:checkbox>
              </w:sdtPr>
              <w:sdtEndPr/>
              <w:sdtContent>
                <w:r w:rsidR="0028705D">
                  <w:rPr>
                    <w:rFonts w:ascii="MS Gothic" w:eastAsia="MS Gothic" w:hAnsi="MS Gothic" w:cs="Arial" w:hint="eastAsia"/>
                    <w:b/>
                    <w:sz w:val="22"/>
                    <w:szCs w:val="22"/>
                  </w:rPr>
                  <w:t>☐</w:t>
                </w:r>
              </w:sdtContent>
            </w:sdt>
            <w:r w:rsidR="0028705D">
              <w:rPr>
                <w:rFonts w:ascii="Arial" w:hAnsi="Arial" w:cs="Arial"/>
                <w:noProof/>
                <w:sz w:val="20"/>
              </w:rPr>
              <w:t xml:space="preserve">    déporté</w:t>
            </w:r>
            <w:r w:rsidR="00723ECC">
              <w:rPr>
                <w:rFonts w:ascii="Arial" w:hAnsi="Arial" w:cs="Arial"/>
                <w:noProof/>
                <w:sz w:val="20"/>
              </w:rPr>
              <w:t>e</w:t>
            </w:r>
            <w:r w:rsidR="0028705D">
              <w:rPr>
                <w:rFonts w:ascii="Arial" w:hAnsi="Arial" w:cs="Arial"/>
                <w:noProof/>
                <w:sz w:val="20"/>
              </w:rPr>
              <w:t xml:space="preserve"> - préciser le lieu : …………..</w:t>
            </w:r>
          </w:p>
          <w:p w14:paraId="0C2D3EE7" w14:textId="77777777" w:rsidR="0028705D" w:rsidRDefault="001C30F6" w:rsidP="0028705D">
            <w:pPr>
              <w:ind w:left="851"/>
              <w:rPr>
                <w:rFonts w:ascii="Arial" w:hAnsi="Arial" w:cs="Arial"/>
                <w:noProof/>
                <w:sz w:val="20"/>
              </w:rPr>
            </w:pPr>
            <w:sdt>
              <w:sdtPr>
                <w:rPr>
                  <w:rFonts w:ascii="Arial" w:hAnsi="Arial" w:cs="Arial"/>
                  <w:b/>
                  <w:sz w:val="22"/>
                  <w:szCs w:val="22"/>
                </w:rPr>
                <w:id w:val="1286241493"/>
                <w14:checkbox>
                  <w14:checked w14:val="0"/>
                  <w14:checkedState w14:val="2612" w14:font="MS Gothic"/>
                  <w14:uncheckedState w14:val="2610" w14:font="MS Gothic"/>
                </w14:checkbox>
              </w:sdtPr>
              <w:sdtEndPr/>
              <w:sdtContent>
                <w:r w:rsidR="0028705D">
                  <w:rPr>
                    <w:rFonts w:ascii="MS Gothic" w:eastAsia="MS Gothic" w:hAnsi="MS Gothic" w:cs="Arial" w:hint="eastAsia"/>
                    <w:b/>
                    <w:sz w:val="22"/>
                    <w:szCs w:val="22"/>
                  </w:rPr>
                  <w:t>☐</w:t>
                </w:r>
              </w:sdtContent>
            </w:sdt>
            <w:r w:rsidR="0028705D">
              <w:rPr>
                <w:rFonts w:ascii="Arial" w:hAnsi="Arial" w:cs="Arial"/>
                <w:noProof/>
                <w:sz w:val="20"/>
              </w:rPr>
              <w:t xml:space="preserve">    par PC</w:t>
            </w:r>
          </w:p>
          <w:p w14:paraId="3ED2DC6A" w14:textId="77777777" w:rsidR="0028705D" w:rsidRDefault="001C30F6" w:rsidP="0028705D">
            <w:pPr>
              <w:ind w:left="851"/>
              <w:rPr>
                <w:rFonts w:ascii="Arial" w:hAnsi="Arial" w:cs="Arial"/>
                <w:noProof/>
                <w:sz w:val="20"/>
              </w:rPr>
            </w:pPr>
            <w:sdt>
              <w:sdtPr>
                <w:rPr>
                  <w:rFonts w:ascii="Arial" w:hAnsi="Arial" w:cs="Arial"/>
                  <w:b/>
                  <w:sz w:val="22"/>
                  <w:szCs w:val="22"/>
                </w:rPr>
                <w:id w:val="1204300106"/>
                <w14:checkbox>
                  <w14:checked w14:val="0"/>
                  <w14:checkedState w14:val="2612" w14:font="MS Gothic"/>
                  <w14:uncheckedState w14:val="2610" w14:font="MS Gothic"/>
                </w14:checkbox>
              </w:sdtPr>
              <w:sdtEndPr/>
              <w:sdtContent>
                <w:r w:rsidR="0028705D">
                  <w:rPr>
                    <w:rFonts w:ascii="MS Gothic" w:eastAsia="MS Gothic" w:hAnsi="MS Gothic" w:cs="Arial" w:hint="eastAsia"/>
                    <w:b/>
                    <w:sz w:val="22"/>
                    <w:szCs w:val="22"/>
                  </w:rPr>
                  <w:t>☐</w:t>
                </w:r>
              </w:sdtContent>
            </w:sdt>
            <w:r w:rsidR="0028705D">
              <w:rPr>
                <w:rFonts w:ascii="Arial" w:hAnsi="Arial" w:cs="Arial"/>
                <w:noProof/>
                <w:sz w:val="20"/>
              </w:rPr>
              <w:t xml:space="preserve">    autre (préciser) : ………………………….</w:t>
            </w:r>
          </w:p>
          <w:p w14:paraId="3A5EA6B3" w14:textId="77777777" w:rsidR="008441D0" w:rsidRPr="000842C2" w:rsidRDefault="008441D0" w:rsidP="0031656D">
            <w:pPr>
              <w:rPr>
                <w:rFonts w:ascii="Arial" w:hAnsi="Arial" w:cs="Arial"/>
                <w:sz w:val="20"/>
              </w:rPr>
            </w:pPr>
          </w:p>
        </w:tc>
      </w:tr>
      <w:tr w:rsidR="001C130F" w14:paraId="6DD0F27D" w14:textId="77777777" w:rsidTr="67A23D96">
        <w:trPr>
          <w:trHeight w:val="377"/>
        </w:trPr>
        <w:tc>
          <w:tcPr>
            <w:tcW w:w="4310" w:type="dxa"/>
            <w:tcBorders>
              <w:top w:val="single" w:sz="4" w:space="0" w:color="auto"/>
              <w:left w:val="single" w:sz="4" w:space="0" w:color="auto"/>
              <w:bottom w:val="single" w:sz="4" w:space="0" w:color="auto"/>
              <w:right w:val="single" w:sz="4" w:space="0" w:color="auto"/>
            </w:tcBorders>
            <w:vAlign w:val="center"/>
          </w:tcPr>
          <w:p w14:paraId="69CA5628" w14:textId="77777777" w:rsidR="001C130F" w:rsidRPr="000842C2" w:rsidRDefault="001C130F" w:rsidP="00552DB6">
            <w:pPr>
              <w:rPr>
                <w:rFonts w:ascii="Arial" w:hAnsi="Arial" w:cs="Arial"/>
                <w:sz w:val="20"/>
              </w:rPr>
            </w:pPr>
            <w:r w:rsidRPr="000842C2">
              <w:rPr>
                <w:rFonts w:ascii="Arial" w:hAnsi="Arial" w:cs="Arial"/>
                <w:sz w:val="20"/>
              </w:rPr>
              <w:t>Méthode de détermination du débit</w:t>
            </w:r>
          </w:p>
        </w:tc>
        <w:tc>
          <w:tcPr>
            <w:tcW w:w="5727" w:type="dxa"/>
            <w:tcBorders>
              <w:top w:val="single" w:sz="4" w:space="0" w:color="auto"/>
              <w:left w:val="single" w:sz="4" w:space="0" w:color="auto"/>
              <w:bottom w:val="single" w:sz="4" w:space="0" w:color="auto"/>
              <w:right w:val="single" w:sz="4" w:space="0" w:color="auto"/>
            </w:tcBorders>
            <w:vAlign w:val="center"/>
          </w:tcPr>
          <w:p w14:paraId="125828E1" w14:textId="77777777" w:rsidR="001C130F" w:rsidRDefault="001C30F6" w:rsidP="001C130F">
            <w:pPr>
              <w:ind w:left="851"/>
              <w:rPr>
                <w:rFonts w:ascii="Arial" w:hAnsi="Arial" w:cs="Arial"/>
                <w:noProof/>
                <w:sz w:val="20"/>
              </w:rPr>
            </w:pPr>
            <w:sdt>
              <w:sdtPr>
                <w:rPr>
                  <w:rFonts w:ascii="Arial" w:hAnsi="Arial" w:cs="Arial"/>
                  <w:b/>
                  <w:sz w:val="22"/>
                  <w:szCs w:val="22"/>
                </w:rPr>
                <w:id w:val="1070085821"/>
                <w14:checkbox>
                  <w14:checked w14:val="0"/>
                  <w14:checkedState w14:val="2612" w14:font="MS Gothic"/>
                  <w14:uncheckedState w14:val="2610" w14:font="MS Gothic"/>
                </w14:checkbox>
              </w:sdtPr>
              <w:sdtEndPr/>
              <w:sdtContent>
                <w:r w:rsidR="001C130F">
                  <w:rPr>
                    <w:rFonts w:ascii="MS Gothic" w:eastAsia="MS Gothic" w:hAnsi="MS Gothic" w:cs="Arial" w:hint="eastAsia"/>
                    <w:b/>
                    <w:sz w:val="22"/>
                    <w:szCs w:val="22"/>
                  </w:rPr>
                  <w:t>☐</w:t>
                </w:r>
              </w:sdtContent>
            </w:sdt>
            <w:r w:rsidR="001C130F">
              <w:rPr>
                <w:rFonts w:ascii="Arial" w:hAnsi="Arial" w:cs="Arial"/>
                <w:noProof/>
                <w:sz w:val="20"/>
              </w:rPr>
              <w:t xml:space="preserve">    loi de seuil</w:t>
            </w:r>
          </w:p>
          <w:p w14:paraId="5B250C3D" w14:textId="77777777" w:rsidR="001C130F" w:rsidRDefault="001C30F6" w:rsidP="001C130F">
            <w:pPr>
              <w:ind w:left="851"/>
              <w:rPr>
                <w:rFonts w:ascii="Arial" w:hAnsi="Arial" w:cs="Arial"/>
                <w:noProof/>
                <w:sz w:val="20"/>
              </w:rPr>
            </w:pPr>
            <w:sdt>
              <w:sdtPr>
                <w:rPr>
                  <w:rFonts w:ascii="Arial" w:hAnsi="Arial" w:cs="Arial"/>
                  <w:b/>
                  <w:sz w:val="22"/>
                  <w:szCs w:val="22"/>
                </w:rPr>
                <w:id w:val="1027378068"/>
                <w14:checkbox>
                  <w14:checked w14:val="0"/>
                  <w14:checkedState w14:val="2612" w14:font="MS Gothic"/>
                  <w14:uncheckedState w14:val="2610" w14:font="MS Gothic"/>
                </w14:checkbox>
              </w:sdtPr>
              <w:sdtEndPr/>
              <w:sdtContent>
                <w:r w:rsidR="001C130F">
                  <w:rPr>
                    <w:rFonts w:ascii="MS Gothic" w:eastAsia="MS Gothic" w:hAnsi="MS Gothic" w:cs="Arial" w:hint="eastAsia"/>
                    <w:b/>
                    <w:sz w:val="22"/>
                    <w:szCs w:val="22"/>
                  </w:rPr>
                  <w:t>☐</w:t>
                </w:r>
              </w:sdtContent>
            </w:sdt>
            <w:r w:rsidR="001C130F">
              <w:rPr>
                <w:rFonts w:ascii="Arial" w:hAnsi="Arial" w:cs="Arial"/>
                <w:noProof/>
                <w:sz w:val="20"/>
              </w:rPr>
              <w:t xml:space="preserve">    modélisation 1 D</w:t>
            </w:r>
          </w:p>
          <w:p w14:paraId="37536B75" w14:textId="77777777" w:rsidR="001C130F" w:rsidRDefault="001C30F6" w:rsidP="001C130F">
            <w:pPr>
              <w:ind w:left="851"/>
              <w:rPr>
                <w:rFonts w:ascii="Arial" w:hAnsi="Arial" w:cs="Arial"/>
                <w:noProof/>
                <w:sz w:val="20"/>
              </w:rPr>
            </w:pPr>
            <w:sdt>
              <w:sdtPr>
                <w:rPr>
                  <w:rFonts w:ascii="Arial" w:hAnsi="Arial" w:cs="Arial"/>
                  <w:b/>
                  <w:sz w:val="22"/>
                  <w:szCs w:val="22"/>
                </w:rPr>
                <w:id w:val="-22558458"/>
                <w14:checkbox>
                  <w14:checked w14:val="0"/>
                  <w14:checkedState w14:val="2612" w14:font="MS Gothic"/>
                  <w14:uncheckedState w14:val="2610" w14:font="MS Gothic"/>
                </w14:checkbox>
              </w:sdtPr>
              <w:sdtEndPr/>
              <w:sdtContent>
                <w:r w:rsidR="001C130F">
                  <w:rPr>
                    <w:rFonts w:ascii="MS Gothic" w:eastAsia="MS Gothic" w:hAnsi="MS Gothic" w:cs="Arial" w:hint="eastAsia"/>
                    <w:b/>
                    <w:sz w:val="22"/>
                    <w:szCs w:val="22"/>
                  </w:rPr>
                  <w:t>☐</w:t>
                </w:r>
              </w:sdtContent>
            </w:sdt>
            <w:r w:rsidR="001C130F">
              <w:rPr>
                <w:rFonts w:ascii="Arial" w:hAnsi="Arial" w:cs="Arial"/>
                <w:noProof/>
                <w:sz w:val="20"/>
              </w:rPr>
              <w:t xml:space="preserve">    loi coachs</w:t>
            </w:r>
          </w:p>
          <w:p w14:paraId="164E458B" w14:textId="77777777" w:rsidR="001C130F" w:rsidRDefault="001C30F6" w:rsidP="001C130F">
            <w:pPr>
              <w:ind w:left="851"/>
              <w:rPr>
                <w:rFonts w:ascii="Arial" w:hAnsi="Arial" w:cs="Arial"/>
                <w:noProof/>
                <w:sz w:val="20"/>
              </w:rPr>
            </w:pPr>
            <w:sdt>
              <w:sdtPr>
                <w:rPr>
                  <w:rFonts w:ascii="Arial" w:hAnsi="Arial" w:cs="Arial"/>
                  <w:b/>
                  <w:sz w:val="22"/>
                  <w:szCs w:val="22"/>
                </w:rPr>
                <w:id w:val="1079795276"/>
                <w14:checkbox>
                  <w14:checked w14:val="0"/>
                  <w14:checkedState w14:val="2612" w14:font="MS Gothic"/>
                  <w14:uncheckedState w14:val="2610" w14:font="MS Gothic"/>
                </w14:checkbox>
              </w:sdtPr>
              <w:sdtEndPr/>
              <w:sdtContent>
                <w:r w:rsidR="001C130F">
                  <w:rPr>
                    <w:rFonts w:ascii="MS Gothic" w:eastAsia="MS Gothic" w:hAnsi="MS Gothic" w:cs="Arial" w:hint="eastAsia"/>
                    <w:b/>
                    <w:sz w:val="22"/>
                    <w:szCs w:val="22"/>
                  </w:rPr>
                  <w:t>☐</w:t>
                </w:r>
              </w:sdtContent>
            </w:sdt>
            <w:r w:rsidR="001C130F">
              <w:rPr>
                <w:rFonts w:ascii="Arial" w:hAnsi="Arial" w:cs="Arial"/>
                <w:noProof/>
                <w:sz w:val="20"/>
              </w:rPr>
              <w:t xml:space="preserve">    modélisation 3D</w:t>
            </w:r>
          </w:p>
          <w:p w14:paraId="53CE9766" w14:textId="77777777" w:rsidR="001C130F" w:rsidRDefault="001C30F6" w:rsidP="001C130F">
            <w:pPr>
              <w:ind w:left="851"/>
              <w:rPr>
                <w:rFonts w:ascii="Arial" w:hAnsi="Arial" w:cs="Arial"/>
                <w:noProof/>
                <w:sz w:val="20"/>
              </w:rPr>
            </w:pPr>
            <w:sdt>
              <w:sdtPr>
                <w:rPr>
                  <w:rFonts w:ascii="Arial" w:hAnsi="Arial" w:cs="Arial"/>
                  <w:b/>
                  <w:sz w:val="22"/>
                  <w:szCs w:val="22"/>
                </w:rPr>
                <w:id w:val="6792808"/>
                <w14:checkbox>
                  <w14:checked w14:val="0"/>
                  <w14:checkedState w14:val="2612" w14:font="MS Gothic"/>
                  <w14:uncheckedState w14:val="2610" w14:font="MS Gothic"/>
                </w14:checkbox>
              </w:sdtPr>
              <w:sdtEndPr/>
              <w:sdtContent>
                <w:r w:rsidR="001C130F">
                  <w:rPr>
                    <w:rFonts w:ascii="MS Gothic" w:eastAsia="MS Gothic" w:hAnsi="MS Gothic" w:cs="Arial" w:hint="eastAsia"/>
                    <w:b/>
                    <w:sz w:val="22"/>
                    <w:szCs w:val="22"/>
                  </w:rPr>
                  <w:t>☐</w:t>
                </w:r>
              </w:sdtContent>
            </w:sdt>
            <w:r w:rsidR="001C130F">
              <w:rPr>
                <w:rFonts w:ascii="Arial" w:hAnsi="Arial" w:cs="Arial"/>
                <w:noProof/>
                <w:sz w:val="20"/>
              </w:rPr>
              <w:t xml:space="preserve">    loi de clapet</w:t>
            </w:r>
          </w:p>
          <w:p w14:paraId="3792FCD8" w14:textId="77777777" w:rsidR="001C130F" w:rsidRDefault="001C30F6" w:rsidP="001C130F">
            <w:pPr>
              <w:ind w:left="851"/>
              <w:rPr>
                <w:rFonts w:ascii="Arial" w:hAnsi="Arial" w:cs="Arial"/>
                <w:noProof/>
                <w:sz w:val="20"/>
              </w:rPr>
            </w:pPr>
            <w:sdt>
              <w:sdtPr>
                <w:rPr>
                  <w:rFonts w:ascii="Arial" w:hAnsi="Arial" w:cs="Arial"/>
                  <w:b/>
                  <w:sz w:val="22"/>
                  <w:szCs w:val="22"/>
                </w:rPr>
                <w:id w:val="1963522979"/>
                <w14:checkbox>
                  <w14:checked w14:val="0"/>
                  <w14:checkedState w14:val="2612" w14:font="MS Gothic"/>
                  <w14:uncheckedState w14:val="2610" w14:font="MS Gothic"/>
                </w14:checkbox>
              </w:sdtPr>
              <w:sdtEndPr/>
              <w:sdtContent>
                <w:r w:rsidR="001C130F">
                  <w:rPr>
                    <w:rFonts w:ascii="MS Gothic" w:eastAsia="MS Gothic" w:hAnsi="MS Gothic" w:cs="Arial" w:hint="eastAsia"/>
                    <w:b/>
                    <w:sz w:val="22"/>
                    <w:szCs w:val="22"/>
                  </w:rPr>
                  <w:t>☐</w:t>
                </w:r>
              </w:sdtContent>
            </w:sdt>
            <w:r w:rsidR="001C130F">
              <w:rPr>
                <w:rFonts w:ascii="Arial" w:hAnsi="Arial" w:cs="Arial"/>
                <w:noProof/>
                <w:sz w:val="20"/>
              </w:rPr>
              <w:t xml:space="preserve">    débimètre électromagnétique</w:t>
            </w:r>
          </w:p>
          <w:p w14:paraId="1CFACDAD" w14:textId="77777777" w:rsidR="001C130F" w:rsidRDefault="001C30F6" w:rsidP="001C130F">
            <w:pPr>
              <w:ind w:left="851"/>
              <w:rPr>
                <w:rFonts w:ascii="Arial" w:hAnsi="Arial" w:cs="Arial"/>
                <w:noProof/>
                <w:sz w:val="20"/>
              </w:rPr>
            </w:pPr>
            <w:sdt>
              <w:sdtPr>
                <w:rPr>
                  <w:rFonts w:ascii="Arial" w:hAnsi="Arial" w:cs="Arial"/>
                  <w:b/>
                  <w:sz w:val="22"/>
                  <w:szCs w:val="22"/>
                </w:rPr>
                <w:id w:val="478802507"/>
                <w14:checkbox>
                  <w14:checked w14:val="0"/>
                  <w14:checkedState w14:val="2612" w14:font="MS Gothic"/>
                  <w14:uncheckedState w14:val="2610" w14:font="MS Gothic"/>
                </w14:checkbox>
              </w:sdtPr>
              <w:sdtEndPr/>
              <w:sdtContent>
                <w:r w:rsidR="001C130F">
                  <w:rPr>
                    <w:rFonts w:ascii="MS Gothic" w:eastAsia="MS Gothic" w:hAnsi="MS Gothic" w:cs="Arial" w:hint="eastAsia"/>
                    <w:b/>
                    <w:sz w:val="22"/>
                    <w:szCs w:val="22"/>
                  </w:rPr>
                  <w:t>☐</w:t>
                </w:r>
              </w:sdtContent>
            </w:sdt>
            <w:r w:rsidR="001C130F">
              <w:rPr>
                <w:rFonts w:ascii="Arial" w:hAnsi="Arial" w:cs="Arial"/>
                <w:noProof/>
                <w:sz w:val="20"/>
              </w:rPr>
              <w:t xml:space="preserve">    dispositif calibré type venturi</w:t>
            </w:r>
          </w:p>
          <w:p w14:paraId="5CB12C34" w14:textId="77777777" w:rsidR="001C130F" w:rsidRDefault="001C30F6" w:rsidP="001C130F">
            <w:pPr>
              <w:ind w:left="851"/>
              <w:rPr>
                <w:rFonts w:ascii="Arial" w:hAnsi="Arial" w:cs="Arial"/>
                <w:noProof/>
                <w:sz w:val="20"/>
              </w:rPr>
            </w:pPr>
            <w:sdt>
              <w:sdtPr>
                <w:rPr>
                  <w:rFonts w:ascii="Arial" w:hAnsi="Arial" w:cs="Arial"/>
                  <w:b/>
                  <w:sz w:val="22"/>
                  <w:szCs w:val="22"/>
                </w:rPr>
                <w:id w:val="1002939263"/>
                <w14:checkbox>
                  <w14:checked w14:val="0"/>
                  <w14:checkedState w14:val="2612" w14:font="MS Gothic"/>
                  <w14:uncheckedState w14:val="2610" w14:font="MS Gothic"/>
                </w14:checkbox>
              </w:sdtPr>
              <w:sdtEndPr/>
              <w:sdtContent>
                <w:r w:rsidR="001C130F">
                  <w:rPr>
                    <w:rFonts w:ascii="MS Gothic" w:eastAsia="MS Gothic" w:hAnsi="MS Gothic" w:cs="Arial" w:hint="eastAsia"/>
                    <w:b/>
                    <w:sz w:val="22"/>
                    <w:szCs w:val="22"/>
                  </w:rPr>
                  <w:t>☐</w:t>
                </w:r>
              </w:sdtContent>
            </w:sdt>
            <w:r w:rsidR="001C130F">
              <w:rPr>
                <w:rFonts w:ascii="Arial" w:hAnsi="Arial" w:cs="Arial"/>
                <w:noProof/>
                <w:sz w:val="20"/>
              </w:rPr>
              <w:t xml:space="preserve">    autre (préciser) : ………………………….</w:t>
            </w:r>
          </w:p>
          <w:p w14:paraId="13F9B63D" w14:textId="77777777" w:rsidR="001C130F" w:rsidRPr="000842C2" w:rsidRDefault="001C130F" w:rsidP="0031656D">
            <w:pPr>
              <w:rPr>
                <w:rFonts w:ascii="Arial" w:hAnsi="Arial" w:cs="Arial"/>
                <w:sz w:val="20"/>
              </w:rPr>
            </w:pPr>
          </w:p>
        </w:tc>
      </w:tr>
      <w:tr w:rsidR="001C130F" w14:paraId="49FD3744" w14:textId="77777777" w:rsidTr="67A23D96">
        <w:trPr>
          <w:trHeight w:val="377"/>
        </w:trPr>
        <w:tc>
          <w:tcPr>
            <w:tcW w:w="4310" w:type="dxa"/>
            <w:tcBorders>
              <w:top w:val="single" w:sz="4" w:space="0" w:color="auto"/>
              <w:left w:val="single" w:sz="4" w:space="0" w:color="auto"/>
              <w:bottom w:val="single" w:sz="4" w:space="0" w:color="auto"/>
              <w:right w:val="single" w:sz="4" w:space="0" w:color="auto"/>
            </w:tcBorders>
            <w:vAlign w:val="center"/>
          </w:tcPr>
          <w:p w14:paraId="03F38553" w14:textId="77777777" w:rsidR="001C130F" w:rsidRPr="000842C2" w:rsidRDefault="001C130F" w:rsidP="0031656D">
            <w:pPr>
              <w:rPr>
                <w:rFonts w:ascii="Arial" w:hAnsi="Arial" w:cs="Arial"/>
                <w:sz w:val="20"/>
              </w:rPr>
            </w:pPr>
            <w:r>
              <w:rPr>
                <w:rFonts w:ascii="Arial" w:hAnsi="Arial" w:cs="Arial"/>
                <w:sz w:val="20"/>
              </w:rPr>
              <w:t>Fréquence de transmission des données</w:t>
            </w:r>
          </w:p>
        </w:tc>
        <w:tc>
          <w:tcPr>
            <w:tcW w:w="5727" w:type="dxa"/>
            <w:tcBorders>
              <w:top w:val="single" w:sz="4" w:space="0" w:color="auto"/>
              <w:left w:val="single" w:sz="4" w:space="0" w:color="auto"/>
              <w:bottom w:val="single" w:sz="4" w:space="0" w:color="auto"/>
              <w:right w:val="single" w:sz="4" w:space="0" w:color="auto"/>
            </w:tcBorders>
            <w:vAlign w:val="center"/>
          </w:tcPr>
          <w:p w14:paraId="304E6173" w14:textId="77777777" w:rsidR="001C130F" w:rsidRPr="000842C2" w:rsidRDefault="001C130F" w:rsidP="0031656D">
            <w:pPr>
              <w:rPr>
                <w:rFonts w:ascii="Arial" w:hAnsi="Arial" w:cs="Arial"/>
                <w:sz w:val="20"/>
              </w:rPr>
            </w:pPr>
          </w:p>
        </w:tc>
      </w:tr>
    </w:tbl>
    <w:p w14:paraId="123E1847" w14:textId="77777777" w:rsidR="008441D0" w:rsidRDefault="008441D0">
      <w:pPr>
        <w:rPr>
          <w:rFonts w:ascii="Arial" w:hAnsi="Arial" w:cs="Arial"/>
        </w:rPr>
      </w:pPr>
    </w:p>
    <w:p w14:paraId="733616D5" w14:textId="77777777" w:rsidR="001C130F" w:rsidRPr="007120D0" w:rsidRDefault="001C130F">
      <w:pPr>
        <w:rPr>
          <w:rFonts w:ascii="Arial" w:hAnsi="Arial" w:cs="Arial"/>
        </w:rPr>
      </w:pPr>
    </w:p>
    <w:p w14:paraId="7D16EEAC" w14:textId="77777777" w:rsidR="004A5A42" w:rsidRPr="00B8198B" w:rsidRDefault="004A5A42" w:rsidP="00B8198B">
      <w:pPr>
        <w:numPr>
          <w:ilvl w:val="0"/>
          <w:numId w:val="10"/>
        </w:numPr>
        <w:tabs>
          <w:tab w:val="clear" w:pos="1287"/>
        </w:tabs>
        <w:ind w:left="567" w:hanging="283"/>
        <w:rPr>
          <w:rFonts w:ascii="Arial" w:hAnsi="Arial" w:cs="Arial"/>
          <w:b/>
          <w:sz w:val="22"/>
          <w:szCs w:val="22"/>
          <w:u w:val="single"/>
        </w:rPr>
      </w:pPr>
      <w:r w:rsidRPr="00B8198B">
        <w:rPr>
          <w:rFonts w:ascii="Arial" w:hAnsi="Arial" w:cs="Arial"/>
          <w:b/>
          <w:sz w:val="22"/>
          <w:szCs w:val="22"/>
          <w:u w:val="single"/>
        </w:rPr>
        <w:t>Schéma </w:t>
      </w:r>
      <w:r w:rsidR="00197A8F">
        <w:rPr>
          <w:rFonts w:ascii="Arial" w:hAnsi="Arial" w:cs="Arial"/>
          <w:b/>
          <w:sz w:val="22"/>
          <w:szCs w:val="22"/>
          <w:u w:val="single"/>
        </w:rPr>
        <w:t xml:space="preserve">et photo </w:t>
      </w:r>
      <w:r w:rsidRPr="00B8198B">
        <w:rPr>
          <w:rFonts w:ascii="Arial" w:hAnsi="Arial" w:cs="Arial"/>
          <w:b/>
          <w:sz w:val="22"/>
          <w:szCs w:val="22"/>
          <w:u w:val="single"/>
        </w:rPr>
        <w:t>:</w:t>
      </w:r>
    </w:p>
    <w:p w14:paraId="73CF4214" w14:textId="77777777" w:rsidR="004A5A42" w:rsidRDefault="004A5A42">
      <w:pPr>
        <w:rPr>
          <w:rFonts w:ascii="Arial" w:hAnsi="Arial" w:cs="Arial"/>
        </w:rPr>
      </w:pPr>
    </w:p>
    <w:p w14:paraId="7126F45F" w14:textId="77777777" w:rsidR="007120D0" w:rsidRDefault="007120D0">
      <w:pPr>
        <w:rPr>
          <w:rFonts w:ascii="Arial" w:hAnsi="Arial" w:cs="Arial"/>
        </w:rPr>
      </w:pPr>
    </w:p>
    <w:p w14:paraId="7E79CB22" w14:textId="77777777" w:rsidR="004A5A42" w:rsidRDefault="004A5A42">
      <w:pPr>
        <w:rPr>
          <w:rFonts w:ascii="Arial" w:hAnsi="Arial" w:cs="Arial"/>
          <w:sz w:val="22"/>
          <w:szCs w:val="22"/>
        </w:rPr>
      </w:pPr>
    </w:p>
    <w:p w14:paraId="2172C37A" w14:textId="77777777" w:rsidR="000E6844" w:rsidRDefault="000E6844">
      <w:pPr>
        <w:rPr>
          <w:rFonts w:ascii="Arial" w:hAnsi="Arial" w:cs="Arial"/>
          <w:sz w:val="22"/>
          <w:szCs w:val="22"/>
        </w:rPr>
      </w:pPr>
    </w:p>
    <w:p w14:paraId="4AC1D6FE" w14:textId="77777777" w:rsidR="000E6844" w:rsidRDefault="000E6844">
      <w:pPr>
        <w:rPr>
          <w:rFonts w:ascii="Arial" w:hAnsi="Arial" w:cs="Arial"/>
          <w:sz w:val="22"/>
          <w:szCs w:val="22"/>
        </w:rPr>
      </w:pPr>
    </w:p>
    <w:p w14:paraId="0961A68B" w14:textId="77777777" w:rsidR="000E6844" w:rsidRDefault="000E6844">
      <w:pPr>
        <w:rPr>
          <w:rFonts w:ascii="Arial" w:hAnsi="Arial" w:cs="Arial"/>
          <w:sz w:val="22"/>
          <w:szCs w:val="22"/>
        </w:rPr>
      </w:pPr>
    </w:p>
    <w:p w14:paraId="023ED4ED" w14:textId="77777777" w:rsidR="008441D0" w:rsidRDefault="008441D0" w:rsidP="007120D0">
      <w:pPr>
        <w:rPr>
          <w:rFonts w:ascii="Arial" w:hAnsi="Arial" w:cs="Arial"/>
          <w:b/>
          <w:u w:val="single"/>
        </w:rPr>
      </w:pPr>
    </w:p>
    <w:p w14:paraId="3F7B44F1" w14:textId="77777777" w:rsidR="004A5A42" w:rsidRDefault="004A5A42" w:rsidP="007120D0">
      <w:pPr>
        <w:rPr>
          <w:rFonts w:ascii="Arial" w:hAnsi="Arial" w:cs="Arial"/>
          <w:sz w:val="22"/>
          <w:szCs w:val="22"/>
        </w:rPr>
      </w:pPr>
    </w:p>
    <w:p w14:paraId="771097E8" w14:textId="77777777" w:rsidR="007120D0" w:rsidRDefault="007120D0" w:rsidP="007120D0">
      <w:pPr>
        <w:rPr>
          <w:rFonts w:ascii="Arial" w:hAnsi="Arial" w:cs="Arial"/>
          <w:sz w:val="22"/>
          <w:szCs w:val="22"/>
        </w:rPr>
      </w:pPr>
    </w:p>
    <w:p w14:paraId="52A0A5A0" w14:textId="56504BF0" w:rsidR="00B8198B" w:rsidRDefault="00847EAD" w:rsidP="00B8198B">
      <w:pPr>
        <w:numPr>
          <w:ilvl w:val="0"/>
          <w:numId w:val="10"/>
        </w:numPr>
        <w:tabs>
          <w:tab w:val="clear" w:pos="1287"/>
        </w:tabs>
        <w:ind w:left="567" w:hanging="283"/>
        <w:rPr>
          <w:rFonts w:ascii="Arial" w:hAnsi="Arial" w:cs="Arial"/>
          <w:b/>
          <w:sz w:val="22"/>
          <w:szCs w:val="22"/>
          <w:u w:val="single"/>
        </w:rPr>
      </w:pPr>
      <w:r>
        <w:rPr>
          <w:rFonts w:ascii="Arial" w:hAnsi="Arial" w:cs="Arial"/>
          <w:b/>
          <w:sz w:val="22"/>
          <w:szCs w:val="22"/>
          <w:u w:val="single"/>
        </w:rPr>
        <w:t>Tableau et c</w:t>
      </w:r>
      <w:r w:rsidR="00B8198B">
        <w:rPr>
          <w:rFonts w:ascii="Arial" w:hAnsi="Arial" w:cs="Arial"/>
          <w:b/>
          <w:sz w:val="22"/>
          <w:szCs w:val="22"/>
          <w:u w:val="single"/>
        </w:rPr>
        <w:t xml:space="preserve">ourbe </w:t>
      </w:r>
      <w:r>
        <w:rPr>
          <w:rFonts w:ascii="Arial" w:hAnsi="Arial" w:cs="Arial"/>
          <w:b/>
          <w:sz w:val="22"/>
          <w:szCs w:val="22"/>
          <w:u w:val="single"/>
        </w:rPr>
        <w:t xml:space="preserve">(H/Q) </w:t>
      </w:r>
      <w:r w:rsidR="00B8198B">
        <w:rPr>
          <w:rFonts w:ascii="Arial" w:hAnsi="Arial" w:cs="Arial"/>
          <w:b/>
          <w:sz w:val="22"/>
          <w:szCs w:val="22"/>
          <w:u w:val="single"/>
        </w:rPr>
        <w:t>du point de mesure :</w:t>
      </w:r>
    </w:p>
    <w:p w14:paraId="77FEDF30" w14:textId="77777777" w:rsidR="00B8198B" w:rsidRPr="007120D0" w:rsidRDefault="00B8198B" w:rsidP="00B8198B">
      <w:pPr>
        <w:ind w:left="567"/>
        <w:rPr>
          <w:rFonts w:ascii="Arial" w:hAnsi="Arial" w:cs="Arial"/>
          <w:sz w:val="22"/>
          <w:szCs w:val="22"/>
        </w:rPr>
      </w:pPr>
      <w:r w:rsidRPr="007120D0">
        <w:rPr>
          <w:rFonts w:ascii="Arial" w:hAnsi="Arial" w:cs="Arial"/>
          <w:sz w:val="22"/>
          <w:szCs w:val="22"/>
        </w:rPr>
        <w:t>Représentation de la courbe / du tableau</w:t>
      </w:r>
    </w:p>
    <w:p w14:paraId="07C51C24" w14:textId="77777777" w:rsidR="004A5A42" w:rsidRDefault="004A5A42" w:rsidP="007120D0">
      <w:pPr>
        <w:rPr>
          <w:rFonts w:ascii="Arial" w:hAnsi="Arial" w:cs="Arial"/>
          <w:sz w:val="22"/>
          <w:szCs w:val="22"/>
        </w:rPr>
      </w:pPr>
    </w:p>
    <w:p w14:paraId="2FD5538A" w14:textId="77777777" w:rsidR="007120D0" w:rsidRDefault="007120D0" w:rsidP="007120D0">
      <w:pPr>
        <w:rPr>
          <w:rFonts w:ascii="Arial" w:hAnsi="Arial" w:cs="Arial"/>
          <w:sz w:val="22"/>
          <w:szCs w:val="22"/>
        </w:rPr>
      </w:pPr>
    </w:p>
    <w:p w14:paraId="25F2B365" w14:textId="77777777" w:rsidR="007120D0" w:rsidRDefault="007120D0" w:rsidP="007120D0">
      <w:pPr>
        <w:rPr>
          <w:rFonts w:ascii="Arial" w:hAnsi="Arial" w:cs="Arial"/>
          <w:sz w:val="22"/>
          <w:szCs w:val="22"/>
        </w:rPr>
      </w:pPr>
    </w:p>
    <w:p w14:paraId="6AD8F07F" w14:textId="77777777" w:rsidR="007120D0" w:rsidRDefault="007120D0" w:rsidP="007120D0">
      <w:pPr>
        <w:rPr>
          <w:rFonts w:ascii="Arial" w:hAnsi="Arial" w:cs="Arial"/>
          <w:sz w:val="22"/>
          <w:szCs w:val="22"/>
        </w:rPr>
      </w:pPr>
    </w:p>
    <w:p w14:paraId="1F8F2AEE" w14:textId="77777777" w:rsidR="007120D0" w:rsidRDefault="007120D0" w:rsidP="007120D0">
      <w:pPr>
        <w:rPr>
          <w:rFonts w:ascii="Arial" w:hAnsi="Arial" w:cs="Arial"/>
          <w:sz w:val="22"/>
          <w:szCs w:val="22"/>
        </w:rPr>
      </w:pPr>
    </w:p>
    <w:p w14:paraId="526EAA6D" w14:textId="77777777" w:rsidR="007120D0" w:rsidRDefault="007120D0" w:rsidP="007120D0">
      <w:pPr>
        <w:rPr>
          <w:rFonts w:ascii="Arial" w:hAnsi="Arial" w:cs="Arial"/>
          <w:sz w:val="22"/>
          <w:szCs w:val="22"/>
        </w:rPr>
      </w:pPr>
    </w:p>
    <w:p w14:paraId="7A8CF9C0" w14:textId="77777777" w:rsidR="007120D0" w:rsidRDefault="007120D0" w:rsidP="007120D0">
      <w:pPr>
        <w:rPr>
          <w:rFonts w:ascii="Arial" w:hAnsi="Arial" w:cs="Arial"/>
          <w:sz w:val="22"/>
          <w:szCs w:val="22"/>
        </w:rPr>
      </w:pPr>
    </w:p>
    <w:p w14:paraId="0D563902" w14:textId="77777777" w:rsidR="007120D0" w:rsidRDefault="007120D0" w:rsidP="007120D0">
      <w:pPr>
        <w:rPr>
          <w:rFonts w:ascii="Arial" w:hAnsi="Arial" w:cs="Arial"/>
          <w:sz w:val="22"/>
          <w:szCs w:val="22"/>
        </w:rPr>
      </w:pPr>
    </w:p>
    <w:p w14:paraId="3FD5B7C0" w14:textId="77777777" w:rsidR="007120D0" w:rsidRDefault="007120D0" w:rsidP="007120D0">
      <w:pPr>
        <w:rPr>
          <w:rFonts w:ascii="Arial" w:hAnsi="Arial" w:cs="Arial"/>
          <w:sz w:val="22"/>
          <w:szCs w:val="22"/>
        </w:rPr>
      </w:pPr>
    </w:p>
    <w:p w14:paraId="04F7192B" w14:textId="77777777" w:rsidR="007120D0" w:rsidRDefault="007120D0" w:rsidP="007120D0">
      <w:pPr>
        <w:rPr>
          <w:rFonts w:ascii="Arial" w:hAnsi="Arial" w:cs="Arial"/>
          <w:sz w:val="22"/>
          <w:szCs w:val="22"/>
        </w:rPr>
      </w:pPr>
    </w:p>
    <w:p w14:paraId="168D46FD" w14:textId="77777777" w:rsidR="007120D0" w:rsidRDefault="007120D0" w:rsidP="007120D0">
      <w:pPr>
        <w:rPr>
          <w:rFonts w:ascii="Arial" w:hAnsi="Arial" w:cs="Arial"/>
          <w:sz w:val="22"/>
          <w:szCs w:val="22"/>
        </w:rPr>
      </w:pPr>
    </w:p>
    <w:p w14:paraId="44E90C83" w14:textId="77777777" w:rsidR="007120D0" w:rsidRDefault="007120D0" w:rsidP="007120D0">
      <w:pPr>
        <w:rPr>
          <w:rFonts w:ascii="Arial" w:hAnsi="Arial" w:cs="Arial"/>
          <w:sz w:val="22"/>
          <w:szCs w:val="22"/>
        </w:rPr>
      </w:pPr>
    </w:p>
    <w:p w14:paraId="05836677" w14:textId="205E8F4A" w:rsidR="67A23D96" w:rsidRDefault="67A23D96" w:rsidP="67A23D96">
      <w:pPr>
        <w:rPr>
          <w:rFonts w:ascii="Arial" w:hAnsi="Arial" w:cs="Arial"/>
          <w:sz w:val="22"/>
          <w:szCs w:val="22"/>
        </w:rPr>
      </w:pPr>
    </w:p>
    <w:p w14:paraId="3B91C4B3" w14:textId="77777777" w:rsidR="007120D0" w:rsidRDefault="007120D0" w:rsidP="007120D0">
      <w:pPr>
        <w:rPr>
          <w:rFonts w:ascii="Arial" w:hAnsi="Arial" w:cs="Arial"/>
          <w:sz w:val="22"/>
          <w:szCs w:val="22"/>
        </w:rPr>
      </w:pPr>
    </w:p>
    <w:p w14:paraId="6233C8F6" w14:textId="77777777" w:rsidR="007120D0" w:rsidRDefault="007120D0" w:rsidP="007120D0">
      <w:pPr>
        <w:rPr>
          <w:rFonts w:ascii="Arial" w:hAnsi="Arial" w:cs="Arial"/>
          <w:sz w:val="22"/>
          <w:szCs w:val="22"/>
        </w:rPr>
      </w:pPr>
    </w:p>
    <w:p w14:paraId="77B17F92" w14:textId="77777777" w:rsidR="007120D0" w:rsidRPr="007120D0" w:rsidRDefault="007120D0" w:rsidP="007120D0">
      <w:pPr>
        <w:rPr>
          <w:rFonts w:ascii="Arial" w:hAnsi="Arial" w:cs="Arial"/>
          <w:sz w:val="22"/>
          <w:szCs w:val="22"/>
        </w:rPr>
      </w:pPr>
    </w:p>
    <w:p w14:paraId="6F780E0E" w14:textId="77777777" w:rsidR="004A5A42" w:rsidRDefault="004A5A42">
      <w:pPr>
        <w:rPr>
          <w:rFonts w:ascii="Arial" w:hAnsi="Arial" w:cs="Arial"/>
          <w:b/>
          <w:sz w:val="20"/>
        </w:rPr>
      </w:pPr>
    </w:p>
    <w:p w14:paraId="6BC01F67" w14:textId="77777777" w:rsidR="00803AED" w:rsidRDefault="00803AED" w:rsidP="00803AED">
      <w:pPr>
        <w:rPr>
          <w:rFonts w:ascii="Arial" w:hAnsi="Arial" w:cs="Arial"/>
          <w:sz w:val="22"/>
          <w:szCs w:val="22"/>
        </w:rPr>
      </w:pPr>
    </w:p>
    <w:p w14:paraId="4481970C" w14:textId="77777777" w:rsidR="00803AED" w:rsidRDefault="00803AED" w:rsidP="00803AED">
      <w:pPr>
        <w:pBdr>
          <w:top w:val="single" w:sz="4" w:space="4" w:color="auto"/>
          <w:left w:val="single" w:sz="4" w:space="4" w:color="auto"/>
          <w:bottom w:val="single" w:sz="4" w:space="4" w:color="auto"/>
          <w:right w:val="single" w:sz="4" w:space="4" w:color="auto"/>
        </w:pBdr>
        <w:shd w:val="clear" w:color="auto" w:fill="C0C0C0"/>
        <w:jc w:val="center"/>
        <w:rPr>
          <w:rFonts w:ascii="Arial" w:hAnsi="Arial" w:cs="Arial"/>
          <w:b/>
          <w:szCs w:val="24"/>
        </w:rPr>
      </w:pPr>
      <w:r>
        <w:rPr>
          <w:rFonts w:ascii="Arial" w:hAnsi="Arial" w:cs="Arial"/>
          <w:b/>
          <w:szCs w:val="24"/>
        </w:rPr>
        <w:t>Les préleveurs</w:t>
      </w:r>
      <w:r w:rsidR="00242103">
        <w:rPr>
          <w:rFonts w:ascii="Arial" w:hAnsi="Arial" w:cs="Arial"/>
          <w:b/>
          <w:szCs w:val="24"/>
        </w:rPr>
        <w:t xml:space="preserve"> – système de collecte</w:t>
      </w:r>
    </w:p>
    <w:p w14:paraId="3A8C7F1A" w14:textId="77777777" w:rsidR="00803AED" w:rsidRDefault="00803AED" w:rsidP="00803AED">
      <w:pPr>
        <w:rPr>
          <w:rFonts w:ascii="Arial" w:hAnsi="Arial" w:cs="Arial"/>
          <w:sz w:val="22"/>
          <w:szCs w:val="22"/>
        </w:rPr>
      </w:pPr>
    </w:p>
    <w:p w14:paraId="3AF4D6D2" w14:textId="77777777" w:rsidR="00803AED" w:rsidRDefault="00803AED" w:rsidP="00803AED">
      <w:pPr>
        <w:rPr>
          <w:rFonts w:ascii="Arial" w:hAnsi="Arial" w:cs="Arial"/>
          <w:sz w:val="22"/>
          <w:szCs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6095"/>
      </w:tblGrid>
      <w:tr w:rsidR="00053C5C" w:rsidRPr="00803AED" w14:paraId="18CBB3D8" w14:textId="77777777" w:rsidTr="1016DBBE">
        <w:trPr>
          <w:cantSplit/>
          <w:trHeight w:val="377"/>
        </w:trPr>
        <w:tc>
          <w:tcPr>
            <w:tcW w:w="9923" w:type="dxa"/>
            <w:gridSpan w:val="2"/>
            <w:shd w:val="clear" w:color="auto" w:fill="DDD9C3" w:themeFill="background2" w:themeFillShade="E6"/>
            <w:vAlign w:val="center"/>
          </w:tcPr>
          <w:p w14:paraId="5DE20FFA" w14:textId="77777777" w:rsidR="00053C5C" w:rsidRDefault="00053C5C" w:rsidP="00053BF6">
            <w:pPr>
              <w:rPr>
                <w:rFonts w:ascii="Arial" w:hAnsi="Arial" w:cs="Arial"/>
                <w:sz w:val="20"/>
              </w:rPr>
            </w:pPr>
            <w:r w:rsidRPr="00803AED">
              <w:rPr>
                <w:rFonts w:ascii="Arial" w:hAnsi="Arial" w:cs="Arial"/>
                <w:sz w:val="20"/>
              </w:rPr>
              <w:t xml:space="preserve">Identification du point </w:t>
            </w:r>
          </w:p>
          <w:p w14:paraId="448BD3EB" w14:textId="77777777" w:rsidR="005A41A5" w:rsidRPr="00803AED" w:rsidRDefault="005A41A5" w:rsidP="00053BF6">
            <w:pPr>
              <w:rPr>
                <w:rFonts w:ascii="Arial" w:hAnsi="Arial" w:cs="Arial"/>
                <w:sz w:val="20"/>
              </w:rPr>
            </w:pPr>
          </w:p>
          <w:p w14:paraId="434DC001" w14:textId="5BB5E85C" w:rsidR="00053C5C" w:rsidRPr="00803AED" w:rsidRDefault="000B7D41" w:rsidP="00053BF6">
            <w:pPr>
              <w:rPr>
                <w:rFonts w:ascii="Arial" w:hAnsi="Arial" w:cs="Arial"/>
                <w:sz w:val="20"/>
              </w:rPr>
            </w:pPr>
            <w:r>
              <w:rPr>
                <w:rFonts w:ascii="Arial" w:hAnsi="Arial" w:cs="Arial"/>
                <w:sz w:val="20"/>
              </w:rPr>
              <w:t>Localisation SANDRE :       Code du point (=numéro du point) :         Nom du point :</w:t>
            </w:r>
          </w:p>
        </w:tc>
      </w:tr>
      <w:tr w:rsidR="00803AED" w:rsidRPr="00803AED" w14:paraId="3AFCEB29" w14:textId="77777777" w:rsidTr="1016DBBE">
        <w:trPr>
          <w:cantSplit/>
          <w:trHeight w:val="377"/>
        </w:trPr>
        <w:tc>
          <w:tcPr>
            <w:tcW w:w="3828" w:type="dxa"/>
            <w:vAlign w:val="center"/>
          </w:tcPr>
          <w:p w14:paraId="59BF11E6" w14:textId="75768579" w:rsidR="00803AED" w:rsidRPr="00803AED" w:rsidRDefault="1AA2AF88" w:rsidP="1016DBBE">
            <w:pPr>
              <w:rPr>
                <w:rFonts w:ascii="Arial" w:hAnsi="Arial" w:cs="Arial"/>
                <w:sz w:val="20"/>
              </w:rPr>
            </w:pPr>
            <w:r w:rsidRPr="1016DBBE">
              <w:rPr>
                <w:rFonts w:ascii="Arial" w:hAnsi="Arial" w:cs="Arial"/>
                <w:sz w:val="20"/>
              </w:rPr>
              <w:t>Emplacement </w:t>
            </w:r>
            <w:r w:rsidR="6FF35394" w:rsidRPr="1016DBBE">
              <w:rPr>
                <w:rFonts w:ascii="Arial" w:hAnsi="Arial" w:cs="Arial"/>
                <w:sz w:val="20"/>
              </w:rPr>
              <w:t xml:space="preserve">du point de </w:t>
            </w:r>
            <w:r w:rsidR="385183FD" w:rsidRPr="1016DBBE">
              <w:rPr>
                <w:rFonts w:ascii="Arial" w:hAnsi="Arial" w:cs="Arial"/>
                <w:sz w:val="20"/>
              </w:rPr>
              <w:t>prélèvement :</w:t>
            </w:r>
          </w:p>
        </w:tc>
        <w:tc>
          <w:tcPr>
            <w:tcW w:w="6095" w:type="dxa"/>
            <w:vAlign w:val="center"/>
          </w:tcPr>
          <w:p w14:paraId="121E99BF" w14:textId="77777777" w:rsidR="00803AED" w:rsidRPr="00803AED" w:rsidRDefault="00803AED" w:rsidP="00053BF6">
            <w:pPr>
              <w:rPr>
                <w:rFonts w:ascii="Arial" w:hAnsi="Arial" w:cs="Arial"/>
                <w:sz w:val="20"/>
              </w:rPr>
            </w:pPr>
          </w:p>
        </w:tc>
      </w:tr>
      <w:tr w:rsidR="00803AED" w:rsidRPr="00803AED" w14:paraId="1A8733D7" w14:textId="77777777" w:rsidTr="1016DBBE">
        <w:trPr>
          <w:cantSplit/>
          <w:trHeight w:val="411"/>
        </w:trPr>
        <w:tc>
          <w:tcPr>
            <w:tcW w:w="3828" w:type="dxa"/>
            <w:vAlign w:val="center"/>
          </w:tcPr>
          <w:p w14:paraId="13D65545" w14:textId="77777777" w:rsidR="00803AED" w:rsidRPr="00803AED" w:rsidRDefault="00803AED" w:rsidP="00053BF6">
            <w:pPr>
              <w:rPr>
                <w:rFonts w:ascii="Arial" w:hAnsi="Arial" w:cs="Arial"/>
                <w:sz w:val="20"/>
              </w:rPr>
            </w:pPr>
            <w:r w:rsidRPr="00803AED">
              <w:rPr>
                <w:rFonts w:ascii="Arial" w:hAnsi="Arial" w:cs="Arial"/>
                <w:sz w:val="20"/>
              </w:rPr>
              <w:t>Matériel utilisé :</w:t>
            </w:r>
          </w:p>
        </w:tc>
        <w:tc>
          <w:tcPr>
            <w:tcW w:w="6095" w:type="dxa"/>
            <w:vAlign w:val="center"/>
          </w:tcPr>
          <w:p w14:paraId="2091F596" w14:textId="77777777" w:rsidR="00803AED" w:rsidRPr="00803AED" w:rsidRDefault="00803AED" w:rsidP="00053BF6">
            <w:pPr>
              <w:rPr>
                <w:rFonts w:ascii="Arial" w:hAnsi="Arial" w:cs="Arial"/>
                <w:sz w:val="20"/>
              </w:rPr>
            </w:pPr>
          </w:p>
        </w:tc>
      </w:tr>
      <w:tr w:rsidR="00803AED" w:rsidRPr="00803AED" w14:paraId="244B43A0" w14:textId="77777777" w:rsidTr="1016DBBE">
        <w:trPr>
          <w:cantSplit/>
          <w:trHeight w:val="558"/>
        </w:trPr>
        <w:tc>
          <w:tcPr>
            <w:tcW w:w="3828" w:type="dxa"/>
            <w:vAlign w:val="center"/>
          </w:tcPr>
          <w:p w14:paraId="4FDC895C" w14:textId="77777777" w:rsidR="00803AED" w:rsidRPr="00803AED" w:rsidRDefault="00803AED" w:rsidP="00053BF6">
            <w:pPr>
              <w:rPr>
                <w:rFonts w:ascii="Arial" w:hAnsi="Arial" w:cs="Arial"/>
                <w:sz w:val="20"/>
              </w:rPr>
            </w:pPr>
            <w:r w:rsidRPr="00803AED">
              <w:rPr>
                <w:rFonts w:ascii="Arial" w:hAnsi="Arial" w:cs="Arial"/>
                <w:sz w:val="20"/>
              </w:rPr>
              <w:t>Paramètres de fonctionnement :</w:t>
            </w:r>
          </w:p>
        </w:tc>
        <w:tc>
          <w:tcPr>
            <w:tcW w:w="6095" w:type="dxa"/>
            <w:vAlign w:val="center"/>
          </w:tcPr>
          <w:p w14:paraId="5A8E687C" w14:textId="77777777" w:rsidR="00803AED" w:rsidRPr="00803AED" w:rsidRDefault="00803AED" w:rsidP="00053BF6">
            <w:pPr>
              <w:rPr>
                <w:rFonts w:ascii="Arial" w:hAnsi="Arial" w:cs="Arial"/>
                <w:sz w:val="20"/>
              </w:rPr>
            </w:pPr>
          </w:p>
        </w:tc>
      </w:tr>
    </w:tbl>
    <w:p w14:paraId="766E1E26" w14:textId="77777777" w:rsidR="00803AED" w:rsidRDefault="00803AED" w:rsidP="00803AED">
      <w:pPr>
        <w:rPr>
          <w:rFonts w:ascii="Arial" w:hAnsi="Arial" w:cs="Arial"/>
          <w:sz w:val="22"/>
          <w:szCs w:val="22"/>
        </w:rPr>
      </w:pPr>
    </w:p>
    <w:p w14:paraId="79878D84" w14:textId="77777777" w:rsidR="00803AED" w:rsidRDefault="00803AED" w:rsidP="00803AED">
      <w:pPr>
        <w:rPr>
          <w:rFonts w:ascii="Arial" w:hAnsi="Arial" w:cs="Arial"/>
          <w:sz w:val="22"/>
          <w:szCs w:val="22"/>
        </w:rPr>
      </w:pPr>
    </w:p>
    <w:p w14:paraId="604CE894" w14:textId="77777777" w:rsidR="004A5A42" w:rsidRDefault="004A5A42">
      <w:pPr>
        <w:rPr>
          <w:rFonts w:ascii="Arial" w:hAnsi="Arial" w:cs="Arial"/>
          <w:sz w:val="22"/>
          <w:szCs w:val="22"/>
        </w:rPr>
      </w:pPr>
    </w:p>
    <w:p w14:paraId="018357B3" w14:textId="77777777" w:rsidR="00D41692" w:rsidRPr="00B8198B" w:rsidRDefault="00D41692" w:rsidP="00D41692">
      <w:pPr>
        <w:numPr>
          <w:ilvl w:val="0"/>
          <w:numId w:val="10"/>
        </w:numPr>
        <w:tabs>
          <w:tab w:val="clear" w:pos="1287"/>
        </w:tabs>
        <w:ind w:left="567" w:hanging="283"/>
        <w:rPr>
          <w:rFonts w:ascii="Arial" w:hAnsi="Arial" w:cs="Arial"/>
          <w:b/>
          <w:sz w:val="22"/>
          <w:szCs w:val="22"/>
          <w:u w:val="single"/>
        </w:rPr>
      </w:pPr>
      <w:r w:rsidRPr="00B8198B">
        <w:rPr>
          <w:rFonts w:ascii="Arial" w:hAnsi="Arial" w:cs="Arial"/>
          <w:b/>
          <w:sz w:val="22"/>
          <w:szCs w:val="22"/>
          <w:u w:val="single"/>
        </w:rPr>
        <w:t>Schéma </w:t>
      </w:r>
      <w:r>
        <w:rPr>
          <w:rFonts w:ascii="Arial" w:hAnsi="Arial" w:cs="Arial"/>
          <w:b/>
          <w:sz w:val="22"/>
          <w:szCs w:val="22"/>
          <w:u w:val="single"/>
        </w:rPr>
        <w:t xml:space="preserve">et photo </w:t>
      </w:r>
      <w:r w:rsidRPr="00B8198B">
        <w:rPr>
          <w:rFonts w:ascii="Arial" w:hAnsi="Arial" w:cs="Arial"/>
          <w:b/>
          <w:sz w:val="22"/>
          <w:szCs w:val="22"/>
          <w:u w:val="single"/>
        </w:rPr>
        <w:t>:</w:t>
      </w:r>
    </w:p>
    <w:p w14:paraId="26C83104" w14:textId="6B636DE8" w:rsidR="004A5A42" w:rsidRDefault="004D4B18">
      <w:pPr>
        <w:rPr>
          <w:rFonts w:ascii="Arial" w:hAnsi="Arial" w:cs="Arial"/>
          <w:sz w:val="22"/>
          <w:szCs w:val="22"/>
        </w:rPr>
      </w:pPr>
      <w:r>
        <w:rPr>
          <w:rFonts w:ascii="Arial" w:hAnsi="Arial" w:cs="Arial"/>
          <w:sz w:val="22"/>
          <w:szCs w:val="22"/>
        </w:rPr>
        <w:br w:type="page"/>
      </w:r>
    </w:p>
    <w:p w14:paraId="3F1C85B2" w14:textId="77777777" w:rsidR="004A5A42" w:rsidRDefault="004A5A42">
      <w:pPr>
        <w:rPr>
          <w:rFonts w:ascii="Arial" w:hAnsi="Arial" w:cs="Arial"/>
          <w:sz w:val="22"/>
          <w:szCs w:val="22"/>
        </w:rPr>
      </w:pPr>
    </w:p>
    <w:p w14:paraId="4F3E2A63" w14:textId="1EECF87A" w:rsidR="003D2293" w:rsidRDefault="003D2293">
      <w:pPr>
        <w:rPr>
          <w:rFonts w:ascii="Arial" w:hAnsi="Arial" w:cs="Arial"/>
          <w:sz w:val="22"/>
          <w:szCs w:val="22"/>
        </w:rPr>
      </w:pPr>
    </w:p>
    <w:p w14:paraId="04051200" w14:textId="51904DE2" w:rsidR="003D2293" w:rsidRDefault="003D2293">
      <w:pPr>
        <w:rPr>
          <w:rFonts w:ascii="Arial" w:hAnsi="Arial" w:cs="Arial"/>
          <w:sz w:val="22"/>
          <w:szCs w:val="22"/>
        </w:rPr>
      </w:pPr>
    </w:p>
    <w:p w14:paraId="2808C6AC" w14:textId="73BA79B7" w:rsidR="003D2293" w:rsidRDefault="003D2293">
      <w:pPr>
        <w:rPr>
          <w:rFonts w:ascii="Arial" w:hAnsi="Arial" w:cs="Arial"/>
          <w:sz w:val="22"/>
          <w:szCs w:val="22"/>
        </w:rPr>
      </w:pPr>
    </w:p>
    <w:p w14:paraId="53DC5B63" w14:textId="47AAD32F" w:rsidR="003D2293" w:rsidRDefault="003D2293">
      <w:pPr>
        <w:rPr>
          <w:rFonts w:ascii="Arial" w:hAnsi="Arial" w:cs="Arial"/>
          <w:sz w:val="22"/>
          <w:szCs w:val="22"/>
        </w:rPr>
      </w:pPr>
    </w:p>
    <w:p w14:paraId="7F749354" w14:textId="3644F4E1" w:rsidR="003D2293" w:rsidRDefault="003D2293">
      <w:pPr>
        <w:rPr>
          <w:rFonts w:ascii="Arial" w:hAnsi="Arial" w:cs="Arial"/>
          <w:sz w:val="22"/>
          <w:szCs w:val="22"/>
        </w:rPr>
      </w:pPr>
    </w:p>
    <w:p w14:paraId="0E731CDB" w14:textId="7126AB1D" w:rsidR="003D2293" w:rsidRDefault="003D2293">
      <w:pPr>
        <w:rPr>
          <w:rFonts w:ascii="Arial" w:hAnsi="Arial" w:cs="Arial"/>
          <w:sz w:val="22"/>
          <w:szCs w:val="22"/>
        </w:rPr>
      </w:pPr>
    </w:p>
    <w:p w14:paraId="737F6228" w14:textId="78E584A6" w:rsidR="003D2293" w:rsidRDefault="003D2293">
      <w:pPr>
        <w:rPr>
          <w:rFonts w:ascii="Arial" w:hAnsi="Arial" w:cs="Arial"/>
          <w:sz w:val="22"/>
          <w:szCs w:val="22"/>
        </w:rPr>
      </w:pPr>
    </w:p>
    <w:p w14:paraId="181ED8B5" w14:textId="726C49BA" w:rsidR="003D2293" w:rsidRDefault="003D2293">
      <w:pPr>
        <w:rPr>
          <w:rFonts w:ascii="Arial" w:hAnsi="Arial" w:cs="Arial"/>
          <w:sz w:val="22"/>
          <w:szCs w:val="22"/>
        </w:rPr>
      </w:pPr>
    </w:p>
    <w:p w14:paraId="3F556AB1" w14:textId="4AEAE789" w:rsidR="003D2293" w:rsidRDefault="003D2293">
      <w:pPr>
        <w:rPr>
          <w:rFonts w:ascii="Arial" w:hAnsi="Arial" w:cs="Arial"/>
          <w:sz w:val="22"/>
          <w:szCs w:val="22"/>
        </w:rPr>
      </w:pPr>
    </w:p>
    <w:p w14:paraId="30C14771" w14:textId="01DE7745" w:rsidR="003D2293" w:rsidRDefault="003D2293">
      <w:pPr>
        <w:rPr>
          <w:rFonts w:ascii="Arial" w:hAnsi="Arial" w:cs="Arial"/>
          <w:sz w:val="22"/>
          <w:szCs w:val="22"/>
        </w:rPr>
      </w:pPr>
    </w:p>
    <w:p w14:paraId="4E9254E7" w14:textId="5ECFFCA8" w:rsidR="003D2293" w:rsidRDefault="003D2293">
      <w:pPr>
        <w:rPr>
          <w:rFonts w:ascii="Arial" w:hAnsi="Arial" w:cs="Arial"/>
          <w:sz w:val="22"/>
          <w:szCs w:val="22"/>
        </w:rPr>
      </w:pPr>
    </w:p>
    <w:p w14:paraId="6C1CA899" w14:textId="227CE12E" w:rsidR="003D2293" w:rsidRDefault="003D2293">
      <w:pPr>
        <w:rPr>
          <w:rFonts w:ascii="Arial" w:hAnsi="Arial" w:cs="Arial"/>
          <w:sz w:val="22"/>
          <w:szCs w:val="22"/>
        </w:rPr>
      </w:pPr>
    </w:p>
    <w:p w14:paraId="2BD77542" w14:textId="03BA2CC3" w:rsidR="003D2293" w:rsidRDefault="003D2293">
      <w:pPr>
        <w:rPr>
          <w:rFonts w:ascii="Arial" w:hAnsi="Arial" w:cs="Arial"/>
          <w:sz w:val="22"/>
          <w:szCs w:val="22"/>
        </w:rPr>
      </w:pPr>
    </w:p>
    <w:p w14:paraId="1853E8C5" w14:textId="77777777" w:rsidR="003D2293" w:rsidRDefault="003D2293">
      <w:pPr>
        <w:rPr>
          <w:rFonts w:ascii="Arial" w:hAnsi="Arial" w:cs="Arial"/>
          <w:sz w:val="22"/>
          <w:szCs w:val="22"/>
        </w:rPr>
      </w:pPr>
    </w:p>
    <w:p w14:paraId="0A0ED7B4" w14:textId="1898C5FB" w:rsidR="003D2293" w:rsidRDefault="003D2293" w:rsidP="4DD9B2A9">
      <w:pPr>
        <w:pBdr>
          <w:top w:val="single" w:sz="8" w:space="1" w:color="auto"/>
          <w:left w:val="single" w:sz="8" w:space="4" w:color="auto"/>
          <w:bottom w:val="single" w:sz="8" w:space="1" w:color="auto"/>
          <w:right w:val="single" w:sz="8" w:space="4" w:color="auto"/>
        </w:pBdr>
        <w:jc w:val="center"/>
        <w:outlineLvl w:val="1"/>
        <w:rPr>
          <w:rFonts w:ascii="Arial" w:hAnsi="Arial" w:cs="Arial"/>
          <w:b/>
          <w:bCs/>
          <w:caps/>
          <w:sz w:val="28"/>
          <w:szCs w:val="28"/>
          <w:u w:val="single"/>
        </w:rPr>
      </w:pPr>
      <w:bookmarkStart w:id="166" w:name="_Toc1904430424"/>
      <w:r w:rsidRPr="4DD9B2A9">
        <w:rPr>
          <w:rFonts w:ascii="Arial" w:hAnsi="Arial" w:cs="Arial"/>
          <w:b/>
          <w:bCs/>
          <w:sz w:val="40"/>
          <w:szCs w:val="40"/>
          <w:u w:val="single"/>
        </w:rPr>
        <w:t>ANNEXE 4 -</w:t>
      </w:r>
      <w:r>
        <w:br/>
      </w:r>
      <w:r>
        <w:br/>
      </w:r>
      <w:r w:rsidR="0003475A" w:rsidRPr="4DD9B2A9">
        <w:rPr>
          <w:rFonts w:ascii="Arial" w:hAnsi="Arial" w:cs="Arial"/>
          <w:b/>
          <w:bCs/>
          <w:caps/>
          <w:sz w:val="28"/>
          <w:szCs w:val="28"/>
          <w:u w:val="single"/>
        </w:rPr>
        <w:t>station de traitement des eaux usées</w:t>
      </w:r>
      <w:r w:rsidRPr="4DD9B2A9">
        <w:rPr>
          <w:rFonts w:ascii="Arial" w:hAnsi="Arial" w:cs="Arial"/>
          <w:b/>
          <w:bCs/>
          <w:caps/>
          <w:sz w:val="28"/>
          <w:szCs w:val="28"/>
          <w:u w:val="single"/>
        </w:rPr>
        <w:t xml:space="preserve"> (STEU)</w:t>
      </w:r>
      <w:bookmarkEnd w:id="166"/>
    </w:p>
    <w:p w14:paraId="7675D8A6" w14:textId="77777777" w:rsidR="003D2293" w:rsidRDefault="003D2293" w:rsidP="003D2293">
      <w:pPr>
        <w:pBdr>
          <w:top w:val="single" w:sz="8" w:space="1" w:color="auto"/>
          <w:left w:val="single" w:sz="8" w:space="4" w:color="auto"/>
          <w:bottom w:val="single" w:sz="8" w:space="1" w:color="auto"/>
          <w:right w:val="single" w:sz="8" w:space="4" w:color="auto"/>
        </w:pBdr>
        <w:jc w:val="center"/>
        <w:rPr>
          <w:rFonts w:ascii="Arial" w:hAnsi="Arial" w:cs="Arial"/>
          <w:b/>
          <w:caps/>
          <w:sz w:val="28"/>
          <w:u w:val="single"/>
        </w:rPr>
      </w:pPr>
    </w:p>
    <w:p w14:paraId="2205445A" w14:textId="77777777" w:rsidR="003D2293" w:rsidRDefault="003D2293" w:rsidP="003D2293">
      <w:pPr>
        <w:pBdr>
          <w:top w:val="single" w:sz="8" w:space="1" w:color="auto"/>
          <w:left w:val="single" w:sz="8" w:space="4" w:color="auto"/>
          <w:bottom w:val="single" w:sz="8" w:space="1" w:color="auto"/>
          <w:right w:val="single" w:sz="8" w:space="4" w:color="auto"/>
        </w:pBdr>
        <w:jc w:val="center"/>
        <w:rPr>
          <w:rFonts w:ascii="Arial" w:hAnsi="Arial" w:cs="Arial"/>
          <w:b/>
          <w:caps/>
          <w:sz w:val="28"/>
        </w:rPr>
      </w:pPr>
      <w:r>
        <w:rPr>
          <w:rFonts w:ascii="Arial" w:hAnsi="Arial" w:cs="Arial"/>
          <w:b/>
          <w:caps/>
          <w:sz w:val="28"/>
        </w:rPr>
        <w:t>Description et Dispositif d’Autosurveillance</w:t>
      </w:r>
    </w:p>
    <w:p w14:paraId="3F1C07D6" w14:textId="77777777" w:rsidR="003D2293" w:rsidRDefault="003D2293" w:rsidP="003D2293">
      <w:pPr>
        <w:pBdr>
          <w:top w:val="single" w:sz="8" w:space="1" w:color="auto"/>
          <w:left w:val="single" w:sz="8" w:space="4" w:color="auto"/>
          <w:bottom w:val="single" w:sz="8" w:space="1" w:color="auto"/>
          <w:right w:val="single" w:sz="8" w:space="4" w:color="auto"/>
        </w:pBdr>
        <w:jc w:val="center"/>
        <w:rPr>
          <w:rFonts w:ascii="Arial" w:hAnsi="Arial" w:cs="Arial"/>
          <w:b/>
          <w:caps/>
          <w:sz w:val="28"/>
          <w:u w:val="single"/>
        </w:rPr>
      </w:pPr>
    </w:p>
    <w:p w14:paraId="1DF01361" w14:textId="77777777" w:rsidR="003D2293" w:rsidRDefault="003D2293" w:rsidP="003D2293">
      <w:pPr>
        <w:pBdr>
          <w:top w:val="single" w:sz="8" w:space="1" w:color="auto"/>
          <w:left w:val="single" w:sz="8" w:space="4" w:color="auto"/>
          <w:bottom w:val="single" w:sz="8" w:space="1" w:color="auto"/>
          <w:right w:val="single" w:sz="8" w:space="4" w:color="auto"/>
        </w:pBdr>
        <w:tabs>
          <w:tab w:val="left" w:pos="1560"/>
        </w:tabs>
        <w:ind w:left="1843" w:hanging="1843"/>
        <w:rPr>
          <w:rFonts w:ascii="Arial" w:hAnsi="Arial" w:cs="Arial"/>
          <w:szCs w:val="24"/>
        </w:rPr>
      </w:pPr>
    </w:p>
    <w:p w14:paraId="55CEC027" w14:textId="44DD5B2A" w:rsidR="003D2293" w:rsidRDefault="003D2293" w:rsidP="003D2293">
      <w:pPr>
        <w:pBdr>
          <w:top w:val="single" w:sz="8" w:space="1" w:color="auto"/>
          <w:left w:val="single" w:sz="8" w:space="4" w:color="auto"/>
          <w:bottom w:val="single" w:sz="8" w:space="1" w:color="auto"/>
          <w:right w:val="single" w:sz="8" w:space="4" w:color="auto"/>
        </w:pBdr>
        <w:tabs>
          <w:tab w:val="left" w:pos="1560"/>
        </w:tabs>
        <w:ind w:left="1843" w:hanging="1843"/>
        <w:rPr>
          <w:rFonts w:ascii="Arial" w:hAnsi="Arial" w:cs="Arial"/>
          <w:szCs w:val="24"/>
        </w:rPr>
      </w:pPr>
      <w:r>
        <w:rPr>
          <w:rFonts w:ascii="Arial" w:hAnsi="Arial" w:cs="Arial"/>
          <w:szCs w:val="24"/>
        </w:rPr>
        <w:tab/>
      </w:r>
      <w:r>
        <w:rPr>
          <w:rFonts w:ascii="Wingdings" w:eastAsia="Wingdings" w:hAnsi="Wingdings" w:cs="Wingdings"/>
          <w:szCs w:val="24"/>
        </w:rPr>
        <w:t>Ø</w:t>
      </w:r>
      <w:r>
        <w:rPr>
          <w:rFonts w:ascii="Arial" w:hAnsi="Arial" w:cs="Arial"/>
          <w:szCs w:val="24"/>
        </w:rPr>
        <w:tab/>
      </w:r>
      <w:r w:rsidR="003A5044">
        <w:rPr>
          <w:rFonts w:ascii="Arial" w:hAnsi="Arial" w:cs="Arial"/>
          <w:szCs w:val="24"/>
        </w:rPr>
        <w:t>A</w:t>
      </w:r>
      <w:r>
        <w:rPr>
          <w:rFonts w:ascii="Arial" w:hAnsi="Arial" w:cs="Arial"/>
          <w:szCs w:val="24"/>
        </w:rPr>
        <w:t xml:space="preserve"> - Schémas d’implantation des points d’autosurveillance, photo et fiches descriptives des appareils de mesure</w:t>
      </w:r>
    </w:p>
    <w:p w14:paraId="7411A679" w14:textId="77777777" w:rsidR="003D2293" w:rsidRDefault="003D2293" w:rsidP="003D2293">
      <w:pPr>
        <w:pBdr>
          <w:top w:val="single" w:sz="8" w:space="1" w:color="auto"/>
          <w:left w:val="single" w:sz="8" w:space="4" w:color="auto"/>
          <w:bottom w:val="single" w:sz="8" w:space="1" w:color="auto"/>
          <w:right w:val="single" w:sz="8" w:space="4" w:color="auto"/>
        </w:pBdr>
        <w:rPr>
          <w:rFonts w:ascii="Arial" w:hAnsi="Arial" w:cs="Arial"/>
          <w:caps/>
          <w:szCs w:val="24"/>
        </w:rPr>
      </w:pPr>
    </w:p>
    <w:p w14:paraId="642C6AC3" w14:textId="77777777" w:rsidR="003D2293" w:rsidRDefault="003D2293" w:rsidP="003D2293">
      <w:pPr>
        <w:rPr>
          <w:rFonts w:ascii="Arial" w:hAnsi="Arial" w:cs="Arial"/>
          <w:sz w:val="22"/>
          <w:szCs w:val="22"/>
        </w:rPr>
      </w:pPr>
    </w:p>
    <w:p w14:paraId="2867E806" w14:textId="667C33F5" w:rsidR="004A5A42" w:rsidRDefault="004A5A42">
      <w:pPr>
        <w:rPr>
          <w:rFonts w:ascii="Arial" w:hAnsi="Arial" w:cs="Arial"/>
          <w:sz w:val="22"/>
          <w:szCs w:val="22"/>
        </w:rPr>
      </w:pPr>
    </w:p>
    <w:p w14:paraId="45E23A89" w14:textId="12EC6F44" w:rsidR="008F5270" w:rsidRDefault="008F5270">
      <w:pPr>
        <w:rPr>
          <w:rFonts w:ascii="Arial" w:hAnsi="Arial" w:cs="Arial"/>
          <w:sz w:val="22"/>
          <w:szCs w:val="22"/>
        </w:rPr>
      </w:pPr>
    </w:p>
    <w:p w14:paraId="137540D9" w14:textId="144580B4" w:rsidR="008F5270" w:rsidRDefault="008F5270">
      <w:pPr>
        <w:rPr>
          <w:rFonts w:ascii="Arial" w:hAnsi="Arial" w:cs="Arial"/>
          <w:sz w:val="22"/>
          <w:szCs w:val="22"/>
        </w:rPr>
      </w:pPr>
    </w:p>
    <w:p w14:paraId="496731E3" w14:textId="16F1A9A9" w:rsidR="008F5270" w:rsidRDefault="008F5270">
      <w:pPr>
        <w:rPr>
          <w:rFonts w:ascii="Arial" w:hAnsi="Arial" w:cs="Arial"/>
          <w:sz w:val="22"/>
          <w:szCs w:val="22"/>
        </w:rPr>
      </w:pPr>
    </w:p>
    <w:p w14:paraId="7B5DF7FB" w14:textId="5EFF4354" w:rsidR="003054BC" w:rsidRDefault="003054BC">
      <w:pPr>
        <w:outlineLvl w:val="1"/>
        <w:rPr>
          <w:rFonts w:ascii="Arial" w:hAnsi="Arial" w:cs="Arial"/>
          <w:szCs w:val="24"/>
          <w:u w:val="single"/>
        </w:rPr>
      </w:pPr>
    </w:p>
    <w:p w14:paraId="01C6E422" w14:textId="3FA367A5" w:rsidR="003054BC" w:rsidRDefault="003054BC">
      <w:pPr>
        <w:rPr>
          <w:rFonts w:ascii="Arial" w:hAnsi="Arial" w:cs="Arial"/>
          <w:szCs w:val="24"/>
          <w:u w:val="single"/>
        </w:rPr>
      </w:pPr>
      <w:r>
        <w:rPr>
          <w:rFonts w:ascii="Arial" w:hAnsi="Arial" w:cs="Arial"/>
          <w:szCs w:val="24"/>
          <w:u w:val="single"/>
        </w:rPr>
        <w:br w:type="page"/>
      </w:r>
    </w:p>
    <w:p w14:paraId="7ACC049F" w14:textId="77777777" w:rsidR="00F6093C" w:rsidRDefault="00F6093C">
      <w:pPr>
        <w:rPr>
          <w:rFonts w:ascii="Arial" w:hAnsi="Arial" w:cs="Arial"/>
          <w:szCs w:val="24"/>
          <w:u w:val="single"/>
        </w:rPr>
      </w:pPr>
    </w:p>
    <w:p w14:paraId="6812FB79" w14:textId="4B93049F" w:rsidR="003054BC" w:rsidRDefault="003054BC" w:rsidP="4DD9B2A9">
      <w:pPr>
        <w:pBdr>
          <w:top w:val="single" w:sz="4" w:space="1" w:color="auto"/>
          <w:left w:val="single" w:sz="4" w:space="4" w:color="auto"/>
          <w:bottom w:val="single" w:sz="4" w:space="1" w:color="auto"/>
          <w:right w:val="single" w:sz="4" w:space="4" w:color="auto"/>
        </w:pBdr>
        <w:jc w:val="center"/>
        <w:outlineLvl w:val="2"/>
        <w:rPr>
          <w:rFonts w:ascii="Arial" w:hAnsi="Arial" w:cs="Arial"/>
          <w:b/>
          <w:bCs/>
          <w:sz w:val="28"/>
          <w:szCs w:val="28"/>
        </w:rPr>
      </w:pPr>
      <w:bookmarkStart w:id="167" w:name="_Toc483911833"/>
      <w:r w:rsidRPr="4DD9B2A9">
        <w:rPr>
          <w:rFonts w:ascii="Arial" w:hAnsi="Arial" w:cs="Arial"/>
          <w:b/>
          <w:bCs/>
          <w:sz w:val="32"/>
          <w:szCs w:val="32"/>
          <w:u w:val="single"/>
        </w:rPr>
        <w:t xml:space="preserve">Annexe </w:t>
      </w:r>
      <w:proofErr w:type="gramStart"/>
      <w:r w:rsidRPr="4DD9B2A9">
        <w:rPr>
          <w:rFonts w:ascii="Arial" w:hAnsi="Arial" w:cs="Arial"/>
          <w:b/>
          <w:bCs/>
          <w:sz w:val="32"/>
          <w:szCs w:val="32"/>
          <w:u w:val="single"/>
        </w:rPr>
        <w:t>4.</w:t>
      </w:r>
      <w:r w:rsidR="00CC4D7A">
        <w:rPr>
          <w:rFonts w:ascii="Arial" w:hAnsi="Arial" w:cs="Arial"/>
          <w:b/>
          <w:bCs/>
          <w:sz w:val="32"/>
          <w:szCs w:val="32"/>
          <w:u w:val="single"/>
        </w:rPr>
        <w:t>A</w:t>
      </w:r>
      <w:proofErr w:type="gramEnd"/>
      <w:r>
        <w:br/>
      </w:r>
      <w:r w:rsidR="002A4989" w:rsidRPr="4DD9B2A9">
        <w:rPr>
          <w:rFonts w:ascii="Arial" w:hAnsi="Arial" w:cs="Arial"/>
          <w:b/>
          <w:bCs/>
          <w:sz w:val="28"/>
          <w:szCs w:val="28"/>
        </w:rPr>
        <w:t>Schémas d’implantation des points d’autosurveillance, photo et fiches descriptives des appareils de mesure</w:t>
      </w:r>
      <w:bookmarkEnd w:id="167"/>
    </w:p>
    <w:p w14:paraId="3B46349D" w14:textId="77777777" w:rsidR="003054BC" w:rsidRDefault="003054BC" w:rsidP="003054BC">
      <w:pPr>
        <w:rPr>
          <w:rFonts w:ascii="Arial" w:hAnsi="Arial" w:cs="Arial"/>
          <w:sz w:val="22"/>
          <w:szCs w:val="22"/>
        </w:rPr>
      </w:pPr>
    </w:p>
    <w:p w14:paraId="4E269C44" w14:textId="77777777" w:rsidR="008441D0" w:rsidRDefault="008441D0">
      <w:pPr>
        <w:outlineLvl w:val="1"/>
        <w:rPr>
          <w:rFonts w:ascii="Arial" w:hAnsi="Arial" w:cs="Arial"/>
          <w:szCs w:val="24"/>
          <w:u w:val="single"/>
        </w:rPr>
      </w:pPr>
    </w:p>
    <w:p w14:paraId="3A45AE27" w14:textId="77777777" w:rsidR="008441D0" w:rsidRPr="007120D0" w:rsidRDefault="008441D0" w:rsidP="008441D0">
      <w:pPr>
        <w:rPr>
          <w:rFonts w:ascii="Arial" w:hAnsi="Arial" w:cs="Arial"/>
          <w:b/>
          <w:sz w:val="22"/>
          <w:szCs w:val="22"/>
        </w:rPr>
      </w:pPr>
      <w:r w:rsidRPr="007120D0">
        <w:rPr>
          <w:rFonts w:ascii="Arial" w:hAnsi="Arial" w:cs="Arial"/>
          <w:b/>
          <w:sz w:val="22"/>
          <w:szCs w:val="22"/>
        </w:rPr>
        <w:t>Un schéma doit être présenté pour chaque point de mesure de l’autosurveillance.</w:t>
      </w:r>
    </w:p>
    <w:p w14:paraId="383C2B42" w14:textId="77777777" w:rsidR="008441D0" w:rsidRDefault="008441D0">
      <w:pPr>
        <w:outlineLvl w:val="1"/>
        <w:rPr>
          <w:rFonts w:ascii="Arial" w:hAnsi="Arial" w:cs="Arial"/>
          <w:szCs w:val="24"/>
          <w:u w:val="single"/>
        </w:rPr>
      </w:pPr>
    </w:p>
    <w:p w14:paraId="77544D9A" w14:textId="1C28047B" w:rsidR="008441D0" w:rsidRPr="007120D0" w:rsidRDefault="6AA564CD" w:rsidP="008441D0">
      <w:pPr>
        <w:rPr>
          <w:rFonts w:ascii="Arial" w:hAnsi="Arial" w:cs="Arial"/>
          <w:sz w:val="22"/>
          <w:szCs w:val="22"/>
        </w:rPr>
      </w:pPr>
      <w:r w:rsidRPr="1016DBBE">
        <w:rPr>
          <w:rFonts w:ascii="Arial" w:hAnsi="Arial" w:cs="Arial"/>
          <w:b/>
          <w:bCs/>
          <w:sz w:val="22"/>
          <w:szCs w:val="22"/>
        </w:rPr>
        <w:t>Pour chaque appareil, une fiche descriptive</w:t>
      </w:r>
      <w:r w:rsidRPr="1016DBBE">
        <w:rPr>
          <w:rFonts w:ascii="Arial" w:hAnsi="Arial" w:cs="Arial"/>
          <w:sz w:val="22"/>
          <w:szCs w:val="22"/>
        </w:rPr>
        <w:t xml:space="preserve"> doit être présentée, accompagnée d’une courbe ou tableau </w:t>
      </w:r>
      <w:r w:rsidR="6FF35394" w:rsidRPr="1016DBBE">
        <w:rPr>
          <w:rFonts w:ascii="Arial" w:hAnsi="Arial" w:cs="Arial"/>
          <w:sz w:val="22"/>
          <w:szCs w:val="22"/>
        </w:rPr>
        <w:t>h</w:t>
      </w:r>
      <w:r w:rsidRPr="1016DBBE">
        <w:rPr>
          <w:rFonts w:ascii="Arial" w:hAnsi="Arial" w:cs="Arial"/>
          <w:sz w:val="22"/>
          <w:szCs w:val="22"/>
        </w:rPr>
        <w:t>/Q (pour les mesures à surface libre</w:t>
      </w:r>
      <w:r w:rsidR="0FAB38F3" w:rsidRPr="1016DBBE">
        <w:rPr>
          <w:rFonts w:ascii="Arial" w:hAnsi="Arial" w:cs="Arial"/>
          <w:sz w:val="22"/>
          <w:szCs w:val="22"/>
        </w:rPr>
        <w:t>), …</w:t>
      </w:r>
    </w:p>
    <w:p w14:paraId="783209D9" w14:textId="77777777" w:rsidR="008441D0" w:rsidRDefault="008441D0" w:rsidP="008441D0">
      <w:pPr>
        <w:rPr>
          <w:rFonts w:ascii="Arial" w:hAnsi="Arial" w:cs="Arial"/>
          <w:b/>
          <w:sz w:val="22"/>
          <w:szCs w:val="22"/>
        </w:rPr>
      </w:pPr>
    </w:p>
    <w:p w14:paraId="32B0C23E" w14:textId="7150E5D3" w:rsidR="008441D0" w:rsidRPr="007120D0" w:rsidRDefault="6AA564CD" w:rsidP="1016DBBE">
      <w:pPr>
        <w:rPr>
          <w:rFonts w:ascii="Arial" w:hAnsi="Arial" w:cs="Arial"/>
          <w:b/>
          <w:bCs/>
          <w:sz w:val="22"/>
          <w:szCs w:val="22"/>
        </w:rPr>
      </w:pPr>
      <w:r w:rsidRPr="1016DBBE">
        <w:rPr>
          <w:rFonts w:ascii="Arial" w:hAnsi="Arial" w:cs="Arial"/>
          <w:b/>
          <w:bCs/>
          <w:sz w:val="22"/>
          <w:szCs w:val="22"/>
        </w:rPr>
        <w:t xml:space="preserve">Préciser pour chaque équipement la localisation SANDRE du point concerné (A2, A3, A4, A5, S1, S2 </w:t>
      </w:r>
      <w:proofErr w:type="spellStart"/>
      <w:r w:rsidRPr="1016DBBE">
        <w:rPr>
          <w:rFonts w:ascii="Arial" w:hAnsi="Arial" w:cs="Arial"/>
          <w:b/>
          <w:bCs/>
          <w:sz w:val="22"/>
          <w:szCs w:val="22"/>
        </w:rPr>
        <w:t>etc</w:t>
      </w:r>
      <w:proofErr w:type="spellEnd"/>
      <w:r w:rsidR="20533FC2" w:rsidRPr="1016DBBE">
        <w:rPr>
          <w:rFonts w:ascii="Arial" w:hAnsi="Arial" w:cs="Arial"/>
          <w:b/>
          <w:bCs/>
          <w:sz w:val="22"/>
          <w:szCs w:val="22"/>
        </w:rPr>
        <w:t>).</w:t>
      </w:r>
    </w:p>
    <w:p w14:paraId="42189A77" w14:textId="77777777" w:rsidR="008441D0" w:rsidRDefault="008441D0">
      <w:pPr>
        <w:outlineLvl w:val="1"/>
        <w:rPr>
          <w:rFonts w:ascii="Arial" w:hAnsi="Arial" w:cs="Arial"/>
          <w:szCs w:val="24"/>
          <w:u w:val="single"/>
        </w:rPr>
      </w:pPr>
    </w:p>
    <w:p w14:paraId="44EAAE2F" w14:textId="77777777" w:rsidR="008441D0" w:rsidRPr="007120D0" w:rsidRDefault="008441D0" w:rsidP="008441D0">
      <w:pPr>
        <w:rPr>
          <w:rFonts w:ascii="Arial" w:hAnsi="Arial" w:cs="Arial"/>
          <w:sz w:val="22"/>
          <w:szCs w:val="22"/>
        </w:rPr>
      </w:pPr>
      <w:r w:rsidRPr="007120D0">
        <w:rPr>
          <w:rFonts w:ascii="Arial" w:hAnsi="Arial" w:cs="Arial"/>
          <w:sz w:val="22"/>
          <w:szCs w:val="22"/>
        </w:rPr>
        <w:t xml:space="preserve">Si nécessaire, on précisera en détail </w:t>
      </w:r>
      <w:r w:rsidRPr="007120D0">
        <w:rPr>
          <w:rFonts w:ascii="Arial" w:hAnsi="Arial" w:cs="Arial"/>
          <w:b/>
          <w:sz w:val="22"/>
          <w:szCs w:val="22"/>
        </w:rPr>
        <w:t>le mode de calcul des données</w:t>
      </w:r>
      <w:r w:rsidRPr="007120D0">
        <w:rPr>
          <w:rFonts w:ascii="Arial" w:hAnsi="Arial" w:cs="Arial"/>
          <w:sz w:val="22"/>
          <w:szCs w:val="22"/>
        </w:rPr>
        <w:t>.</w:t>
      </w:r>
    </w:p>
    <w:p w14:paraId="7A290A93" w14:textId="77777777" w:rsidR="008441D0" w:rsidRDefault="008441D0">
      <w:pPr>
        <w:outlineLvl w:val="1"/>
        <w:rPr>
          <w:rFonts w:ascii="Arial" w:hAnsi="Arial" w:cs="Arial"/>
          <w:szCs w:val="24"/>
          <w:u w:val="single"/>
        </w:rPr>
      </w:pPr>
    </w:p>
    <w:p w14:paraId="1387B0E0" w14:textId="77777777" w:rsidR="008441D0" w:rsidRDefault="008441D0">
      <w:pPr>
        <w:outlineLvl w:val="1"/>
        <w:rPr>
          <w:rFonts w:ascii="Arial" w:hAnsi="Arial" w:cs="Arial"/>
          <w:szCs w:val="24"/>
          <w:u w:val="single"/>
        </w:rPr>
      </w:pPr>
    </w:p>
    <w:p w14:paraId="5799446F" w14:textId="77777777" w:rsidR="004A5A42" w:rsidRDefault="004D4B18">
      <w:pPr>
        <w:outlineLvl w:val="1"/>
        <w:rPr>
          <w:rFonts w:ascii="Arial" w:hAnsi="Arial" w:cs="Arial"/>
          <w:szCs w:val="24"/>
          <w:u w:val="single"/>
        </w:rPr>
      </w:pPr>
      <w:r>
        <w:rPr>
          <w:rFonts w:ascii="Arial" w:hAnsi="Arial" w:cs="Arial"/>
          <w:szCs w:val="24"/>
          <w:u w:val="single"/>
        </w:rPr>
        <w:br w:type="page"/>
      </w:r>
    </w:p>
    <w:p w14:paraId="2DE345F8" w14:textId="3D8D042F" w:rsidR="004A5A42" w:rsidRDefault="004A5A42">
      <w:pPr>
        <w:rPr>
          <w:rFonts w:ascii="Arial" w:hAnsi="Arial" w:cs="Arial"/>
          <w:sz w:val="22"/>
          <w:szCs w:val="22"/>
        </w:rPr>
      </w:pPr>
    </w:p>
    <w:p w14:paraId="65E64AD3" w14:textId="4ED172FE" w:rsidR="00D737C7" w:rsidRDefault="00D737C7">
      <w:pPr>
        <w:rPr>
          <w:rFonts w:ascii="Arial" w:hAnsi="Arial" w:cs="Arial"/>
          <w:sz w:val="22"/>
          <w:szCs w:val="22"/>
        </w:rPr>
      </w:pPr>
    </w:p>
    <w:p w14:paraId="0ADAFB3B" w14:textId="34551774" w:rsidR="00D737C7" w:rsidRDefault="00D737C7" w:rsidP="00D737C7">
      <w:pPr>
        <w:pBdr>
          <w:top w:val="single" w:sz="4" w:space="4" w:color="000000"/>
          <w:left w:val="single" w:sz="4" w:space="4" w:color="000000"/>
          <w:bottom w:val="single" w:sz="4" w:space="4" w:color="000000"/>
          <w:right w:val="single" w:sz="4" w:space="4" w:color="000000"/>
        </w:pBdr>
        <w:shd w:val="clear" w:color="auto" w:fill="C0C0C0"/>
        <w:jc w:val="center"/>
        <w:rPr>
          <w:rFonts w:ascii="Arial" w:hAnsi="Arial" w:cs="Arial"/>
          <w:b/>
          <w:szCs w:val="24"/>
        </w:rPr>
      </w:pPr>
      <w:r>
        <w:rPr>
          <w:rFonts w:ascii="Arial" w:hAnsi="Arial" w:cs="Arial"/>
          <w:b/>
          <w:szCs w:val="24"/>
        </w:rPr>
        <w:t>Le pluviomètre - STEU</w:t>
      </w:r>
    </w:p>
    <w:p w14:paraId="0DE4BA10" w14:textId="77777777" w:rsidR="00D737C7" w:rsidRDefault="00D737C7" w:rsidP="00D737C7">
      <w:pPr>
        <w:rPr>
          <w:rFonts w:ascii="Arial" w:hAnsi="Arial" w:cs="Arial"/>
          <w:sz w:val="22"/>
          <w:szCs w:val="22"/>
        </w:rPr>
      </w:pPr>
    </w:p>
    <w:p w14:paraId="1AC2B10F" w14:textId="77777777" w:rsidR="00D737C7" w:rsidRDefault="00D737C7" w:rsidP="00D737C7">
      <w:pPr>
        <w:rPr>
          <w:rFonts w:ascii="Arial" w:hAnsi="Arial" w:cs="Arial"/>
          <w:sz w:val="22"/>
          <w:szCs w:val="22"/>
        </w:rPr>
      </w:pPr>
    </w:p>
    <w:tbl>
      <w:tblPr>
        <w:tblW w:w="9923" w:type="dxa"/>
        <w:tblInd w:w="70" w:type="dxa"/>
        <w:tblLayout w:type="fixed"/>
        <w:tblCellMar>
          <w:left w:w="10" w:type="dxa"/>
          <w:right w:w="10" w:type="dxa"/>
        </w:tblCellMar>
        <w:tblLook w:val="0000" w:firstRow="0" w:lastRow="0" w:firstColumn="0" w:lastColumn="0" w:noHBand="0" w:noVBand="0"/>
      </w:tblPr>
      <w:tblGrid>
        <w:gridCol w:w="3828"/>
        <w:gridCol w:w="6095"/>
      </w:tblGrid>
      <w:tr w:rsidR="00D737C7" w14:paraId="48CDB399" w14:textId="77777777" w:rsidTr="3B73153A">
        <w:trPr>
          <w:cantSplit/>
          <w:trHeight w:val="377"/>
        </w:trPr>
        <w:tc>
          <w:tcPr>
            <w:tcW w:w="9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Mar>
              <w:top w:w="0" w:type="dxa"/>
              <w:left w:w="70" w:type="dxa"/>
              <w:bottom w:w="0" w:type="dxa"/>
              <w:right w:w="70" w:type="dxa"/>
            </w:tcMar>
            <w:vAlign w:val="center"/>
          </w:tcPr>
          <w:p w14:paraId="3A0F5D99" w14:textId="77777777" w:rsidR="00D737C7" w:rsidRDefault="00D737C7" w:rsidP="008D52AB">
            <w:pPr>
              <w:rPr>
                <w:rFonts w:ascii="Arial" w:hAnsi="Arial" w:cs="Arial"/>
                <w:sz w:val="20"/>
              </w:rPr>
            </w:pPr>
            <w:r>
              <w:rPr>
                <w:rFonts w:ascii="Arial" w:hAnsi="Arial" w:cs="Arial"/>
                <w:sz w:val="20"/>
              </w:rPr>
              <w:t>Identification</w:t>
            </w:r>
          </w:p>
          <w:p w14:paraId="7A86858E" w14:textId="77777777" w:rsidR="00D737C7" w:rsidRDefault="00D737C7" w:rsidP="008D52AB">
            <w:pPr>
              <w:rPr>
                <w:rFonts w:ascii="Arial" w:hAnsi="Arial" w:cs="Arial"/>
                <w:sz w:val="20"/>
              </w:rPr>
            </w:pPr>
          </w:p>
          <w:p w14:paraId="15BE83A9" w14:textId="77777777" w:rsidR="00D737C7" w:rsidRDefault="00D737C7" w:rsidP="008D52AB">
            <w:pPr>
              <w:rPr>
                <w:rFonts w:ascii="Arial" w:hAnsi="Arial" w:cs="Arial"/>
                <w:sz w:val="20"/>
              </w:rPr>
            </w:pPr>
            <w:r>
              <w:rPr>
                <w:rFonts w:ascii="Arial" w:hAnsi="Arial" w:cs="Arial"/>
                <w:sz w:val="20"/>
              </w:rPr>
              <w:t xml:space="preserve"> Nom du pluviomètre :</w:t>
            </w:r>
          </w:p>
        </w:tc>
      </w:tr>
      <w:tr w:rsidR="00D737C7" w14:paraId="3410AB53" w14:textId="77777777" w:rsidTr="3B73153A">
        <w:trPr>
          <w:cantSplit/>
          <w:trHeight w:val="377"/>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66FE02F" w14:textId="77777777" w:rsidR="00D737C7" w:rsidRDefault="00D737C7" w:rsidP="008D52AB">
            <w:pPr>
              <w:rPr>
                <w:rFonts w:ascii="Arial" w:hAnsi="Arial" w:cs="Arial"/>
                <w:sz w:val="20"/>
              </w:rPr>
            </w:pPr>
          </w:p>
          <w:p w14:paraId="5CF81841" w14:textId="77777777" w:rsidR="00D737C7" w:rsidRDefault="00D737C7" w:rsidP="008D52AB">
            <w:pPr>
              <w:rPr>
                <w:rFonts w:ascii="Arial" w:hAnsi="Arial" w:cs="Arial"/>
                <w:sz w:val="20"/>
              </w:rPr>
            </w:pPr>
            <w:r>
              <w:rPr>
                <w:rFonts w:ascii="Arial" w:hAnsi="Arial" w:cs="Arial"/>
                <w:sz w:val="20"/>
              </w:rPr>
              <w:t>Emplacement du pluviomètre :</w:t>
            </w:r>
          </w:p>
          <w:p w14:paraId="34C763C2" w14:textId="77777777" w:rsidR="00D737C7" w:rsidRDefault="00D737C7" w:rsidP="008D52AB">
            <w:pPr>
              <w:rPr>
                <w:rFonts w:ascii="Arial" w:hAnsi="Arial" w:cs="Arial"/>
                <w:sz w:val="20"/>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604AE3C3" w14:textId="77777777" w:rsidR="00D737C7" w:rsidRDefault="00D737C7" w:rsidP="008D52AB">
            <w:pPr>
              <w:rPr>
                <w:rFonts w:ascii="Arial" w:hAnsi="Arial" w:cs="Arial"/>
                <w:sz w:val="20"/>
              </w:rPr>
            </w:pPr>
          </w:p>
        </w:tc>
      </w:tr>
      <w:tr w:rsidR="00D737C7" w14:paraId="4FF63FBC" w14:textId="77777777" w:rsidTr="3B73153A">
        <w:trPr>
          <w:cantSplit/>
          <w:trHeight w:val="411"/>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E894FD0" w14:textId="77777777" w:rsidR="00D737C7" w:rsidRDefault="00D737C7" w:rsidP="008D52AB">
            <w:pPr>
              <w:rPr>
                <w:rFonts w:ascii="Arial" w:hAnsi="Arial" w:cs="Arial"/>
                <w:sz w:val="20"/>
              </w:rPr>
            </w:pPr>
          </w:p>
          <w:p w14:paraId="74C7D565" w14:textId="77777777" w:rsidR="00D737C7" w:rsidRDefault="00D737C7" w:rsidP="008D52AB">
            <w:pPr>
              <w:rPr>
                <w:rFonts w:ascii="Arial" w:hAnsi="Arial" w:cs="Arial"/>
                <w:sz w:val="20"/>
              </w:rPr>
            </w:pPr>
            <w:r>
              <w:rPr>
                <w:rFonts w:ascii="Arial" w:hAnsi="Arial" w:cs="Arial"/>
                <w:sz w:val="20"/>
              </w:rPr>
              <w:t xml:space="preserve">Type de matériel, précision et diamètre intérieur : </w:t>
            </w:r>
          </w:p>
          <w:p w14:paraId="31528731" w14:textId="77777777" w:rsidR="00D737C7" w:rsidRDefault="00D737C7" w:rsidP="008D52AB">
            <w:pPr>
              <w:rPr>
                <w:rFonts w:ascii="Arial" w:hAnsi="Arial" w:cs="Arial"/>
                <w:sz w:val="20"/>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4619343F" w14:textId="77777777" w:rsidR="00D737C7" w:rsidRDefault="00D737C7" w:rsidP="008D52AB">
            <w:pPr>
              <w:rPr>
                <w:rFonts w:ascii="Arial" w:hAnsi="Arial" w:cs="Arial"/>
                <w:sz w:val="20"/>
              </w:rPr>
            </w:pPr>
          </w:p>
        </w:tc>
      </w:tr>
      <w:tr w:rsidR="00D737C7" w14:paraId="62769342" w14:textId="77777777" w:rsidTr="3B73153A">
        <w:trPr>
          <w:cantSplit/>
          <w:trHeight w:val="558"/>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4F7E9E3" w14:textId="7E7A557B" w:rsidR="00D737C7" w:rsidRDefault="00423F30" w:rsidP="3B73153A">
            <w:pPr>
              <w:rPr>
                <w:rFonts w:ascii="Arial" w:hAnsi="Arial" w:cs="Arial"/>
                <w:sz w:val="20"/>
              </w:rPr>
            </w:pPr>
            <w:r w:rsidRPr="00423F30">
              <w:rPr>
                <w:rFonts w:ascii="Arial" w:hAnsi="Arial" w:cs="Arial"/>
                <w:sz w:val="20"/>
              </w:rPr>
              <w:t>Fréquence de transmission des données</w:t>
            </w:r>
            <w:r w:rsidR="0E60A51C" w:rsidRPr="3B73153A">
              <w:rPr>
                <w:rFonts w:ascii="Arial" w:hAnsi="Arial" w:cs="Arial"/>
                <w:sz w:val="20"/>
              </w:rPr>
              <w:t>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5D47418" w14:textId="77777777" w:rsidR="00D737C7" w:rsidRDefault="00D737C7" w:rsidP="008D52AB">
            <w:pPr>
              <w:rPr>
                <w:rFonts w:ascii="Arial" w:hAnsi="Arial" w:cs="Arial"/>
                <w:sz w:val="20"/>
              </w:rPr>
            </w:pPr>
          </w:p>
        </w:tc>
      </w:tr>
    </w:tbl>
    <w:p w14:paraId="79FC434F" w14:textId="77777777" w:rsidR="00D737C7" w:rsidRDefault="00D737C7" w:rsidP="00D737C7">
      <w:pPr>
        <w:rPr>
          <w:rFonts w:ascii="Arial" w:hAnsi="Arial" w:cs="Arial"/>
          <w:sz w:val="22"/>
          <w:szCs w:val="22"/>
        </w:rPr>
      </w:pPr>
    </w:p>
    <w:p w14:paraId="5DAF22F6" w14:textId="77777777" w:rsidR="00D737C7" w:rsidRDefault="00D737C7" w:rsidP="00D737C7">
      <w:pPr>
        <w:rPr>
          <w:rFonts w:ascii="Arial" w:hAnsi="Arial" w:cs="Arial"/>
          <w:sz w:val="22"/>
          <w:szCs w:val="22"/>
        </w:rPr>
      </w:pPr>
    </w:p>
    <w:p w14:paraId="22DD1B8C" w14:textId="77777777" w:rsidR="00D737C7" w:rsidRDefault="00D737C7" w:rsidP="00D737C7">
      <w:pPr>
        <w:rPr>
          <w:rFonts w:ascii="Arial" w:hAnsi="Arial" w:cs="Arial"/>
          <w:sz w:val="22"/>
          <w:szCs w:val="22"/>
        </w:rPr>
      </w:pPr>
    </w:p>
    <w:p w14:paraId="17769E15" w14:textId="77777777" w:rsidR="00D737C7" w:rsidRDefault="0D89237D" w:rsidP="1016DBBE">
      <w:pPr>
        <w:numPr>
          <w:ilvl w:val="0"/>
          <w:numId w:val="29"/>
        </w:numPr>
        <w:suppressAutoHyphens/>
        <w:autoSpaceDN w:val="0"/>
        <w:ind w:left="567" w:hanging="283"/>
        <w:rPr>
          <w:rFonts w:ascii="Arial" w:hAnsi="Arial" w:cs="Arial"/>
          <w:b/>
          <w:bCs/>
          <w:sz w:val="22"/>
          <w:szCs w:val="22"/>
          <w:u w:val="single"/>
        </w:rPr>
      </w:pPr>
      <w:bookmarkStart w:id="168" w:name="_Int_k6f0HGfk"/>
      <w:proofErr w:type="gramStart"/>
      <w:r w:rsidRPr="1016DBBE">
        <w:rPr>
          <w:rFonts w:ascii="Arial" w:hAnsi="Arial" w:cs="Arial"/>
          <w:b/>
          <w:bCs/>
          <w:sz w:val="22"/>
          <w:szCs w:val="22"/>
          <w:u w:val="single"/>
        </w:rPr>
        <w:t>photo</w:t>
      </w:r>
      <w:bookmarkEnd w:id="168"/>
      <w:proofErr w:type="gramEnd"/>
      <w:r w:rsidRPr="1016DBBE">
        <w:rPr>
          <w:rFonts w:ascii="Arial" w:hAnsi="Arial" w:cs="Arial"/>
          <w:b/>
          <w:bCs/>
          <w:sz w:val="22"/>
          <w:szCs w:val="22"/>
          <w:u w:val="single"/>
        </w:rPr>
        <w:t xml:space="preserve"> :</w:t>
      </w:r>
    </w:p>
    <w:p w14:paraId="54355B28" w14:textId="1DF6E20E" w:rsidR="00D737C7" w:rsidRDefault="00D737C7">
      <w:pPr>
        <w:rPr>
          <w:rFonts w:ascii="Arial" w:hAnsi="Arial" w:cs="Arial"/>
          <w:sz w:val="22"/>
          <w:szCs w:val="22"/>
        </w:rPr>
      </w:pPr>
    </w:p>
    <w:p w14:paraId="234AE25E" w14:textId="1C8FDA79" w:rsidR="00D737C7" w:rsidRDefault="00D737C7">
      <w:pPr>
        <w:rPr>
          <w:rFonts w:ascii="Arial" w:hAnsi="Arial" w:cs="Arial"/>
          <w:sz w:val="22"/>
          <w:szCs w:val="22"/>
        </w:rPr>
      </w:pPr>
      <w:r>
        <w:rPr>
          <w:rFonts w:ascii="Arial" w:hAnsi="Arial" w:cs="Arial"/>
          <w:sz w:val="22"/>
          <w:szCs w:val="22"/>
        </w:rPr>
        <w:br w:type="page"/>
      </w:r>
    </w:p>
    <w:p w14:paraId="55BD1CC9" w14:textId="77777777" w:rsidR="00D737C7" w:rsidRDefault="00D737C7">
      <w:pPr>
        <w:rPr>
          <w:rFonts w:ascii="Arial" w:hAnsi="Arial" w:cs="Arial"/>
          <w:sz w:val="22"/>
          <w:szCs w:val="22"/>
        </w:rPr>
      </w:pPr>
    </w:p>
    <w:p w14:paraId="0300074D" w14:textId="60DD9D1E" w:rsidR="004A5A42" w:rsidRDefault="004A5A42">
      <w:pPr>
        <w:pBdr>
          <w:top w:val="single" w:sz="4" w:space="4" w:color="auto"/>
          <w:left w:val="single" w:sz="4" w:space="4" w:color="auto"/>
          <w:bottom w:val="single" w:sz="4" w:space="4" w:color="auto"/>
          <w:right w:val="single" w:sz="4" w:space="4" w:color="auto"/>
        </w:pBdr>
        <w:shd w:val="clear" w:color="auto" w:fill="C0C0C0"/>
        <w:jc w:val="center"/>
        <w:rPr>
          <w:rFonts w:ascii="Arial" w:hAnsi="Arial" w:cs="Arial"/>
          <w:b/>
          <w:szCs w:val="24"/>
        </w:rPr>
      </w:pPr>
      <w:r>
        <w:rPr>
          <w:rFonts w:ascii="Arial" w:hAnsi="Arial" w:cs="Arial"/>
          <w:b/>
          <w:szCs w:val="24"/>
        </w:rPr>
        <w:t>Les débitmètres</w:t>
      </w:r>
      <w:r w:rsidR="00242103">
        <w:rPr>
          <w:rFonts w:ascii="Arial" w:hAnsi="Arial" w:cs="Arial"/>
          <w:b/>
          <w:szCs w:val="24"/>
        </w:rPr>
        <w:t xml:space="preserve"> </w:t>
      </w:r>
      <w:r w:rsidR="00D737C7">
        <w:rPr>
          <w:rFonts w:ascii="Arial" w:hAnsi="Arial" w:cs="Arial"/>
          <w:b/>
          <w:szCs w:val="24"/>
        </w:rPr>
        <w:t xml:space="preserve">- </w:t>
      </w:r>
      <w:r w:rsidR="00242103">
        <w:rPr>
          <w:rFonts w:ascii="Arial" w:hAnsi="Arial" w:cs="Arial"/>
          <w:b/>
          <w:szCs w:val="24"/>
        </w:rPr>
        <w:t>STEU</w:t>
      </w:r>
    </w:p>
    <w:p w14:paraId="3324BE09" w14:textId="77777777" w:rsidR="004A5A42" w:rsidRDefault="004A5A42">
      <w:pPr>
        <w:jc w:val="both"/>
        <w:rPr>
          <w:rFonts w:ascii="Arial" w:hAnsi="Arial" w:cs="Arial"/>
          <w:sz w:val="22"/>
          <w:szCs w:val="22"/>
        </w:rPr>
      </w:pPr>
    </w:p>
    <w:p w14:paraId="7D469F5A" w14:textId="42486FD9" w:rsidR="008D1980" w:rsidRDefault="008D1980" w:rsidP="00053C5C">
      <w:pPr>
        <w:rPr>
          <w:rFonts w:ascii="Arial" w:hAnsi="Arial" w:cs="Arial"/>
        </w:rPr>
      </w:pPr>
      <w:r>
        <w:rPr>
          <w:rFonts w:ascii="Arial" w:hAnsi="Arial" w:cs="Arial"/>
        </w:rPr>
        <w:t>A compléter pour chaque débitmètre du dispositif d’autosurveillance</w:t>
      </w:r>
      <w:r w:rsidR="00C3054D">
        <w:rPr>
          <w:rFonts w:ascii="Arial" w:hAnsi="Arial" w:cs="Arial"/>
        </w:rPr>
        <w:t xml:space="preserve"> de la STEU</w:t>
      </w:r>
    </w:p>
    <w:p w14:paraId="03318A8D" w14:textId="77777777" w:rsidR="008D1980" w:rsidRDefault="008D1980" w:rsidP="00053C5C">
      <w:pPr>
        <w:rPr>
          <w:rFonts w:ascii="Arial" w:hAnsi="Arial" w:cs="Arial"/>
        </w:rPr>
      </w:pPr>
    </w:p>
    <w:tbl>
      <w:tblPr>
        <w:tblW w:w="10037" w:type="dxa"/>
        <w:tblInd w:w="70" w:type="dxa"/>
        <w:tblBorders>
          <w:top w:val="single" w:sz="6" w:space="0" w:color="auto"/>
          <w:left w:val="single" w:sz="6" w:space="0" w:color="auto"/>
          <w:bottom w:val="single" w:sz="6" w:space="0" w:color="auto"/>
          <w:right w:val="single" w:sz="12" w:space="0" w:color="0000FF"/>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10"/>
        <w:gridCol w:w="5727"/>
      </w:tblGrid>
      <w:tr w:rsidR="00053C5C" w14:paraId="4FC5D5B9" w14:textId="77777777" w:rsidTr="67A23D96">
        <w:trPr>
          <w:trHeight w:val="755"/>
        </w:trPr>
        <w:tc>
          <w:tcPr>
            <w:tcW w:w="1003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3" w:themeFill="background2" w:themeFillShade="E6"/>
            <w:vAlign w:val="center"/>
          </w:tcPr>
          <w:p w14:paraId="12446E5F" w14:textId="77777777" w:rsidR="00053C5C" w:rsidRDefault="00053C5C" w:rsidP="00552DB6">
            <w:pPr>
              <w:rPr>
                <w:rFonts w:ascii="Arial" w:hAnsi="Arial" w:cs="Arial"/>
                <w:sz w:val="20"/>
              </w:rPr>
            </w:pPr>
            <w:r w:rsidRPr="008441D0">
              <w:rPr>
                <w:rFonts w:ascii="Arial" w:hAnsi="Arial" w:cs="Arial"/>
                <w:sz w:val="20"/>
              </w:rPr>
              <w:t xml:space="preserve">Identification du point </w:t>
            </w:r>
          </w:p>
          <w:p w14:paraId="664AE9F5" w14:textId="77777777" w:rsidR="005A41A5" w:rsidRPr="008441D0" w:rsidRDefault="005A41A5" w:rsidP="00552DB6">
            <w:pPr>
              <w:rPr>
                <w:rFonts w:ascii="Arial" w:hAnsi="Arial" w:cs="Arial"/>
                <w:sz w:val="20"/>
              </w:rPr>
            </w:pPr>
          </w:p>
          <w:p w14:paraId="62FE45BA" w14:textId="11B78EE6" w:rsidR="00053C5C" w:rsidRPr="007120D0" w:rsidRDefault="008D1980" w:rsidP="00552DB6">
            <w:pPr>
              <w:rPr>
                <w:rFonts w:ascii="Arial" w:hAnsi="Arial" w:cs="Arial"/>
                <w:sz w:val="20"/>
              </w:rPr>
            </w:pPr>
            <w:r>
              <w:rPr>
                <w:rFonts w:ascii="Arial" w:hAnsi="Arial" w:cs="Arial"/>
                <w:sz w:val="20"/>
              </w:rPr>
              <w:t>Localisation SANDRE :       Code du point (=numéro du point) :         Nom du point :</w:t>
            </w:r>
          </w:p>
        </w:tc>
      </w:tr>
      <w:tr w:rsidR="00053C5C" w14:paraId="1DBA8645" w14:textId="77777777" w:rsidTr="67A23D96">
        <w:trPr>
          <w:trHeight w:val="755"/>
        </w:trPr>
        <w:tc>
          <w:tcPr>
            <w:tcW w:w="4310" w:type="dxa"/>
            <w:tcBorders>
              <w:top w:val="single" w:sz="6" w:space="0" w:color="000000" w:themeColor="text1"/>
              <w:left w:val="single" w:sz="4" w:space="0" w:color="auto"/>
              <w:bottom w:val="single" w:sz="4" w:space="0" w:color="auto"/>
              <w:right w:val="single" w:sz="4" w:space="0" w:color="auto"/>
            </w:tcBorders>
            <w:vAlign w:val="center"/>
          </w:tcPr>
          <w:p w14:paraId="73A4FC49" w14:textId="77777777" w:rsidR="00053C5C" w:rsidRPr="000842C2" w:rsidRDefault="00053C5C" w:rsidP="00552DB6">
            <w:pPr>
              <w:rPr>
                <w:rFonts w:ascii="Arial" w:hAnsi="Arial" w:cs="Arial"/>
                <w:sz w:val="20"/>
              </w:rPr>
            </w:pPr>
            <w:r w:rsidRPr="000842C2">
              <w:rPr>
                <w:rFonts w:ascii="Arial" w:hAnsi="Arial" w:cs="Arial"/>
                <w:sz w:val="20"/>
              </w:rPr>
              <w:t>Matériel et type de mesure</w:t>
            </w:r>
          </w:p>
        </w:tc>
        <w:tc>
          <w:tcPr>
            <w:tcW w:w="5727" w:type="dxa"/>
            <w:tcBorders>
              <w:top w:val="single" w:sz="6" w:space="0" w:color="000000" w:themeColor="text1"/>
              <w:left w:val="single" w:sz="4" w:space="0" w:color="auto"/>
              <w:bottom w:val="single" w:sz="4" w:space="0" w:color="auto"/>
              <w:right w:val="single" w:sz="4" w:space="0" w:color="auto"/>
            </w:tcBorders>
            <w:vAlign w:val="center"/>
          </w:tcPr>
          <w:p w14:paraId="1B6F73CF" w14:textId="77777777" w:rsidR="00053C5C" w:rsidRPr="000842C2" w:rsidRDefault="00053C5C" w:rsidP="00552DB6">
            <w:pPr>
              <w:rPr>
                <w:rFonts w:ascii="Arial" w:hAnsi="Arial" w:cs="Arial"/>
                <w:sz w:val="20"/>
              </w:rPr>
            </w:pPr>
          </w:p>
        </w:tc>
      </w:tr>
      <w:tr w:rsidR="00053C5C" w14:paraId="3225E64E" w14:textId="77777777" w:rsidTr="67A23D96">
        <w:tblPrEx>
          <w:tblBorders>
            <w:top w:val="single" w:sz="12" w:space="0" w:color="auto"/>
            <w:left w:val="single" w:sz="12" w:space="0" w:color="auto"/>
            <w:bottom w:val="single" w:sz="12" w:space="0" w:color="auto"/>
            <w:right w:val="single" w:sz="12" w:space="0" w:color="auto"/>
          </w:tblBorders>
        </w:tblPrEx>
        <w:trPr>
          <w:trHeight w:val="558"/>
        </w:trPr>
        <w:tc>
          <w:tcPr>
            <w:tcW w:w="4310" w:type="dxa"/>
            <w:tcBorders>
              <w:top w:val="single" w:sz="4" w:space="0" w:color="auto"/>
              <w:left w:val="single" w:sz="4" w:space="0" w:color="auto"/>
              <w:bottom w:val="single" w:sz="4" w:space="0" w:color="auto"/>
              <w:right w:val="single" w:sz="4" w:space="0" w:color="auto"/>
            </w:tcBorders>
            <w:vAlign w:val="center"/>
          </w:tcPr>
          <w:p w14:paraId="17BDD624" w14:textId="77777777" w:rsidR="00053C5C" w:rsidRPr="000842C2" w:rsidRDefault="00053C5C" w:rsidP="00552DB6">
            <w:pPr>
              <w:rPr>
                <w:rFonts w:ascii="Arial" w:hAnsi="Arial" w:cs="Arial"/>
                <w:sz w:val="20"/>
              </w:rPr>
            </w:pPr>
            <w:r>
              <w:rPr>
                <w:rFonts w:ascii="Arial" w:hAnsi="Arial" w:cs="Arial"/>
                <w:sz w:val="20"/>
              </w:rPr>
              <w:t xml:space="preserve">Visualisation </w:t>
            </w:r>
            <w:r w:rsidRPr="000842C2">
              <w:rPr>
                <w:rFonts w:ascii="Arial" w:hAnsi="Arial" w:cs="Arial"/>
                <w:sz w:val="20"/>
              </w:rPr>
              <w:t xml:space="preserve">des </w:t>
            </w:r>
            <w:r>
              <w:rPr>
                <w:rFonts w:ascii="Arial" w:hAnsi="Arial" w:cs="Arial"/>
                <w:sz w:val="20"/>
              </w:rPr>
              <w:t>données</w:t>
            </w:r>
          </w:p>
          <w:p w14:paraId="68CCEB15" w14:textId="77777777" w:rsidR="00053C5C" w:rsidRPr="000842C2" w:rsidRDefault="00053C5C" w:rsidP="00552DB6">
            <w:pPr>
              <w:rPr>
                <w:rFonts w:ascii="Arial" w:hAnsi="Arial" w:cs="Arial"/>
                <w:sz w:val="20"/>
              </w:rPr>
            </w:pPr>
          </w:p>
        </w:tc>
        <w:tc>
          <w:tcPr>
            <w:tcW w:w="5727" w:type="dxa"/>
            <w:tcBorders>
              <w:top w:val="single" w:sz="4" w:space="0" w:color="auto"/>
              <w:left w:val="single" w:sz="4" w:space="0" w:color="auto"/>
              <w:bottom w:val="single" w:sz="4" w:space="0" w:color="auto"/>
              <w:right w:val="single" w:sz="4" w:space="0" w:color="auto"/>
            </w:tcBorders>
            <w:vAlign w:val="center"/>
          </w:tcPr>
          <w:p w14:paraId="186373D3" w14:textId="77777777" w:rsidR="00053C5C" w:rsidRDefault="001C30F6" w:rsidP="00552DB6">
            <w:pPr>
              <w:ind w:left="851"/>
              <w:rPr>
                <w:rFonts w:ascii="Arial" w:hAnsi="Arial" w:cs="Arial"/>
                <w:noProof/>
                <w:sz w:val="20"/>
              </w:rPr>
            </w:pPr>
            <w:sdt>
              <w:sdtPr>
                <w:rPr>
                  <w:rFonts w:ascii="Arial" w:hAnsi="Arial" w:cs="Arial"/>
                  <w:b/>
                  <w:sz w:val="22"/>
                  <w:szCs w:val="22"/>
                </w:rPr>
                <w:id w:val="1685699754"/>
                <w14:checkbox>
                  <w14:checked w14:val="0"/>
                  <w14:checkedState w14:val="2612" w14:font="MS Gothic"/>
                  <w14:uncheckedState w14:val="2610" w14:font="MS Gothic"/>
                </w14:checkbox>
              </w:sdtPr>
              <w:sdtEndPr/>
              <w:sdtContent>
                <w:r w:rsidR="00EB5E10">
                  <w:rPr>
                    <w:rFonts w:ascii="MS Gothic" w:eastAsia="MS Gothic" w:hAnsi="MS Gothic" w:cs="Arial" w:hint="eastAsia"/>
                    <w:b/>
                    <w:sz w:val="22"/>
                    <w:szCs w:val="22"/>
                  </w:rPr>
                  <w:t>☐</w:t>
                </w:r>
              </w:sdtContent>
            </w:sdt>
            <w:r w:rsidR="00053C5C">
              <w:rPr>
                <w:rFonts w:ascii="Arial" w:hAnsi="Arial" w:cs="Arial"/>
                <w:noProof/>
                <w:sz w:val="20"/>
              </w:rPr>
              <w:t xml:space="preserve">    local</w:t>
            </w:r>
            <w:r w:rsidR="00723ECC">
              <w:rPr>
                <w:rFonts w:ascii="Arial" w:hAnsi="Arial" w:cs="Arial"/>
                <w:noProof/>
                <w:sz w:val="20"/>
              </w:rPr>
              <w:t>e</w:t>
            </w:r>
            <w:r w:rsidR="00053C5C">
              <w:rPr>
                <w:rFonts w:ascii="Arial" w:hAnsi="Arial" w:cs="Arial"/>
                <w:noProof/>
                <w:sz w:val="20"/>
              </w:rPr>
              <w:t xml:space="preserve"> sur site</w:t>
            </w:r>
          </w:p>
          <w:p w14:paraId="3A5F2E69" w14:textId="77777777" w:rsidR="00053C5C" w:rsidRDefault="001C30F6" w:rsidP="00552DB6">
            <w:pPr>
              <w:ind w:left="851"/>
              <w:rPr>
                <w:rFonts w:ascii="Arial" w:hAnsi="Arial" w:cs="Arial"/>
                <w:noProof/>
                <w:sz w:val="20"/>
              </w:rPr>
            </w:pPr>
            <w:sdt>
              <w:sdtPr>
                <w:rPr>
                  <w:rFonts w:ascii="Arial" w:hAnsi="Arial" w:cs="Arial"/>
                  <w:b/>
                  <w:sz w:val="22"/>
                  <w:szCs w:val="22"/>
                </w:rPr>
                <w:id w:val="961161361"/>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déporté</w:t>
            </w:r>
            <w:r w:rsidR="00723ECC">
              <w:rPr>
                <w:rFonts w:ascii="Arial" w:hAnsi="Arial" w:cs="Arial"/>
                <w:noProof/>
                <w:sz w:val="20"/>
              </w:rPr>
              <w:t>e</w:t>
            </w:r>
            <w:r w:rsidR="00053C5C">
              <w:rPr>
                <w:rFonts w:ascii="Arial" w:hAnsi="Arial" w:cs="Arial"/>
                <w:noProof/>
                <w:sz w:val="20"/>
              </w:rPr>
              <w:t xml:space="preserve"> - préciser le lieu : …………..</w:t>
            </w:r>
          </w:p>
          <w:p w14:paraId="708433EE" w14:textId="77777777" w:rsidR="00053C5C" w:rsidRDefault="001C30F6" w:rsidP="00552DB6">
            <w:pPr>
              <w:ind w:left="851"/>
              <w:rPr>
                <w:rFonts w:ascii="Arial" w:hAnsi="Arial" w:cs="Arial"/>
                <w:noProof/>
                <w:sz w:val="20"/>
              </w:rPr>
            </w:pPr>
            <w:sdt>
              <w:sdtPr>
                <w:rPr>
                  <w:rFonts w:ascii="Arial" w:hAnsi="Arial" w:cs="Arial"/>
                  <w:b/>
                  <w:sz w:val="22"/>
                  <w:szCs w:val="22"/>
                </w:rPr>
                <w:id w:val="-1954929930"/>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par PC</w:t>
            </w:r>
          </w:p>
          <w:p w14:paraId="1AC91DBC" w14:textId="77777777" w:rsidR="00053C5C" w:rsidRDefault="001C30F6" w:rsidP="00552DB6">
            <w:pPr>
              <w:ind w:left="851"/>
              <w:rPr>
                <w:rFonts w:ascii="Arial" w:hAnsi="Arial" w:cs="Arial"/>
                <w:noProof/>
                <w:sz w:val="20"/>
              </w:rPr>
            </w:pPr>
            <w:sdt>
              <w:sdtPr>
                <w:rPr>
                  <w:rFonts w:ascii="Arial" w:hAnsi="Arial" w:cs="Arial"/>
                  <w:b/>
                  <w:sz w:val="22"/>
                  <w:szCs w:val="22"/>
                </w:rPr>
                <w:id w:val="-2009671054"/>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autre (préciser) : ………………………….</w:t>
            </w:r>
          </w:p>
          <w:p w14:paraId="30867AE8" w14:textId="77777777" w:rsidR="00053C5C" w:rsidRPr="000842C2" w:rsidRDefault="00053C5C" w:rsidP="00552DB6">
            <w:pPr>
              <w:rPr>
                <w:rFonts w:ascii="Arial" w:hAnsi="Arial" w:cs="Arial"/>
                <w:sz w:val="20"/>
              </w:rPr>
            </w:pPr>
          </w:p>
        </w:tc>
      </w:tr>
      <w:tr w:rsidR="00053C5C" w14:paraId="741396C5" w14:textId="77777777" w:rsidTr="67A23D96">
        <w:trPr>
          <w:trHeight w:val="377"/>
        </w:trPr>
        <w:tc>
          <w:tcPr>
            <w:tcW w:w="4310" w:type="dxa"/>
            <w:tcBorders>
              <w:top w:val="single" w:sz="4" w:space="0" w:color="auto"/>
              <w:left w:val="single" w:sz="4" w:space="0" w:color="auto"/>
              <w:bottom w:val="single" w:sz="4" w:space="0" w:color="auto"/>
              <w:right w:val="single" w:sz="4" w:space="0" w:color="auto"/>
            </w:tcBorders>
            <w:vAlign w:val="center"/>
          </w:tcPr>
          <w:p w14:paraId="730117DF" w14:textId="77777777" w:rsidR="00053C5C" w:rsidRPr="000842C2" w:rsidRDefault="00053C5C" w:rsidP="00552DB6">
            <w:pPr>
              <w:rPr>
                <w:rFonts w:ascii="Arial" w:hAnsi="Arial" w:cs="Arial"/>
                <w:sz w:val="20"/>
              </w:rPr>
            </w:pPr>
            <w:r w:rsidRPr="000842C2">
              <w:rPr>
                <w:rFonts w:ascii="Arial" w:hAnsi="Arial" w:cs="Arial"/>
                <w:sz w:val="20"/>
              </w:rPr>
              <w:t>Méthode de détermination du débit</w:t>
            </w:r>
          </w:p>
        </w:tc>
        <w:tc>
          <w:tcPr>
            <w:tcW w:w="5727" w:type="dxa"/>
            <w:tcBorders>
              <w:top w:val="single" w:sz="4" w:space="0" w:color="auto"/>
              <w:left w:val="single" w:sz="4" w:space="0" w:color="auto"/>
              <w:bottom w:val="single" w:sz="4" w:space="0" w:color="auto"/>
              <w:right w:val="single" w:sz="4" w:space="0" w:color="auto"/>
            </w:tcBorders>
            <w:vAlign w:val="center"/>
          </w:tcPr>
          <w:p w14:paraId="0BFDC88A" w14:textId="77777777" w:rsidR="00053C5C" w:rsidRDefault="001C30F6" w:rsidP="00552DB6">
            <w:pPr>
              <w:ind w:left="851"/>
              <w:rPr>
                <w:rFonts w:ascii="Arial" w:hAnsi="Arial" w:cs="Arial"/>
                <w:noProof/>
                <w:sz w:val="20"/>
              </w:rPr>
            </w:pPr>
            <w:sdt>
              <w:sdtPr>
                <w:rPr>
                  <w:rFonts w:ascii="Arial" w:hAnsi="Arial" w:cs="Arial"/>
                  <w:b/>
                  <w:sz w:val="22"/>
                  <w:szCs w:val="22"/>
                </w:rPr>
                <w:id w:val="-1282182170"/>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loi de seuil</w:t>
            </w:r>
          </w:p>
          <w:p w14:paraId="220319CC" w14:textId="77777777" w:rsidR="00053C5C" w:rsidRDefault="001C30F6" w:rsidP="00552DB6">
            <w:pPr>
              <w:ind w:left="851"/>
              <w:rPr>
                <w:rFonts w:ascii="Arial" w:hAnsi="Arial" w:cs="Arial"/>
                <w:noProof/>
                <w:sz w:val="20"/>
              </w:rPr>
            </w:pPr>
            <w:sdt>
              <w:sdtPr>
                <w:rPr>
                  <w:rFonts w:ascii="Arial" w:hAnsi="Arial" w:cs="Arial"/>
                  <w:b/>
                  <w:sz w:val="22"/>
                  <w:szCs w:val="22"/>
                </w:rPr>
                <w:id w:val="-1987228264"/>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modélisation 1 D</w:t>
            </w:r>
          </w:p>
          <w:p w14:paraId="6C015B68" w14:textId="77777777" w:rsidR="00053C5C" w:rsidRDefault="001C30F6" w:rsidP="00552DB6">
            <w:pPr>
              <w:ind w:left="851"/>
              <w:rPr>
                <w:rFonts w:ascii="Arial" w:hAnsi="Arial" w:cs="Arial"/>
                <w:noProof/>
                <w:sz w:val="20"/>
              </w:rPr>
            </w:pPr>
            <w:sdt>
              <w:sdtPr>
                <w:rPr>
                  <w:rFonts w:ascii="Arial" w:hAnsi="Arial" w:cs="Arial"/>
                  <w:b/>
                  <w:sz w:val="22"/>
                  <w:szCs w:val="22"/>
                </w:rPr>
                <w:id w:val="101542784"/>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loi coachs</w:t>
            </w:r>
          </w:p>
          <w:p w14:paraId="0B1C9CBF" w14:textId="77777777" w:rsidR="00053C5C" w:rsidRDefault="001C30F6" w:rsidP="00552DB6">
            <w:pPr>
              <w:ind w:left="851"/>
              <w:rPr>
                <w:rFonts w:ascii="Arial" w:hAnsi="Arial" w:cs="Arial"/>
                <w:noProof/>
                <w:sz w:val="20"/>
              </w:rPr>
            </w:pPr>
            <w:sdt>
              <w:sdtPr>
                <w:rPr>
                  <w:rFonts w:ascii="Arial" w:hAnsi="Arial" w:cs="Arial"/>
                  <w:b/>
                  <w:sz w:val="22"/>
                  <w:szCs w:val="22"/>
                </w:rPr>
                <w:id w:val="1753470032"/>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modélisation 3D</w:t>
            </w:r>
          </w:p>
          <w:p w14:paraId="63B5F785" w14:textId="77777777" w:rsidR="00053C5C" w:rsidRDefault="001C30F6" w:rsidP="00552DB6">
            <w:pPr>
              <w:ind w:left="851"/>
              <w:rPr>
                <w:rFonts w:ascii="Arial" w:hAnsi="Arial" w:cs="Arial"/>
                <w:noProof/>
                <w:sz w:val="20"/>
              </w:rPr>
            </w:pPr>
            <w:sdt>
              <w:sdtPr>
                <w:rPr>
                  <w:rFonts w:ascii="Arial" w:hAnsi="Arial" w:cs="Arial"/>
                  <w:b/>
                  <w:sz w:val="22"/>
                  <w:szCs w:val="22"/>
                </w:rPr>
                <w:id w:val="1477803616"/>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loi de clapet</w:t>
            </w:r>
          </w:p>
          <w:p w14:paraId="56E582A1" w14:textId="77777777" w:rsidR="00053C5C" w:rsidRDefault="001C30F6" w:rsidP="00552DB6">
            <w:pPr>
              <w:ind w:left="851"/>
              <w:rPr>
                <w:rFonts w:ascii="Arial" w:hAnsi="Arial" w:cs="Arial"/>
                <w:noProof/>
                <w:sz w:val="20"/>
              </w:rPr>
            </w:pPr>
            <w:sdt>
              <w:sdtPr>
                <w:rPr>
                  <w:rFonts w:ascii="Arial" w:hAnsi="Arial" w:cs="Arial"/>
                  <w:b/>
                  <w:sz w:val="22"/>
                  <w:szCs w:val="22"/>
                </w:rPr>
                <w:id w:val="2136978777"/>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débimètre électromagnétique</w:t>
            </w:r>
          </w:p>
          <w:p w14:paraId="3DD1481C" w14:textId="77777777" w:rsidR="00053C5C" w:rsidRDefault="001C30F6" w:rsidP="00552DB6">
            <w:pPr>
              <w:ind w:left="851"/>
              <w:rPr>
                <w:rFonts w:ascii="Arial" w:hAnsi="Arial" w:cs="Arial"/>
                <w:noProof/>
                <w:sz w:val="20"/>
              </w:rPr>
            </w:pPr>
            <w:sdt>
              <w:sdtPr>
                <w:rPr>
                  <w:rFonts w:ascii="Arial" w:hAnsi="Arial" w:cs="Arial"/>
                  <w:b/>
                  <w:sz w:val="22"/>
                  <w:szCs w:val="22"/>
                </w:rPr>
                <w:id w:val="2019113440"/>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dispositif calibré type venturi</w:t>
            </w:r>
          </w:p>
          <w:p w14:paraId="20C82A0C" w14:textId="77777777" w:rsidR="00053C5C" w:rsidRDefault="001C30F6" w:rsidP="00552DB6">
            <w:pPr>
              <w:ind w:left="851"/>
              <w:rPr>
                <w:rFonts w:ascii="Arial" w:hAnsi="Arial" w:cs="Arial"/>
                <w:noProof/>
                <w:sz w:val="20"/>
              </w:rPr>
            </w:pPr>
            <w:sdt>
              <w:sdtPr>
                <w:rPr>
                  <w:rFonts w:ascii="Arial" w:hAnsi="Arial" w:cs="Arial"/>
                  <w:b/>
                  <w:sz w:val="22"/>
                  <w:szCs w:val="22"/>
                </w:rPr>
                <w:id w:val="-1578201212"/>
                <w14:checkbox>
                  <w14:checked w14:val="0"/>
                  <w14:checkedState w14:val="2612" w14:font="MS Gothic"/>
                  <w14:uncheckedState w14:val="2610" w14:font="MS Gothic"/>
                </w14:checkbox>
              </w:sdtPr>
              <w:sdtEndPr/>
              <w:sdtContent>
                <w:r w:rsidR="00053C5C">
                  <w:rPr>
                    <w:rFonts w:ascii="MS Gothic" w:eastAsia="MS Gothic" w:hAnsi="MS Gothic" w:cs="Arial" w:hint="eastAsia"/>
                    <w:b/>
                    <w:sz w:val="22"/>
                    <w:szCs w:val="22"/>
                  </w:rPr>
                  <w:t>☐</w:t>
                </w:r>
              </w:sdtContent>
            </w:sdt>
            <w:r w:rsidR="00053C5C">
              <w:rPr>
                <w:rFonts w:ascii="Arial" w:hAnsi="Arial" w:cs="Arial"/>
                <w:noProof/>
                <w:sz w:val="20"/>
              </w:rPr>
              <w:t xml:space="preserve">    autre (préciser) : ………………………….</w:t>
            </w:r>
          </w:p>
          <w:p w14:paraId="3A01D9F6" w14:textId="77777777" w:rsidR="00053C5C" w:rsidRPr="000842C2" w:rsidRDefault="00053C5C" w:rsidP="00552DB6">
            <w:pPr>
              <w:rPr>
                <w:rFonts w:ascii="Arial" w:hAnsi="Arial" w:cs="Arial"/>
                <w:sz w:val="20"/>
              </w:rPr>
            </w:pPr>
          </w:p>
        </w:tc>
      </w:tr>
      <w:tr w:rsidR="00053C5C" w14:paraId="3CD26D19" w14:textId="77777777" w:rsidTr="67A23D96">
        <w:trPr>
          <w:trHeight w:val="377"/>
        </w:trPr>
        <w:tc>
          <w:tcPr>
            <w:tcW w:w="4310" w:type="dxa"/>
            <w:tcBorders>
              <w:top w:val="single" w:sz="4" w:space="0" w:color="auto"/>
              <w:left w:val="single" w:sz="4" w:space="0" w:color="auto"/>
              <w:bottom w:val="single" w:sz="4" w:space="0" w:color="auto"/>
              <w:right w:val="single" w:sz="4" w:space="0" w:color="auto"/>
            </w:tcBorders>
            <w:vAlign w:val="center"/>
          </w:tcPr>
          <w:p w14:paraId="2E8BECB1" w14:textId="77777777" w:rsidR="00053C5C" w:rsidRPr="000842C2" w:rsidRDefault="00053C5C" w:rsidP="00552DB6">
            <w:pPr>
              <w:rPr>
                <w:rFonts w:ascii="Arial" w:hAnsi="Arial" w:cs="Arial"/>
                <w:sz w:val="20"/>
              </w:rPr>
            </w:pPr>
            <w:r>
              <w:rPr>
                <w:rFonts w:ascii="Arial" w:hAnsi="Arial" w:cs="Arial"/>
                <w:sz w:val="20"/>
              </w:rPr>
              <w:t>Fréquence de transmission des données</w:t>
            </w:r>
          </w:p>
        </w:tc>
        <w:tc>
          <w:tcPr>
            <w:tcW w:w="5727" w:type="dxa"/>
            <w:tcBorders>
              <w:top w:val="single" w:sz="4" w:space="0" w:color="auto"/>
              <w:left w:val="single" w:sz="4" w:space="0" w:color="auto"/>
              <w:bottom w:val="single" w:sz="4" w:space="0" w:color="auto"/>
              <w:right w:val="single" w:sz="4" w:space="0" w:color="auto"/>
            </w:tcBorders>
            <w:vAlign w:val="center"/>
          </w:tcPr>
          <w:p w14:paraId="49041625" w14:textId="77777777" w:rsidR="00053C5C" w:rsidRPr="000842C2" w:rsidRDefault="00053C5C" w:rsidP="00552DB6">
            <w:pPr>
              <w:rPr>
                <w:rFonts w:ascii="Arial" w:hAnsi="Arial" w:cs="Arial"/>
                <w:sz w:val="20"/>
              </w:rPr>
            </w:pPr>
          </w:p>
        </w:tc>
      </w:tr>
    </w:tbl>
    <w:p w14:paraId="6FB021E2" w14:textId="77777777" w:rsidR="00053C5C" w:rsidRDefault="00053C5C" w:rsidP="00053C5C">
      <w:pPr>
        <w:rPr>
          <w:rFonts w:ascii="Arial" w:hAnsi="Arial" w:cs="Arial"/>
        </w:rPr>
      </w:pPr>
    </w:p>
    <w:p w14:paraId="5310D815" w14:textId="77777777" w:rsidR="00053C5C" w:rsidRPr="007120D0" w:rsidRDefault="00053C5C" w:rsidP="00053C5C">
      <w:pPr>
        <w:rPr>
          <w:rFonts w:ascii="Arial" w:hAnsi="Arial" w:cs="Arial"/>
        </w:rPr>
      </w:pPr>
    </w:p>
    <w:p w14:paraId="483E7692" w14:textId="77777777" w:rsidR="00053C5C" w:rsidRPr="00B8198B" w:rsidRDefault="00053C5C" w:rsidP="00053C5C">
      <w:pPr>
        <w:numPr>
          <w:ilvl w:val="0"/>
          <w:numId w:val="10"/>
        </w:numPr>
        <w:tabs>
          <w:tab w:val="clear" w:pos="1287"/>
        </w:tabs>
        <w:ind w:left="567" w:hanging="283"/>
        <w:rPr>
          <w:rFonts w:ascii="Arial" w:hAnsi="Arial" w:cs="Arial"/>
          <w:b/>
          <w:sz w:val="22"/>
          <w:szCs w:val="22"/>
          <w:u w:val="single"/>
        </w:rPr>
      </w:pPr>
      <w:r w:rsidRPr="00B8198B">
        <w:rPr>
          <w:rFonts w:ascii="Arial" w:hAnsi="Arial" w:cs="Arial"/>
          <w:b/>
          <w:sz w:val="22"/>
          <w:szCs w:val="22"/>
          <w:u w:val="single"/>
        </w:rPr>
        <w:t>Schéma </w:t>
      </w:r>
      <w:r>
        <w:rPr>
          <w:rFonts w:ascii="Arial" w:hAnsi="Arial" w:cs="Arial"/>
          <w:b/>
          <w:sz w:val="22"/>
          <w:szCs w:val="22"/>
          <w:u w:val="single"/>
        </w:rPr>
        <w:t xml:space="preserve">et photo </w:t>
      </w:r>
      <w:r w:rsidRPr="00B8198B">
        <w:rPr>
          <w:rFonts w:ascii="Arial" w:hAnsi="Arial" w:cs="Arial"/>
          <w:b/>
          <w:sz w:val="22"/>
          <w:szCs w:val="22"/>
          <w:u w:val="single"/>
        </w:rPr>
        <w:t>:</w:t>
      </w:r>
    </w:p>
    <w:p w14:paraId="1F5789D2" w14:textId="77777777" w:rsidR="001A5F87" w:rsidRDefault="001A5F87">
      <w:pPr>
        <w:jc w:val="both"/>
        <w:rPr>
          <w:rFonts w:ascii="Arial" w:hAnsi="Arial" w:cs="Arial"/>
          <w:sz w:val="22"/>
          <w:szCs w:val="22"/>
        </w:rPr>
      </w:pPr>
    </w:p>
    <w:p w14:paraId="7C4EFB67" w14:textId="77777777" w:rsidR="000E6844" w:rsidRDefault="000E6844">
      <w:pPr>
        <w:jc w:val="both"/>
        <w:rPr>
          <w:rFonts w:ascii="Arial" w:hAnsi="Arial" w:cs="Arial"/>
          <w:sz w:val="22"/>
          <w:szCs w:val="22"/>
        </w:rPr>
      </w:pPr>
    </w:p>
    <w:p w14:paraId="7D0F8E82" w14:textId="77777777" w:rsidR="004A5A42" w:rsidRDefault="004A5A42">
      <w:pPr>
        <w:jc w:val="both"/>
        <w:rPr>
          <w:rFonts w:ascii="Arial" w:hAnsi="Arial" w:cs="Arial"/>
          <w:sz w:val="22"/>
          <w:szCs w:val="22"/>
        </w:rPr>
      </w:pPr>
    </w:p>
    <w:p w14:paraId="58DB073D" w14:textId="77777777" w:rsidR="004A5A42" w:rsidRDefault="004A5A42">
      <w:pPr>
        <w:jc w:val="both"/>
        <w:rPr>
          <w:rFonts w:ascii="Arial" w:hAnsi="Arial" w:cs="Arial"/>
          <w:sz w:val="22"/>
          <w:szCs w:val="22"/>
        </w:rPr>
      </w:pPr>
    </w:p>
    <w:p w14:paraId="65B18C4B" w14:textId="77777777" w:rsidR="007120D0" w:rsidRDefault="007120D0">
      <w:pPr>
        <w:jc w:val="both"/>
        <w:rPr>
          <w:rFonts w:ascii="Arial" w:hAnsi="Arial" w:cs="Arial"/>
          <w:sz w:val="22"/>
          <w:szCs w:val="22"/>
        </w:rPr>
      </w:pPr>
    </w:p>
    <w:p w14:paraId="676010FB" w14:textId="77777777" w:rsidR="004A34E0" w:rsidRDefault="004A34E0">
      <w:pPr>
        <w:jc w:val="both"/>
        <w:rPr>
          <w:rFonts w:ascii="Arial" w:hAnsi="Arial" w:cs="Arial"/>
          <w:sz w:val="22"/>
          <w:szCs w:val="22"/>
        </w:rPr>
      </w:pPr>
    </w:p>
    <w:p w14:paraId="6B785110" w14:textId="77777777" w:rsidR="004A34E0" w:rsidRDefault="004A34E0">
      <w:pPr>
        <w:jc w:val="both"/>
        <w:rPr>
          <w:rFonts w:ascii="Arial" w:hAnsi="Arial" w:cs="Arial"/>
          <w:sz w:val="22"/>
          <w:szCs w:val="22"/>
        </w:rPr>
      </w:pPr>
    </w:p>
    <w:p w14:paraId="01CAB187" w14:textId="77777777" w:rsidR="007120D0" w:rsidRDefault="007120D0">
      <w:pPr>
        <w:jc w:val="both"/>
        <w:rPr>
          <w:rFonts w:ascii="Arial" w:hAnsi="Arial" w:cs="Arial"/>
          <w:sz w:val="22"/>
          <w:szCs w:val="22"/>
        </w:rPr>
      </w:pPr>
    </w:p>
    <w:p w14:paraId="58092BEF" w14:textId="77777777" w:rsidR="007120D0" w:rsidRDefault="007120D0">
      <w:pPr>
        <w:jc w:val="both"/>
        <w:rPr>
          <w:rFonts w:ascii="Arial" w:hAnsi="Arial" w:cs="Arial"/>
          <w:sz w:val="22"/>
          <w:szCs w:val="22"/>
        </w:rPr>
      </w:pPr>
    </w:p>
    <w:p w14:paraId="72E749E3" w14:textId="77777777" w:rsidR="007120D0" w:rsidRDefault="007120D0">
      <w:pPr>
        <w:jc w:val="both"/>
        <w:rPr>
          <w:rFonts w:ascii="Arial" w:hAnsi="Arial" w:cs="Arial"/>
          <w:sz w:val="22"/>
          <w:szCs w:val="22"/>
        </w:rPr>
      </w:pPr>
    </w:p>
    <w:p w14:paraId="2E0A870C" w14:textId="77777777" w:rsidR="007120D0" w:rsidRDefault="007120D0">
      <w:pPr>
        <w:jc w:val="both"/>
        <w:rPr>
          <w:rFonts w:ascii="Arial" w:hAnsi="Arial" w:cs="Arial"/>
          <w:sz w:val="22"/>
          <w:szCs w:val="22"/>
        </w:rPr>
      </w:pPr>
    </w:p>
    <w:p w14:paraId="64EB9B51" w14:textId="77777777" w:rsidR="007120D0" w:rsidRDefault="007120D0">
      <w:pPr>
        <w:jc w:val="both"/>
        <w:rPr>
          <w:rFonts w:ascii="Arial" w:hAnsi="Arial" w:cs="Arial"/>
          <w:sz w:val="22"/>
          <w:szCs w:val="22"/>
        </w:rPr>
      </w:pPr>
    </w:p>
    <w:p w14:paraId="7FE8AB59" w14:textId="77777777" w:rsidR="000B7D41" w:rsidRDefault="000B7D41" w:rsidP="000B7D41">
      <w:pPr>
        <w:numPr>
          <w:ilvl w:val="0"/>
          <w:numId w:val="10"/>
        </w:numPr>
        <w:tabs>
          <w:tab w:val="clear" w:pos="1287"/>
        </w:tabs>
        <w:ind w:left="567" w:hanging="283"/>
        <w:rPr>
          <w:rFonts w:ascii="Arial" w:hAnsi="Arial" w:cs="Arial"/>
          <w:b/>
          <w:sz w:val="22"/>
          <w:szCs w:val="22"/>
          <w:u w:val="single"/>
        </w:rPr>
      </w:pPr>
      <w:r>
        <w:rPr>
          <w:rFonts w:ascii="Arial" w:hAnsi="Arial" w:cs="Arial"/>
          <w:b/>
          <w:sz w:val="22"/>
          <w:szCs w:val="22"/>
          <w:u w:val="single"/>
        </w:rPr>
        <w:t>Tableau et courbe (H/Q) du point de mesure :</w:t>
      </w:r>
    </w:p>
    <w:p w14:paraId="00718CD9" w14:textId="77777777" w:rsidR="004A5A42" w:rsidRPr="007120D0" w:rsidRDefault="004A5A42">
      <w:pPr>
        <w:ind w:left="567"/>
        <w:rPr>
          <w:rFonts w:ascii="Arial" w:hAnsi="Arial" w:cs="Arial"/>
          <w:sz w:val="22"/>
          <w:szCs w:val="22"/>
        </w:rPr>
      </w:pPr>
      <w:r w:rsidRPr="007120D0">
        <w:rPr>
          <w:rFonts w:ascii="Arial" w:hAnsi="Arial" w:cs="Arial"/>
          <w:sz w:val="22"/>
          <w:szCs w:val="22"/>
        </w:rPr>
        <w:t>Représentation de la courbe / du tableau</w:t>
      </w:r>
    </w:p>
    <w:p w14:paraId="1F350E64" w14:textId="77777777" w:rsidR="004A5A42" w:rsidRDefault="004A5A42">
      <w:pPr>
        <w:rPr>
          <w:rFonts w:ascii="Arial" w:hAnsi="Arial" w:cs="Arial"/>
          <w:sz w:val="22"/>
          <w:szCs w:val="22"/>
        </w:rPr>
      </w:pPr>
    </w:p>
    <w:p w14:paraId="5175D697" w14:textId="77777777" w:rsidR="004A5A42" w:rsidRDefault="004A5A42">
      <w:pPr>
        <w:rPr>
          <w:rFonts w:ascii="Arial" w:hAnsi="Arial" w:cs="Arial"/>
          <w:sz w:val="22"/>
          <w:szCs w:val="22"/>
        </w:rPr>
      </w:pPr>
    </w:p>
    <w:p w14:paraId="30B6300B" w14:textId="77777777" w:rsidR="004A34E0" w:rsidRDefault="004A34E0">
      <w:pPr>
        <w:rPr>
          <w:rFonts w:ascii="Arial" w:hAnsi="Arial" w:cs="Arial"/>
          <w:sz w:val="22"/>
          <w:szCs w:val="22"/>
        </w:rPr>
      </w:pPr>
    </w:p>
    <w:p w14:paraId="585DD53C" w14:textId="77777777" w:rsidR="00667547" w:rsidRDefault="004A5A42" w:rsidP="004A34E0">
      <w:pPr>
        <w:jc w:val="both"/>
        <w:rPr>
          <w:rFonts w:ascii="Arial" w:hAnsi="Arial" w:cs="Arial"/>
          <w:sz w:val="22"/>
          <w:szCs w:val="22"/>
        </w:rPr>
      </w:pPr>
      <w:r>
        <w:rPr>
          <w:rFonts w:ascii="Arial" w:hAnsi="Arial" w:cs="Arial"/>
          <w:sz w:val="22"/>
          <w:szCs w:val="22"/>
        </w:rPr>
        <w:br w:type="page"/>
      </w:r>
    </w:p>
    <w:p w14:paraId="22CA4454" w14:textId="77777777" w:rsidR="00667547" w:rsidRDefault="00667547">
      <w:pPr>
        <w:rPr>
          <w:rFonts w:ascii="Arial" w:hAnsi="Arial" w:cs="Arial"/>
          <w:sz w:val="22"/>
          <w:szCs w:val="22"/>
        </w:rPr>
      </w:pPr>
    </w:p>
    <w:p w14:paraId="44AC02B6" w14:textId="008C7175" w:rsidR="004A5A42" w:rsidRDefault="004A5A42">
      <w:pPr>
        <w:pBdr>
          <w:top w:val="single" w:sz="4" w:space="4" w:color="auto"/>
          <w:left w:val="single" w:sz="4" w:space="4" w:color="auto"/>
          <w:bottom w:val="single" w:sz="4" w:space="4" w:color="auto"/>
          <w:right w:val="single" w:sz="4" w:space="4" w:color="auto"/>
        </w:pBdr>
        <w:shd w:val="clear" w:color="auto" w:fill="C0C0C0"/>
        <w:jc w:val="center"/>
        <w:rPr>
          <w:rFonts w:ascii="Arial" w:hAnsi="Arial" w:cs="Arial"/>
          <w:b/>
          <w:szCs w:val="24"/>
        </w:rPr>
      </w:pPr>
      <w:r>
        <w:rPr>
          <w:rFonts w:ascii="Arial" w:hAnsi="Arial" w:cs="Arial"/>
          <w:b/>
          <w:szCs w:val="24"/>
        </w:rPr>
        <w:t>Les préleveurs</w:t>
      </w:r>
      <w:r w:rsidR="00242103">
        <w:rPr>
          <w:rFonts w:ascii="Arial" w:hAnsi="Arial" w:cs="Arial"/>
          <w:b/>
          <w:szCs w:val="24"/>
        </w:rPr>
        <w:t xml:space="preserve"> </w:t>
      </w:r>
      <w:r w:rsidR="00D737C7">
        <w:rPr>
          <w:rFonts w:ascii="Arial" w:hAnsi="Arial" w:cs="Arial"/>
          <w:b/>
          <w:szCs w:val="24"/>
        </w:rPr>
        <w:t xml:space="preserve">- </w:t>
      </w:r>
      <w:r w:rsidR="00242103">
        <w:rPr>
          <w:rFonts w:ascii="Arial" w:hAnsi="Arial" w:cs="Arial"/>
          <w:b/>
          <w:szCs w:val="24"/>
        </w:rPr>
        <w:t>STEU</w:t>
      </w:r>
    </w:p>
    <w:p w14:paraId="15F0E2CD" w14:textId="77777777" w:rsidR="004A5A42" w:rsidRDefault="004A5A42">
      <w:pPr>
        <w:rPr>
          <w:rFonts w:ascii="Arial" w:hAnsi="Arial" w:cs="Arial"/>
          <w:sz w:val="22"/>
          <w:szCs w:val="22"/>
        </w:rPr>
      </w:pPr>
    </w:p>
    <w:p w14:paraId="55398E6A" w14:textId="67784CF6" w:rsidR="00F04C5A" w:rsidRDefault="000B7D41">
      <w:pPr>
        <w:rPr>
          <w:rFonts w:ascii="Arial" w:hAnsi="Arial" w:cs="Arial"/>
          <w:sz w:val="22"/>
          <w:szCs w:val="22"/>
        </w:rPr>
      </w:pPr>
      <w:r>
        <w:rPr>
          <w:rFonts w:ascii="Arial" w:hAnsi="Arial" w:cs="Arial"/>
          <w:sz w:val="22"/>
          <w:szCs w:val="22"/>
        </w:rPr>
        <w:t>Pour le préleveur d’entrée A3 répondre aux questions suivantes :</w:t>
      </w:r>
    </w:p>
    <w:p w14:paraId="0D2D5E4D" w14:textId="208756CA" w:rsidR="000B7D41" w:rsidRDefault="000B7D41">
      <w:pPr>
        <w:rPr>
          <w:rFonts w:ascii="Arial" w:hAnsi="Arial" w:cs="Arial"/>
          <w:sz w:val="22"/>
          <w:szCs w:val="22"/>
        </w:rPr>
      </w:pPr>
    </w:p>
    <w:tbl>
      <w:tblPr>
        <w:tblStyle w:val="Grilledutableau"/>
        <w:tblW w:w="0" w:type="auto"/>
        <w:tblInd w:w="567" w:type="dxa"/>
        <w:tblLook w:val="04A0" w:firstRow="1" w:lastRow="0" w:firstColumn="1" w:lastColumn="0" w:noHBand="0" w:noVBand="1"/>
      </w:tblPr>
      <w:tblGrid>
        <w:gridCol w:w="5070"/>
        <w:gridCol w:w="4110"/>
      </w:tblGrid>
      <w:tr w:rsidR="000B7D41" w14:paraId="67D67C0E" w14:textId="77777777" w:rsidTr="1016DBBE">
        <w:trPr>
          <w:trHeight w:val="982"/>
        </w:trPr>
        <w:tc>
          <w:tcPr>
            <w:tcW w:w="5070" w:type="dxa"/>
            <w:vAlign w:val="center"/>
          </w:tcPr>
          <w:p w14:paraId="4A1B23E2" w14:textId="5B61A317" w:rsidR="000B7D41" w:rsidRDefault="24B50939" w:rsidP="1016DBBE">
            <w:pPr>
              <w:rPr>
                <w:rFonts w:ascii="Arial" w:hAnsi="Arial" w:cs="Arial"/>
                <w:sz w:val="22"/>
                <w:szCs w:val="22"/>
              </w:rPr>
            </w:pPr>
            <w:r w:rsidRPr="1016DBBE">
              <w:rPr>
                <w:rFonts w:ascii="Arial" w:hAnsi="Arial" w:cs="Arial"/>
                <w:sz w:val="22"/>
                <w:szCs w:val="22"/>
              </w:rPr>
              <w:t xml:space="preserve">Le point de </w:t>
            </w:r>
            <w:r w:rsidR="4A38794A" w:rsidRPr="1016DBBE">
              <w:rPr>
                <w:rFonts w:ascii="Arial" w:hAnsi="Arial" w:cs="Arial"/>
                <w:sz w:val="22"/>
                <w:szCs w:val="22"/>
              </w:rPr>
              <w:t>prélèvement</w:t>
            </w:r>
            <w:r w:rsidRPr="1016DBBE">
              <w:rPr>
                <w:rFonts w:ascii="Arial" w:hAnsi="Arial" w:cs="Arial"/>
                <w:sz w:val="22"/>
                <w:szCs w:val="22"/>
              </w:rPr>
              <w:t xml:space="preserve"> du préleveur d’entrée A3 est localisé ?</w:t>
            </w:r>
          </w:p>
        </w:tc>
        <w:tc>
          <w:tcPr>
            <w:tcW w:w="4110" w:type="dxa"/>
            <w:vAlign w:val="center"/>
          </w:tcPr>
          <w:p w14:paraId="0E3C6833" w14:textId="3AF7D033" w:rsidR="000B7D41" w:rsidRDefault="001C30F6" w:rsidP="000B7D41">
            <w:pPr>
              <w:numPr>
                <w:ilvl w:val="12"/>
                <w:numId w:val="0"/>
              </w:numPr>
              <w:ind w:left="459"/>
              <w:rPr>
                <w:rFonts w:ascii="Arial" w:hAnsi="Arial" w:cs="Arial"/>
                <w:sz w:val="22"/>
                <w:szCs w:val="22"/>
              </w:rPr>
            </w:pPr>
            <w:sdt>
              <w:sdtPr>
                <w:rPr>
                  <w:rFonts w:ascii="Arial" w:hAnsi="Arial" w:cs="Arial"/>
                  <w:sz w:val="22"/>
                  <w:szCs w:val="22"/>
                </w:rPr>
                <w:id w:val="-1006900621"/>
                <w14:checkbox>
                  <w14:checked w14:val="0"/>
                  <w14:checkedState w14:val="2612" w14:font="MS Gothic"/>
                  <w14:uncheckedState w14:val="2610" w14:font="MS Gothic"/>
                </w14:checkbox>
              </w:sdtPr>
              <w:sdtEndPr/>
              <w:sdtContent>
                <w:r w:rsidR="000B7D41">
                  <w:rPr>
                    <w:rFonts w:ascii="MS Gothic" w:eastAsia="MS Gothic" w:hAnsi="MS Gothic" w:cs="Arial" w:hint="eastAsia"/>
                    <w:sz w:val="22"/>
                    <w:szCs w:val="22"/>
                  </w:rPr>
                  <w:t>☐</w:t>
                </w:r>
              </w:sdtContent>
            </w:sdt>
            <w:r w:rsidR="000B7D41">
              <w:rPr>
                <w:rFonts w:ascii="Arial" w:hAnsi="Arial" w:cs="Arial"/>
                <w:sz w:val="22"/>
                <w:szCs w:val="22"/>
              </w:rPr>
              <w:t xml:space="preserve">  </w:t>
            </w:r>
            <w:proofErr w:type="gramStart"/>
            <w:r w:rsidR="000B7D41">
              <w:rPr>
                <w:rFonts w:ascii="Arial" w:hAnsi="Arial" w:cs="Arial"/>
                <w:sz w:val="22"/>
                <w:szCs w:val="22"/>
              </w:rPr>
              <w:t>en</w:t>
            </w:r>
            <w:proofErr w:type="gramEnd"/>
            <w:r w:rsidR="000B7D41">
              <w:rPr>
                <w:rFonts w:ascii="Arial" w:hAnsi="Arial" w:cs="Arial"/>
                <w:sz w:val="22"/>
                <w:szCs w:val="22"/>
              </w:rPr>
              <w:t xml:space="preserve"> amont du tamis d’entrée</w:t>
            </w:r>
          </w:p>
          <w:p w14:paraId="0CA25F97" w14:textId="3F3A5454" w:rsidR="000B7D41" w:rsidRDefault="001C30F6" w:rsidP="000B7D41">
            <w:pPr>
              <w:numPr>
                <w:ilvl w:val="12"/>
                <w:numId w:val="0"/>
              </w:numPr>
              <w:ind w:left="459"/>
              <w:rPr>
                <w:rFonts w:ascii="Arial" w:hAnsi="Arial" w:cs="Arial"/>
                <w:sz w:val="22"/>
                <w:szCs w:val="22"/>
              </w:rPr>
            </w:pPr>
            <w:sdt>
              <w:sdtPr>
                <w:rPr>
                  <w:rFonts w:ascii="Arial" w:hAnsi="Arial" w:cs="Arial"/>
                  <w:sz w:val="22"/>
                  <w:szCs w:val="22"/>
                </w:rPr>
                <w:id w:val="-1278248956"/>
                <w14:checkbox>
                  <w14:checked w14:val="0"/>
                  <w14:checkedState w14:val="2612" w14:font="MS Gothic"/>
                  <w14:uncheckedState w14:val="2610" w14:font="MS Gothic"/>
                </w14:checkbox>
              </w:sdtPr>
              <w:sdtEndPr/>
              <w:sdtContent>
                <w:r w:rsidR="000B7D41">
                  <w:rPr>
                    <w:rFonts w:ascii="MS Gothic" w:eastAsia="MS Gothic" w:hAnsi="MS Gothic" w:cs="Arial" w:hint="eastAsia"/>
                    <w:sz w:val="22"/>
                    <w:szCs w:val="22"/>
                  </w:rPr>
                  <w:t>☐</w:t>
                </w:r>
              </w:sdtContent>
            </w:sdt>
            <w:r w:rsidR="000B7D41">
              <w:rPr>
                <w:rFonts w:ascii="Arial" w:hAnsi="Arial" w:cs="Arial"/>
                <w:sz w:val="22"/>
                <w:szCs w:val="22"/>
              </w:rPr>
              <w:t xml:space="preserve">  </w:t>
            </w:r>
            <w:proofErr w:type="gramStart"/>
            <w:r w:rsidR="000B7D41">
              <w:rPr>
                <w:rFonts w:ascii="Arial" w:hAnsi="Arial" w:cs="Arial"/>
                <w:sz w:val="22"/>
                <w:szCs w:val="22"/>
              </w:rPr>
              <w:t>en</w:t>
            </w:r>
            <w:proofErr w:type="gramEnd"/>
            <w:r w:rsidR="000B7D41">
              <w:rPr>
                <w:rFonts w:ascii="Arial" w:hAnsi="Arial" w:cs="Arial"/>
                <w:sz w:val="22"/>
                <w:szCs w:val="22"/>
              </w:rPr>
              <w:t xml:space="preserve"> aval du tamis d’entrée</w:t>
            </w:r>
          </w:p>
          <w:p w14:paraId="014A18F6" w14:textId="1B4CD827" w:rsidR="000B7D41" w:rsidRPr="000B7D41" w:rsidRDefault="001C30F6" w:rsidP="000B7D41">
            <w:pPr>
              <w:ind w:left="459"/>
              <w:rPr>
                <w:rFonts w:ascii="Arial" w:hAnsi="Arial" w:cs="Arial"/>
                <w:sz w:val="22"/>
                <w:szCs w:val="22"/>
              </w:rPr>
            </w:pPr>
            <w:sdt>
              <w:sdtPr>
                <w:rPr>
                  <w:rFonts w:ascii="Arial" w:hAnsi="Arial" w:cs="Arial"/>
                  <w:sz w:val="22"/>
                  <w:szCs w:val="22"/>
                </w:rPr>
                <w:id w:val="1025213151"/>
                <w14:checkbox>
                  <w14:checked w14:val="0"/>
                  <w14:checkedState w14:val="2612" w14:font="MS Gothic"/>
                  <w14:uncheckedState w14:val="2610" w14:font="MS Gothic"/>
                </w14:checkbox>
              </w:sdtPr>
              <w:sdtEndPr/>
              <w:sdtContent>
                <w:r w:rsidR="000B7D41">
                  <w:rPr>
                    <w:rFonts w:ascii="MS Gothic" w:eastAsia="MS Gothic" w:hAnsi="MS Gothic" w:cs="Arial" w:hint="eastAsia"/>
                    <w:sz w:val="22"/>
                    <w:szCs w:val="22"/>
                  </w:rPr>
                  <w:t>☐</w:t>
                </w:r>
              </w:sdtContent>
            </w:sdt>
            <w:r w:rsidR="000B7D41" w:rsidRPr="000B7D41">
              <w:rPr>
                <w:rFonts w:ascii="Arial" w:hAnsi="Arial" w:cs="Arial"/>
                <w:sz w:val="22"/>
                <w:szCs w:val="22"/>
              </w:rPr>
              <w:t xml:space="preserve">  </w:t>
            </w:r>
            <w:proofErr w:type="gramStart"/>
            <w:r w:rsidR="000B7D41" w:rsidRPr="000B7D41">
              <w:rPr>
                <w:rFonts w:ascii="Arial" w:hAnsi="Arial" w:cs="Arial"/>
                <w:sz w:val="22"/>
                <w:szCs w:val="22"/>
              </w:rPr>
              <w:t>autre</w:t>
            </w:r>
            <w:proofErr w:type="gramEnd"/>
            <w:r w:rsidR="000B7D41" w:rsidRPr="000B7D41">
              <w:rPr>
                <w:rFonts w:ascii="Arial" w:hAnsi="Arial" w:cs="Arial"/>
                <w:sz w:val="22"/>
                <w:szCs w:val="22"/>
              </w:rPr>
              <w:t> (préciser) : ………………………….</w:t>
            </w:r>
          </w:p>
          <w:p w14:paraId="573D5AF0" w14:textId="1991E246" w:rsidR="000B7D41" w:rsidRDefault="000B7D41" w:rsidP="000B7D41">
            <w:pPr>
              <w:numPr>
                <w:ilvl w:val="12"/>
                <w:numId w:val="0"/>
              </w:numPr>
              <w:ind w:left="567" w:hanging="140"/>
              <w:rPr>
                <w:rFonts w:ascii="Arial" w:hAnsi="Arial" w:cs="Arial"/>
                <w:sz w:val="22"/>
                <w:szCs w:val="22"/>
              </w:rPr>
            </w:pPr>
          </w:p>
        </w:tc>
      </w:tr>
      <w:tr w:rsidR="000B7D41" w14:paraId="0FC81830" w14:textId="77777777" w:rsidTr="1016DBBE">
        <w:trPr>
          <w:trHeight w:val="954"/>
        </w:trPr>
        <w:tc>
          <w:tcPr>
            <w:tcW w:w="5070" w:type="dxa"/>
            <w:vAlign w:val="center"/>
          </w:tcPr>
          <w:p w14:paraId="2A62213E" w14:textId="6C3AE48C" w:rsidR="000B7D41" w:rsidRPr="000B7D41" w:rsidRDefault="000B7D41" w:rsidP="008D52AB">
            <w:pPr>
              <w:numPr>
                <w:ilvl w:val="12"/>
                <w:numId w:val="0"/>
              </w:numPr>
              <w:rPr>
                <w:rFonts w:ascii="Arial" w:hAnsi="Arial" w:cs="Arial"/>
                <w:sz w:val="22"/>
                <w:szCs w:val="22"/>
              </w:rPr>
            </w:pPr>
            <w:r w:rsidRPr="000B7D41">
              <w:rPr>
                <w:rFonts w:ascii="Arial" w:hAnsi="Arial" w:cs="Arial"/>
                <w:noProof/>
                <w:sz w:val="22"/>
                <w:szCs w:val="22"/>
              </w:rPr>
              <w:t>Existe-t-il de</w:t>
            </w:r>
            <w:r>
              <w:rPr>
                <w:rFonts w:ascii="Arial" w:hAnsi="Arial" w:cs="Arial"/>
                <w:noProof/>
                <w:sz w:val="22"/>
                <w:szCs w:val="22"/>
              </w:rPr>
              <w:t>s</w:t>
            </w:r>
            <w:r w:rsidRPr="000B7D41">
              <w:rPr>
                <w:rFonts w:ascii="Arial" w:hAnsi="Arial" w:cs="Arial"/>
                <w:noProof/>
                <w:sz w:val="22"/>
                <w:szCs w:val="22"/>
              </w:rPr>
              <w:t xml:space="preserve"> retours en tête en amont du </w:t>
            </w:r>
            <w:r>
              <w:rPr>
                <w:rFonts w:ascii="Arial" w:hAnsi="Arial" w:cs="Arial"/>
                <w:noProof/>
                <w:sz w:val="22"/>
                <w:szCs w:val="22"/>
              </w:rPr>
              <w:t xml:space="preserve">point de prélèvement du </w:t>
            </w:r>
            <w:r w:rsidRPr="000B7D41">
              <w:rPr>
                <w:rFonts w:ascii="Arial" w:hAnsi="Arial" w:cs="Arial"/>
                <w:noProof/>
                <w:sz w:val="22"/>
                <w:szCs w:val="22"/>
              </w:rPr>
              <w:t>préleveur</w:t>
            </w:r>
            <w:r>
              <w:rPr>
                <w:rFonts w:ascii="Arial" w:hAnsi="Arial" w:cs="Arial"/>
                <w:noProof/>
                <w:sz w:val="22"/>
                <w:szCs w:val="22"/>
              </w:rPr>
              <w:t xml:space="preserve"> d’entrée A3 </w:t>
            </w:r>
            <w:r w:rsidRPr="000B7D41">
              <w:rPr>
                <w:rFonts w:ascii="Arial" w:hAnsi="Arial" w:cs="Arial"/>
                <w:sz w:val="22"/>
                <w:szCs w:val="22"/>
              </w:rPr>
              <w:t>?</w:t>
            </w:r>
          </w:p>
        </w:tc>
        <w:tc>
          <w:tcPr>
            <w:tcW w:w="4110" w:type="dxa"/>
            <w:vAlign w:val="center"/>
          </w:tcPr>
          <w:p w14:paraId="11A2208B" w14:textId="62595EAC" w:rsidR="000B7D41" w:rsidRDefault="001C30F6" w:rsidP="008D52AB">
            <w:pPr>
              <w:numPr>
                <w:ilvl w:val="12"/>
                <w:numId w:val="0"/>
              </w:numPr>
              <w:ind w:left="567" w:hanging="140"/>
              <w:rPr>
                <w:rFonts w:ascii="Arial" w:hAnsi="Arial" w:cs="Arial"/>
                <w:sz w:val="22"/>
                <w:szCs w:val="22"/>
              </w:rPr>
            </w:pPr>
            <w:sdt>
              <w:sdtPr>
                <w:rPr>
                  <w:rFonts w:ascii="Arial" w:hAnsi="Arial" w:cs="Arial"/>
                  <w:sz w:val="22"/>
                  <w:szCs w:val="22"/>
                </w:rPr>
                <w:id w:val="-156769242"/>
                <w14:checkbox>
                  <w14:checked w14:val="0"/>
                  <w14:checkedState w14:val="2612" w14:font="MS Gothic"/>
                  <w14:uncheckedState w14:val="2610" w14:font="MS Gothic"/>
                </w14:checkbox>
              </w:sdtPr>
              <w:sdtEndPr/>
              <w:sdtContent>
                <w:r w:rsidR="000B7D41">
                  <w:rPr>
                    <w:rFonts w:ascii="MS Gothic" w:eastAsia="MS Gothic" w:hAnsi="MS Gothic" w:cs="Arial" w:hint="eastAsia"/>
                    <w:sz w:val="22"/>
                    <w:szCs w:val="22"/>
                  </w:rPr>
                  <w:t>☐</w:t>
                </w:r>
              </w:sdtContent>
            </w:sdt>
            <w:r w:rsidR="000B7D41">
              <w:rPr>
                <w:rFonts w:ascii="Arial" w:hAnsi="Arial" w:cs="Arial"/>
                <w:sz w:val="22"/>
                <w:szCs w:val="22"/>
              </w:rPr>
              <w:t xml:space="preserve">  </w:t>
            </w:r>
            <w:proofErr w:type="gramStart"/>
            <w:r w:rsidR="000B7D41">
              <w:rPr>
                <w:rFonts w:ascii="Arial" w:hAnsi="Arial" w:cs="Arial"/>
                <w:sz w:val="22"/>
                <w:szCs w:val="22"/>
              </w:rPr>
              <w:t>oui</w:t>
            </w:r>
            <w:proofErr w:type="gramEnd"/>
          </w:p>
          <w:p w14:paraId="591EDB18" w14:textId="04DF944C" w:rsidR="000B7D41" w:rsidRDefault="001C30F6" w:rsidP="000B7D41">
            <w:pPr>
              <w:numPr>
                <w:ilvl w:val="12"/>
                <w:numId w:val="0"/>
              </w:numPr>
              <w:ind w:left="567" w:hanging="140"/>
              <w:rPr>
                <w:rFonts w:ascii="Arial" w:hAnsi="Arial" w:cs="Arial"/>
                <w:sz w:val="22"/>
                <w:szCs w:val="22"/>
              </w:rPr>
            </w:pPr>
            <w:sdt>
              <w:sdtPr>
                <w:rPr>
                  <w:rFonts w:ascii="Arial" w:hAnsi="Arial" w:cs="Arial"/>
                  <w:sz w:val="22"/>
                  <w:szCs w:val="22"/>
                </w:rPr>
                <w:id w:val="-9990105"/>
                <w14:checkbox>
                  <w14:checked w14:val="0"/>
                  <w14:checkedState w14:val="2612" w14:font="MS Gothic"/>
                  <w14:uncheckedState w14:val="2610" w14:font="MS Gothic"/>
                </w14:checkbox>
              </w:sdtPr>
              <w:sdtEndPr/>
              <w:sdtContent>
                <w:r w:rsidR="000B7D41">
                  <w:rPr>
                    <w:rFonts w:ascii="MS Gothic" w:eastAsia="MS Gothic" w:hAnsi="MS Gothic" w:cs="Arial" w:hint="eastAsia"/>
                    <w:sz w:val="22"/>
                    <w:szCs w:val="22"/>
                  </w:rPr>
                  <w:t>☐</w:t>
                </w:r>
              </w:sdtContent>
            </w:sdt>
            <w:r w:rsidR="000B7D41">
              <w:rPr>
                <w:rFonts w:ascii="Arial" w:hAnsi="Arial" w:cs="Arial"/>
                <w:sz w:val="22"/>
                <w:szCs w:val="22"/>
              </w:rPr>
              <w:t xml:space="preserve">  </w:t>
            </w:r>
            <w:proofErr w:type="gramStart"/>
            <w:r w:rsidR="000B7D41">
              <w:rPr>
                <w:rFonts w:ascii="Arial" w:hAnsi="Arial" w:cs="Arial"/>
                <w:sz w:val="22"/>
                <w:szCs w:val="22"/>
              </w:rPr>
              <w:t>non</w:t>
            </w:r>
            <w:proofErr w:type="gramEnd"/>
          </w:p>
        </w:tc>
      </w:tr>
      <w:tr w:rsidR="000B7D41" w14:paraId="218517E1" w14:textId="77777777" w:rsidTr="1016DBBE">
        <w:trPr>
          <w:trHeight w:val="1109"/>
        </w:trPr>
        <w:tc>
          <w:tcPr>
            <w:tcW w:w="5070" w:type="dxa"/>
            <w:vAlign w:val="center"/>
          </w:tcPr>
          <w:p w14:paraId="0A54B591" w14:textId="15C7EEA7" w:rsidR="000B7D41" w:rsidRDefault="000B7D41" w:rsidP="000B7D41">
            <w:pPr>
              <w:numPr>
                <w:ilvl w:val="12"/>
                <w:numId w:val="0"/>
              </w:numPr>
              <w:rPr>
                <w:rFonts w:ascii="Arial" w:hAnsi="Arial" w:cs="Arial"/>
                <w:sz w:val="22"/>
                <w:szCs w:val="22"/>
              </w:rPr>
            </w:pPr>
            <w:r w:rsidRPr="000B7D41">
              <w:rPr>
                <w:rFonts w:ascii="Arial" w:hAnsi="Arial" w:cs="Arial"/>
                <w:noProof/>
                <w:sz w:val="22"/>
                <w:szCs w:val="22"/>
              </w:rPr>
              <w:t>Existe-t-il de</w:t>
            </w:r>
            <w:r>
              <w:rPr>
                <w:rFonts w:ascii="Arial" w:hAnsi="Arial" w:cs="Arial"/>
                <w:noProof/>
                <w:sz w:val="22"/>
                <w:szCs w:val="22"/>
              </w:rPr>
              <w:t>s</w:t>
            </w:r>
            <w:r w:rsidRPr="000B7D41">
              <w:rPr>
                <w:rFonts w:ascii="Arial" w:hAnsi="Arial" w:cs="Arial"/>
                <w:noProof/>
                <w:sz w:val="22"/>
                <w:szCs w:val="22"/>
              </w:rPr>
              <w:t xml:space="preserve"> </w:t>
            </w:r>
            <w:r w:rsidR="0095589F">
              <w:rPr>
                <w:rFonts w:ascii="Arial" w:hAnsi="Arial" w:cs="Arial"/>
                <w:noProof/>
                <w:sz w:val="22"/>
                <w:szCs w:val="22"/>
              </w:rPr>
              <w:t>injections d’</w:t>
            </w:r>
            <w:r>
              <w:rPr>
                <w:rFonts w:ascii="Arial" w:hAnsi="Arial" w:cs="Arial"/>
                <w:noProof/>
                <w:sz w:val="22"/>
                <w:szCs w:val="22"/>
              </w:rPr>
              <w:t xml:space="preserve">apports extérieurs </w:t>
            </w:r>
            <w:r w:rsidRPr="000B7D41">
              <w:rPr>
                <w:rFonts w:ascii="Arial" w:hAnsi="Arial" w:cs="Arial"/>
                <w:noProof/>
                <w:sz w:val="22"/>
                <w:szCs w:val="22"/>
              </w:rPr>
              <w:t xml:space="preserve">en amont du </w:t>
            </w:r>
            <w:r>
              <w:rPr>
                <w:rFonts w:ascii="Arial" w:hAnsi="Arial" w:cs="Arial"/>
                <w:noProof/>
                <w:sz w:val="22"/>
                <w:szCs w:val="22"/>
              </w:rPr>
              <w:t xml:space="preserve">point de prélèvement du </w:t>
            </w:r>
            <w:r w:rsidRPr="000B7D41">
              <w:rPr>
                <w:rFonts w:ascii="Arial" w:hAnsi="Arial" w:cs="Arial"/>
                <w:noProof/>
                <w:sz w:val="22"/>
                <w:szCs w:val="22"/>
              </w:rPr>
              <w:t>préleveur</w:t>
            </w:r>
            <w:r>
              <w:rPr>
                <w:rFonts w:ascii="Arial" w:hAnsi="Arial" w:cs="Arial"/>
                <w:noProof/>
                <w:sz w:val="22"/>
                <w:szCs w:val="22"/>
              </w:rPr>
              <w:t xml:space="preserve"> d’entrée A3 </w:t>
            </w:r>
            <w:r w:rsidRPr="000B7D41">
              <w:rPr>
                <w:rFonts w:ascii="Arial" w:hAnsi="Arial" w:cs="Arial"/>
                <w:sz w:val="22"/>
                <w:szCs w:val="22"/>
              </w:rPr>
              <w:t>?</w:t>
            </w:r>
          </w:p>
        </w:tc>
        <w:tc>
          <w:tcPr>
            <w:tcW w:w="4110" w:type="dxa"/>
            <w:vAlign w:val="center"/>
          </w:tcPr>
          <w:p w14:paraId="1B681C5C" w14:textId="660B7525" w:rsidR="000B7D41" w:rsidRDefault="001C30F6" w:rsidP="000B7D41">
            <w:pPr>
              <w:numPr>
                <w:ilvl w:val="12"/>
                <w:numId w:val="0"/>
              </w:numPr>
              <w:ind w:left="567" w:hanging="140"/>
              <w:rPr>
                <w:rFonts w:ascii="Arial" w:hAnsi="Arial" w:cs="Arial"/>
                <w:sz w:val="22"/>
                <w:szCs w:val="22"/>
              </w:rPr>
            </w:pPr>
            <w:sdt>
              <w:sdtPr>
                <w:rPr>
                  <w:rFonts w:ascii="Arial" w:hAnsi="Arial" w:cs="Arial"/>
                  <w:sz w:val="22"/>
                  <w:szCs w:val="22"/>
                </w:rPr>
                <w:id w:val="-2060472457"/>
                <w14:checkbox>
                  <w14:checked w14:val="0"/>
                  <w14:checkedState w14:val="2612" w14:font="MS Gothic"/>
                  <w14:uncheckedState w14:val="2610" w14:font="MS Gothic"/>
                </w14:checkbox>
              </w:sdtPr>
              <w:sdtEndPr/>
              <w:sdtContent>
                <w:r w:rsidR="000B7D41">
                  <w:rPr>
                    <w:rFonts w:ascii="MS Gothic" w:eastAsia="MS Gothic" w:hAnsi="MS Gothic" w:cs="Arial" w:hint="eastAsia"/>
                    <w:sz w:val="22"/>
                    <w:szCs w:val="22"/>
                  </w:rPr>
                  <w:t>☐</w:t>
                </w:r>
              </w:sdtContent>
            </w:sdt>
            <w:r w:rsidR="000B7D41">
              <w:rPr>
                <w:rFonts w:ascii="Arial" w:hAnsi="Arial" w:cs="Arial"/>
                <w:sz w:val="22"/>
                <w:szCs w:val="22"/>
              </w:rPr>
              <w:t xml:space="preserve">  </w:t>
            </w:r>
            <w:proofErr w:type="gramStart"/>
            <w:r w:rsidR="000B7D41">
              <w:rPr>
                <w:rFonts w:ascii="Arial" w:hAnsi="Arial" w:cs="Arial"/>
                <w:sz w:val="22"/>
                <w:szCs w:val="22"/>
              </w:rPr>
              <w:t>oui</w:t>
            </w:r>
            <w:proofErr w:type="gramEnd"/>
          </w:p>
          <w:p w14:paraId="2E5C2F08" w14:textId="0414A501" w:rsidR="000B7D41" w:rsidRDefault="001C30F6" w:rsidP="000B7D41">
            <w:pPr>
              <w:numPr>
                <w:ilvl w:val="12"/>
                <w:numId w:val="0"/>
              </w:numPr>
              <w:ind w:left="567" w:hanging="140"/>
              <w:rPr>
                <w:rFonts w:ascii="Arial" w:hAnsi="Arial" w:cs="Arial"/>
                <w:sz w:val="22"/>
                <w:szCs w:val="22"/>
              </w:rPr>
            </w:pPr>
            <w:sdt>
              <w:sdtPr>
                <w:rPr>
                  <w:rFonts w:ascii="Arial" w:hAnsi="Arial" w:cs="Arial"/>
                  <w:sz w:val="22"/>
                  <w:szCs w:val="22"/>
                </w:rPr>
                <w:id w:val="-719360966"/>
                <w14:checkbox>
                  <w14:checked w14:val="0"/>
                  <w14:checkedState w14:val="2612" w14:font="MS Gothic"/>
                  <w14:uncheckedState w14:val="2610" w14:font="MS Gothic"/>
                </w14:checkbox>
              </w:sdtPr>
              <w:sdtEndPr/>
              <w:sdtContent>
                <w:r w:rsidR="000B7D41">
                  <w:rPr>
                    <w:rFonts w:ascii="MS Gothic" w:eastAsia="MS Gothic" w:hAnsi="MS Gothic" w:cs="Arial" w:hint="eastAsia"/>
                    <w:sz w:val="22"/>
                    <w:szCs w:val="22"/>
                  </w:rPr>
                  <w:t>☐</w:t>
                </w:r>
              </w:sdtContent>
            </w:sdt>
            <w:r w:rsidR="000B7D41">
              <w:rPr>
                <w:rFonts w:ascii="Arial" w:hAnsi="Arial" w:cs="Arial"/>
                <w:sz w:val="22"/>
                <w:szCs w:val="22"/>
              </w:rPr>
              <w:t xml:space="preserve">  </w:t>
            </w:r>
            <w:proofErr w:type="gramStart"/>
            <w:r w:rsidR="000B7D41">
              <w:rPr>
                <w:rFonts w:ascii="Arial" w:hAnsi="Arial" w:cs="Arial"/>
                <w:sz w:val="22"/>
                <w:szCs w:val="22"/>
              </w:rPr>
              <w:t>non</w:t>
            </w:r>
            <w:proofErr w:type="gramEnd"/>
          </w:p>
        </w:tc>
      </w:tr>
    </w:tbl>
    <w:p w14:paraId="0EDC306E" w14:textId="77777777" w:rsidR="000B7D41" w:rsidRDefault="000B7D41">
      <w:pPr>
        <w:rPr>
          <w:rFonts w:ascii="Arial" w:hAnsi="Arial" w:cs="Arial"/>
          <w:sz w:val="22"/>
          <w:szCs w:val="22"/>
        </w:rPr>
      </w:pPr>
    </w:p>
    <w:p w14:paraId="53AD213D" w14:textId="77777777" w:rsidR="000B7D41" w:rsidRDefault="000B7D41">
      <w:pPr>
        <w:rPr>
          <w:rFonts w:ascii="Arial" w:hAnsi="Arial" w:cs="Arial"/>
          <w:sz w:val="22"/>
          <w:szCs w:val="22"/>
        </w:rPr>
      </w:pPr>
    </w:p>
    <w:p w14:paraId="639C5670" w14:textId="3C6E0B06" w:rsidR="008D1980" w:rsidRDefault="008D1980" w:rsidP="008D1980">
      <w:pPr>
        <w:rPr>
          <w:rFonts w:ascii="Arial" w:hAnsi="Arial" w:cs="Arial"/>
        </w:rPr>
      </w:pPr>
      <w:r>
        <w:rPr>
          <w:rFonts w:ascii="Arial" w:hAnsi="Arial" w:cs="Arial"/>
        </w:rPr>
        <w:t>A compléter pour chaque préleveur du dispositif d’autosurveillance</w:t>
      </w:r>
    </w:p>
    <w:p w14:paraId="552245FE" w14:textId="77777777" w:rsidR="00F04C5A" w:rsidRDefault="00F04C5A" w:rsidP="00F04C5A">
      <w:pPr>
        <w:rPr>
          <w:rFonts w:ascii="Arial" w:hAnsi="Arial" w:cs="Arial"/>
          <w:sz w:val="22"/>
          <w:szCs w:val="22"/>
        </w:rPr>
      </w:pPr>
    </w:p>
    <w:p w14:paraId="493AF3C9" w14:textId="77777777" w:rsidR="00F04C5A" w:rsidRDefault="00F04C5A" w:rsidP="00F04C5A">
      <w:pPr>
        <w:rPr>
          <w:rFonts w:ascii="Arial" w:hAnsi="Arial" w:cs="Arial"/>
          <w:sz w:val="22"/>
          <w:szCs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6095"/>
      </w:tblGrid>
      <w:tr w:rsidR="00F04C5A" w:rsidRPr="00803AED" w14:paraId="4E613B15" w14:textId="77777777" w:rsidTr="00552DB6">
        <w:trPr>
          <w:cantSplit/>
          <w:trHeight w:val="377"/>
        </w:trPr>
        <w:tc>
          <w:tcPr>
            <w:tcW w:w="9923" w:type="dxa"/>
            <w:gridSpan w:val="2"/>
            <w:shd w:val="clear" w:color="auto" w:fill="DDD9C3" w:themeFill="background2" w:themeFillShade="E6"/>
            <w:vAlign w:val="center"/>
          </w:tcPr>
          <w:p w14:paraId="75A74BD8" w14:textId="77777777" w:rsidR="00F04C5A" w:rsidRDefault="00F04C5A" w:rsidP="00552DB6">
            <w:pPr>
              <w:rPr>
                <w:rFonts w:ascii="Arial" w:hAnsi="Arial" w:cs="Arial"/>
                <w:sz w:val="20"/>
              </w:rPr>
            </w:pPr>
            <w:r w:rsidRPr="00803AED">
              <w:rPr>
                <w:rFonts w:ascii="Arial" w:hAnsi="Arial" w:cs="Arial"/>
                <w:sz w:val="20"/>
              </w:rPr>
              <w:t xml:space="preserve">Identification du point </w:t>
            </w:r>
          </w:p>
          <w:p w14:paraId="2E1597E7" w14:textId="77777777" w:rsidR="00F04C5A" w:rsidRPr="00803AED" w:rsidRDefault="00F04C5A" w:rsidP="00552DB6">
            <w:pPr>
              <w:rPr>
                <w:rFonts w:ascii="Arial" w:hAnsi="Arial" w:cs="Arial"/>
                <w:sz w:val="20"/>
              </w:rPr>
            </w:pPr>
          </w:p>
          <w:p w14:paraId="0D714B44" w14:textId="5BD1B2B4" w:rsidR="00F04C5A" w:rsidRPr="00803AED" w:rsidRDefault="008D1980" w:rsidP="00F04C5A">
            <w:pPr>
              <w:rPr>
                <w:rFonts w:ascii="Arial" w:hAnsi="Arial" w:cs="Arial"/>
                <w:sz w:val="20"/>
              </w:rPr>
            </w:pPr>
            <w:r>
              <w:rPr>
                <w:rFonts w:ascii="Arial" w:hAnsi="Arial" w:cs="Arial"/>
                <w:sz w:val="20"/>
              </w:rPr>
              <w:t>Localisation SANDRE :       Code du point (=numéro du point) :         Nom du point :</w:t>
            </w:r>
          </w:p>
        </w:tc>
      </w:tr>
      <w:tr w:rsidR="00F04C5A" w:rsidRPr="00803AED" w14:paraId="0490CC30" w14:textId="77777777" w:rsidTr="00552DB6">
        <w:trPr>
          <w:cantSplit/>
          <w:trHeight w:val="377"/>
        </w:trPr>
        <w:tc>
          <w:tcPr>
            <w:tcW w:w="3828" w:type="dxa"/>
            <w:vAlign w:val="center"/>
          </w:tcPr>
          <w:p w14:paraId="03246422" w14:textId="36AE68B9" w:rsidR="00F04C5A" w:rsidRPr="00803AED" w:rsidRDefault="00F04C5A" w:rsidP="00552DB6">
            <w:pPr>
              <w:rPr>
                <w:rFonts w:ascii="Arial" w:hAnsi="Arial" w:cs="Arial"/>
                <w:sz w:val="20"/>
              </w:rPr>
            </w:pPr>
            <w:r w:rsidRPr="00803AED">
              <w:rPr>
                <w:rFonts w:ascii="Arial" w:hAnsi="Arial" w:cs="Arial"/>
                <w:sz w:val="20"/>
              </w:rPr>
              <w:t>Emplacement </w:t>
            </w:r>
            <w:r>
              <w:rPr>
                <w:rFonts w:ascii="Arial" w:hAnsi="Arial" w:cs="Arial"/>
                <w:sz w:val="20"/>
              </w:rPr>
              <w:t>du point de prélèvement</w:t>
            </w:r>
            <w:r w:rsidR="008F639E">
              <w:rPr>
                <w:rFonts w:ascii="Arial" w:hAnsi="Arial" w:cs="Arial"/>
                <w:sz w:val="20"/>
              </w:rPr>
              <w:t xml:space="preserve"> </w:t>
            </w:r>
            <w:r w:rsidRPr="00803AED">
              <w:rPr>
                <w:rFonts w:ascii="Arial" w:hAnsi="Arial" w:cs="Arial"/>
                <w:sz w:val="20"/>
              </w:rPr>
              <w:t>:</w:t>
            </w:r>
          </w:p>
        </w:tc>
        <w:tc>
          <w:tcPr>
            <w:tcW w:w="6095" w:type="dxa"/>
            <w:vAlign w:val="center"/>
          </w:tcPr>
          <w:p w14:paraId="2622151D" w14:textId="77777777" w:rsidR="00F04C5A" w:rsidRPr="00803AED" w:rsidRDefault="00F04C5A" w:rsidP="00F04C5A">
            <w:pPr>
              <w:ind w:left="851"/>
              <w:rPr>
                <w:rFonts w:ascii="Arial" w:hAnsi="Arial" w:cs="Arial"/>
                <w:sz w:val="20"/>
              </w:rPr>
            </w:pPr>
          </w:p>
        </w:tc>
      </w:tr>
      <w:tr w:rsidR="00F04C5A" w:rsidRPr="00803AED" w14:paraId="4C174571" w14:textId="77777777" w:rsidTr="00552DB6">
        <w:trPr>
          <w:cantSplit/>
          <w:trHeight w:val="411"/>
        </w:trPr>
        <w:tc>
          <w:tcPr>
            <w:tcW w:w="3828" w:type="dxa"/>
            <w:vAlign w:val="center"/>
          </w:tcPr>
          <w:p w14:paraId="41F5FEF7" w14:textId="77777777" w:rsidR="00F04C5A" w:rsidRPr="00803AED" w:rsidRDefault="00F04C5A" w:rsidP="00552DB6">
            <w:pPr>
              <w:rPr>
                <w:rFonts w:ascii="Arial" w:hAnsi="Arial" w:cs="Arial"/>
                <w:sz w:val="20"/>
              </w:rPr>
            </w:pPr>
            <w:r w:rsidRPr="00803AED">
              <w:rPr>
                <w:rFonts w:ascii="Arial" w:hAnsi="Arial" w:cs="Arial"/>
                <w:sz w:val="20"/>
              </w:rPr>
              <w:t>Matériel utilisé :</w:t>
            </w:r>
          </w:p>
        </w:tc>
        <w:tc>
          <w:tcPr>
            <w:tcW w:w="6095" w:type="dxa"/>
            <w:vAlign w:val="center"/>
          </w:tcPr>
          <w:p w14:paraId="1543260C" w14:textId="77777777" w:rsidR="00F04C5A" w:rsidRPr="00803AED" w:rsidRDefault="00F04C5A" w:rsidP="00552DB6">
            <w:pPr>
              <w:rPr>
                <w:rFonts w:ascii="Arial" w:hAnsi="Arial" w:cs="Arial"/>
                <w:sz w:val="20"/>
              </w:rPr>
            </w:pPr>
          </w:p>
        </w:tc>
      </w:tr>
      <w:tr w:rsidR="00F04C5A" w:rsidRPr="00803AED" w14:paraId="456FDA12" w14:textId="77777777" w:rsidTr="00552DB6">
        <w:trPr>
          <w:cantSplit/>
          <w:trHeight w:val="558"/>
        </w:trPr>
        <w:tc>
          <w:tcPr>
            <w:tcW w:w="3828" w:type="dxa"/>
            <w:vAlign w:val="center"/>
          </w:tcPr>
          <w:p w14:paraId="33CFEAE6" w14:textId="77777777" w:rsidR="00F04C5A" w:rsidRPr="00803AED" w:rsidRDefault="00F04C5A" w:rsidP="00552DB6">
            <w:pPr>
              <w:rPr>
                <w:rFonts w:ascii="Arial" w:hAnsi="Arial" w:cs="Arial"/>
                <w:sz w:val="20"/>
              </w:rPr>
            </w:pPr>
            <w:r w:rsidRPr="00803AED">
              <w:rPr>
                <w:rFonts w:ascii="Arial" w:hAnsi="Arial" w:cs="Arial"/>
                <w:sz w:val="20"/>
              </w:rPr>
              <w:t>Paramètres de fonctionnement :</w:t>
            </w:r>
          </w:p>
        </w:tc>
        <w:tc>
          <w:tcPr>
            <w:tcW w:w="6095" w:type="dxa"/>
            <w:vAlign w:val="center"/>
          </w:tcPr>
          <w:p w14:paraId="4A735425" w14:textId="77777777" w:rsidR="00F04C5A" w:rsidRPr="00803AED" w:rsidRDefault="00F04C5A" w:rsidP="00552DB6">
            <w:pPr>
              <w:rPr>
                <w:rFonts w:ascii="Arial" w:hAnsi="Arial" w:cs="Arial"/>
                <w:sz w:val="20"/>
              </w:rPr>
            </w:pPr>
          </w:p>
        </w:tc>
      </w:tr>
    </w:tbl>
    <w:p w14:paraId="6F0DBB14" w14:textId="77777777" w:rsidR="00F04C5A" w:rsidRDefault="00F04C5A" w:rsidP="00F04C5A">
      <w:pPr>
        <w:rPr>
          <w:rFonts w:ascii="Arial" w:hAnsi="Arial" w:cs="Arial"/>
          <w:sz w:val="22"/>
          <w:szCs w:val="22"/>
        </w:rPr>
      </w:pPr>
    </w:p>
    <w:p w14:paraId="6B7BB830" w14:textId="77777777" w:rsidR="008D1980" w:rsidRPr="005915B0" w:rsidRDefault="008D1980" w:rsidP="008D1980">
      <w:pPr>
        <w:numPr>
          <w:ilvl w:val="0"/>
          <w:numId w:val="10"/>
        </w:numPr>
        <w:tabs>
          <w:tab w:val="clear" w:pos="1287"/>
        </w:tabs>
        <w:ind w:left="567" w:hanging="283"/>
        <w:rPr>
          <w:rFonts w:ascii="Arial" w:hAnsi="Arial" w:cs="Arial"/>
          <w:b/>
          <w:sz w:val="22"/>
          <w:szCs w:val="22"/>
        </w:rPr>
      </w:pPr>
      <w:r w:rsidRPr="005915B0">
        <w:rPr>
          <w:rFonts w:ascii="Arial" w:hAnsi="Arial" w:cs="Arial"/>
          <w:b/>
          <w:sz w:val="22"/>
          <w:szCs w:val="22"/>
        </w:rPr>
        <w:t>Schéma et photo :</w:t>
      </w:r>
    </w:p>
    <w:p w14:paraId="7CCEE699" w14:textId="77777777" w:rsidR="00F04C5A" w:rsidRDefault="00F04C5A">
      <w:pPr>
        <w:rPr>
          <w:rFonts w:ascii="Arial" w:hAnsi="Arial" w:cs="Arial"/>
          <w:sz w:val="22"/>
          <w:szCs w:val="22"/>
        </w:rPr>
      </w:pPr>
    </w:p>
    <w:p w14:paraId="287170FF" w14:textId="77777777" w:rsidR="004A5A42" w:rsidRDefault="004A5A42">
      <w:pPr>
        <w:rPr>
          <w:rFonts w:ascii="Arial" w:hAnsi="Arial" w:cs="Arial"/>
          <w:sz w:val="22"/>
          <w:szCs w:val="22"/>
        </w:rPr>
      </w:pPr>
    </w:p>
    <w:p w14:paraId="05976A93" w14:textId="77777777" w:rsidR="00314D7B" w:rsidRDefault="00314D7B">
      <w:pPr>
        <w:rPr>
          <w:rFonts w:ascii="Arial" w:hAnsi="Arial" w:cs="Arial"/>
          <w:sz w:val="22"/>
          <w:szCs w:val="22"/>
        </w:rPr>
      </w:pPr>
    </w:p>
    <w:p w14:paraId="1CE02AD3" w14:textId="77777777" w:rsidR="004A5A42" w:rsidRDefault="004D4B18">
      <w:pPr>
        <w:rPr>
          <w:rFonts w:ascii="Arial" w:hAnsi="Arial" w:cs="Arial"/>
          <w:sz w:val="22"/>
          <w:szCs w:val="22"/>
        </w:rPr>
      </w:pPr>
      <w:r>
        <w:rPr>
          <w:rFonts w:ascii="Arial" w:hAnsi="Arial" w:cs="Arial"/>
          <w:sz w:val="22"/>
          <w:szCs w:val="22"/>
        </w:rPr>
        <w:br w:type="page"/>
      </w:r>
    </w:p>
    <w:p w14:paraId="5ED79493" w14:textId="77777777" w:rsidR="004A5A42" w:rsidRDefault="004A5A42">
      <w:pPr>
        <w:tabs>
          <w:tab w:val="num" w:pos="420"/>
        </w:tabs>
        <w:rPr>
          <w:rFonts w:ascii="Arial" w:hAnsi="Arial" w:cs="Arial"/>
          <w:sz w:val="22"/>
          <w:szCs w:val="22"/>
        </w:rPr>
      </w:pPr>
    </w:p>
    <w:p w14:paraId="0F6BC6E3" w14:textId="77777777" w:rsidR="004A5A42" w:rsidRDefault="004A5A42">
      <w:pPr>
        <w:tabs>
          <w:tab w:val="num" w:pos="420"/>
        </w:tabs>
        <w:rPr>
          <w:rFonts w:ascii="Arial" w:hAnsi="Arial" w:cs="Arial"/>
          <w:sz w:val="22"/>
          <w:szCs w:val="22"/>
        </w:rPr>
      </w:pPr>
    </w:p>
    <w:p w14:paraId="34B9B321" w14:textId="77777777" w:rsidR="004A5A42" w:rsidRDefault="004A5A42">
      <w:pPr>
        <w:tabs>
          <w:tab w:val="num" w:pos="420"/>
        </w:tabs>
        <w:rPr>
          <w:rFonts w:ascii="Arial" w:hAnsi="Arial" w:cs="Arial"/>
          <w:sz w:val="22"/>
          <w:szCs w:val="22"/>
        </w:rPr>
      </w:pPr>
    </w:p>
    <w:p w14:paraId="5319C976" w14:textId="77777777" w:rsidR="004A5A42" w:rsidRDefault="004A5A42">
      <w:pPr>
        <w:tabs>
          <w:tab w:val="num" w:pos="420"/>
        </w:tabs>
        <w:rPr>
          <w:rFonts w:ascii="Arial" w:hAnsi="Arial" w:cs="Arial"/>
          <w:sz w:val="22"/>
          <w:szCs w:val="22"/>
        </w:rPr>
      </w:pPr>
    </w:p>
    <w:p w14:paraId="1F5290DB" w14:textId="77777777" w:rsidR="004A5A42" w:rsidRDefault="004A5A42">
      <w:pPr>
        <w:tabs>
          <w:tab w:val="num" w:pos="420"/>
        </w:tabs>
        <w:rPr>
          <w:rFonts w:ascii="Arial" w:hAnsi="Arial" w:cs="Arial"/>
          <w:sz w:val="22"/>
          <w:szCs w:val="22"/>
        </w:rPr>
      </w:pPr>
    </w:p>
    <w:p w14:paraId="3D8BE4FF" w14:textId="77777777" w:rsidR="009311F7" w:rsidRDefault="009311F7">
      <w:pPr>
        <w:tabs>
          <w:tab w:val="num" w:pos="420"/>
        </w:tabs>
        <w:rPr>
          <w:rFonts w:ascii="Arial" w:hAnsi="Arial" w:cs="Arial"/>
          <w:sz w:val="22"/>
          <w:szCs w:val="22"/>
        </w:rPr>
      </w:pPr>
    </w:p>
    <w:p w14:paraId="3ADCD065" w14:textId="77777777" w:rsidR="009311F7" w:rsidRDefault="009311F7">
      <w:pPr>
        <w:tabs>
          <w:tab w:val="num" w:pos="420"/>
        </w:tabs>
        <w:rPr>
          <w:rFonts w:ascii="Arial" w:hAnsi="Arial" w:cs="Arial"/>
          <w:sz w:val="22"/>
          <w:szCs w:val="22"/>
        </w:rPr>
      </w:pPr>
    </w:p>
    <w:p w14:paraId="443390A7" w14:textId="77777777" w:rsidR="004A5A42" w:rsidRDefault="004A5A42">
      <w:pPr>
        <w:tabs>
          <w:tab w:val="num" w:pos="420"/>
        </w:tabs>
        <w:rPr>
          <w:rFonts w:ascii="Arial" w:hAnsi="Arial" w:cs="Arial"/>
          <w:sz w:val="22"/>
          <w:szCs w:val="22"/>
        </w:rPr>
      </w:pPr>
    </w:p>
    <w:p w14:paraId="094127F8" w14:textId="77777777" w:rsidR="004A5A42" w:rsidRDefault="004A5A42">
      <w:pPr>
        <w:tabs>
          <w:tab w:val="num" w:pos="420"/>
        </w:tabs>
        <w:rPr>
          <w:rFonts w:ascii="Arial" w:hAnsi="Arial" w:cs="Arial"/>
          <w:sz w:val="22"/>
          <w:szCs w:val="22"/>
        </w:rPr>
      </w:pPr>
    </w:p>
    <w:p w14:paraId="23A70BA5" w14:textId="77777777" w:rsidR="004A5A42" w:rsidRDefault="004A5A42">
      <w:pPr>
        <w:tabs>
          <w:tab w:val="num" w:pos="420"/>
        </w:tabs>
        <w:rPr>
          <w:rFonts w:ascii="Arial" w:hAnsi="Arial" w:cs="Arial"/>
          <w:sz w:val="22"/>
          <w:szCs w:val="22"/>
        </w:rPr>
      </w:pPr>
    </w:p>
    <w:p w14:paraId="5A767568" w14:textId="77777777" w:rsidR="00E76C23" w:rsidRDefault="00E76C23">
      <w:pPr>
        <w:tabs>
          <w:tab w:val="num" w:pos="420"/>
        </w:tabs>
        <w:rPr>
          <w:rFonts w:ascii="Arial" w:hAnsi="Arial" w:cs="Arial"/>
          <w:sz w:val="22"/>
          <w:szCs w:val="22"/>
        </w:rPr>
      </w:pPr>
    </w:p>
    <w:p w14:paraId="0D830707" w14:textId="77777777" w:rsidR="00E76C23" w:rsidRDefault="00E76C23">
      <w:pPr>
        <w:tabs>
          <w:tab w:val="num" w:pos="420"/>
        </w:tabs>
        <w:rPr>
          <w:rFonts w:ascii="Arial" w:hAnsi="Arial" w:cs="Arial"/>
          <w:sz w:val="22"/>
          <w:szCs w:val="22"/>
        </w:rPr>
      </w:pPr>
    </w:p>
    <w:p w14:paraId="76B14EC3" w14:textId="77777777" w:rsidR="00F04C5A" w:rsidRDefault="00F04C5A">
      <w:pPr>
        <w:tabs>
          <w:tab w:val="num" w:pos="420"/>
        </w:tabs>
        <w:rPr>
          <w:rFonts w:ascii="Arial" w:hAnsi="Arial" w:cs="Arial"/>
          <w:sz w:val="22"/>
          <w:szCs w:val="22"/>
        </w:rPr>
      </w:pPr>
    </w:p>
    <w:p w14:paraId="0B278A07" w14:textId="77777777" w:rsidR="00F04C5A" w:rsidRDefault="00F04C5A">
      <w:pPr>
        <w:tabs>
          <w:tab w:val="num" w:pos="420"/>
        </w:tabs>
        <w:rPr>
          <w:rFonts w:ascii="Arial" w:hAnsi="Arial" w:cs="Arial"/>
          <w:sz w:val="22"/>
          <w:szCs w:val="22"/>
        </w:rPr>
      </w:pPr>
    </w:p>
    <w:p w14:paraId="06E6D356" w14:textId="77777777" w:rsidR="00F04C5A" w:rsidRDefault="00F04C5A">
      <w:pPr>
        <w:tabs>
          <w:tab w:val="num" w:pos="420"/>
        </w:tabs>
        <w:rPr>
          <w:rFonts w:ascii="Arial" w:hAnsi="Arial" w:cs="Arial"/>
          <w:sz w:val="22"/>
          <w:szCs w:val="22"/>
        </w:rPr>
      </w:pPr>
    </w:p>
    <w:p w14:paraId="604644D6" w14:textId="77777777" w:rsidR="00BA321A" w:rsidRDefault="00BA321A">
      <w:pPr>
        <w:tabs>
          <w:tab w:val="num" w:pos="420"/>
        </w:tabs>
        <w:rPr>
          <w:rFonts w:ascii="Arial" w:hAnsi="Arial" w:cs="Arial"/>
          <w:sz w:val="22"/>
          <w:szCs w:val="22"/>
        </w:rPr>
      </w:pPr>
    </w:p>
    <w:p w14:paraId="02CBA13C" w14:textId="77777777" w:rsidR="00BA321A" w:rsidRDefault="00BA321A">
      <w:pPr>
        <w:tabs>
          <w:tab w:val="num" w:pos="420"/>
        </w:tabs>
        <w:rPr>
          <w:rFonts w:ascii="Arial" w:hAnsi="Arial" w:cs="Arial"/>
          <w:sz w:val="22"/>
          <w:szCs w:val="22"/>
        </w:rPr>
      </w:pPr>
    </w:p>
    <w:p w14:paraId="58F525F4" w14:textId="77777777" w:rsidR="00BA321A" w:rsidRDefault="00BA321A">
      <w:pPr>
        <w:tabs>
          <w:tab w:val="num" w:pos="420"/>
        </w:tabs>
        <w:rPr>
          <w:rFonts w:ascii="Arial" w:hAnsi="Arial" w:cs="Arial"/>
          <w:sz w:val="22"/>
          <w:szCs w:val="22"/>
        </w:rPr>
      </w:pPr>
    </w:p>
    <w:p w14:paraId="4FBDF375" w14:textId="77777777" w:rsidR="00BA321A" w:rsidRDefault="00BA321A">
      <w:pPr>
        <w:tabs>
          <w:tab w:val="num" w:pos="420"/>
        </w:tabs>
        <w:rPr>
          <w:rFonts w:ascii="Arial" w:hAnsi="Arial" w:cs="Arial"/>
          <w:sz w:val="22"/>
          <w:szCs w:val="22"/>
        </w:rPr>
      </w:pPr>
    </w:p>
    <w:p w14:paraId="4531BCF9" w14:textId="77777777" w:rsidR="00F04C5A" w:rsidRDefault="00F04C5A">
      <w:pPr>
        <w:tabs>
          <w:tab w:val="num" w:pos="420"/>
        </w:tabs>
        <w:rPr>
          <w:rFonts w:ascii="Arial" w:hAnsi="Arial" w:cs="Arial"/>
          <w:sz w:val="22"/>
          <w:szCs w:val="22"/>
        </w:rPr>
      </w:pPr>
    </w:p>
    <w:p w14:paraId="202B84C2" w14:textId="77777777" w:rsidR="00F04C5A" w:rsidRDefault="00F04C5A">
      <w:pPr>
        <w:tabs>
          <w:tab w:val="num" w:pos="420"/>
        </w:tabs>
        <w:rPr>
          <w:rFonts w:ascii="Arial" w:hAnsi="Arial" w:cs="Arial"/>
          <w:sz w:val="22"/>
          <w:szCs w:val="22"/>
        </w:rPr>
      </w:pPr>
    </w:p>
    <w:p w14:paraId="4090DA52" w14:textId="1C5DE7B1" w:rsidR="00E76C23" w:rsidRDefault="00E76C23" w:rsidP="4DD9B2A9">
      <w:pPr>
        <w:pBdr>
          <w:top w:val="single" w:sz="8" w:space="1" w:color="auto"/>
          <w:left w:val="single" w:sz="8" w:space="4" w:color="auto"/>
          <w:bottom w:val="single" w:sz="8" w:space="1" w:color="auto"/>
          <w:right w:val="single" w:sz="8" w:space="4" w:color="auto"/>
        </w:pBdr>
        <w:jc w:val="center"/>
        <w:outlineLvl w:val="1"/>
        <w:rPr>
          <w:rFonts w:ascii="Arial" w:hAnsi="Arial" w:cs="Arial"/>
          <w:b/>
          <w:bCs/>
          <w:caps/>
          <w:sz w:val="28"/>
          <w:szCs w:val="28"/>
          <w:u w:val="single"/>
        </w:rPr>
      </w:pPr>
      <w:bookmarkStart w:id="169" w:name="_Toc442100012"/>
      <w:bookmarkStart w:id="170" w:name="_Toc736836557"/>
      <w:r w:rsidRPr="4DD9B2A9">
        <w:rPr>
          <w:rFonts w:ascii="Arial" w:hAnsi="Arial" w:cs="Arial"/>
          <w:b/>
          <w:bCs/>
          <w:sz w:val="40"/>
          <w:szCs w:val="40"/>
          <w:u w:val="single"/>
        </w:rPr>
        <w:t xml:space="preserve">ANNEXE </w:t>
      </w:r>
      <w:r w:rsidR="00FD0137" w:rsidRPr="4DD9B2A9">
        <w:rPr>
          <w:rFonts w:ascii="Arial" w:hAnsi="Arial" w:cs="Arial"/>
          <w:b/>
          <w:bCs/>
          <w:sz w:val="40"/>
          <w:szCs w:val="40"/>
          <w:u w:val="single"/>
        </w:rPr>
        <w:t>5</w:t>
      </w:r>
      <w:r w:rsidRPr="4DD9B2A9">
        <w:rPr>
          <w:rFonts w:ascii="Arial" w:hAnsi="Arial" w:cs="Arial"/>
          <w:b/>
          <w:bCs/>
          <w:sz w:val="40"/>
          <w:szCs w:val="40"/>
          <w:u w:val="single"/>
        </w:rPr>
        <w:t xml:space="preserve"> </w:t>
      </w:r>
      <w:r w:rsidR="00BB73EF" w:rsidRPr="4DD9B2A9">
        <w:rPr>
          <w:rFonts w:ascii="Arial" w:hAnsi="Arial" w:cs="Arial"/>
          <w:b/>
          <w:bCs/>
          <w:sz w:val="40"/>
          <w:szCs w:val="40"/>
          <w:u w:val="single"/>
        </w:rPr>
        <w:t>-</w:t>
      </w:r>
      <w:r>
        <w:br/>
      </w:r>
      <w:r>
        <w:br/>
      </w:r>
      <w:bookmarkEnd w:id="169"/>
      <w:r w:rsidR="00155213" w:rsidRPr="4DD9B2A9">
        <w:rPr>
          <w:rFonts w:ascii="Arial" w:hAnsi="Arial" w:cs="Arial"/>
          <w:b/>
          <w:bCs/>
          <w:caps/>
          <w:sz w:val="28"/>
          <w:szCs w:val="28"/>
          <w:u w:val="single"/>
        </w:rPr>
        <w:t>mETHODE D’EVALUATION DES CHARGES DEVERSEES</w:t>
      </w:r>
      <w:bookmarkEnd w:id="170"/>
    </w:p>
    <w:p w14:paraId="10145F72" w14:textId="6FF7B9FC" w:rsidR="00E76C23" w:rsidRDefault="00E76C23" w:rsidP="00E76C23">
      <w:pPr>
        <w:pBdr>
          <w:top w:val="single" w:sz="8" w:space="1" w:color="auto"/>
          <w:left w:val="single" w:sz="8" w:space="4" w:color="auto"/>
          <w:bottom w:val="single" w:sz="8" w:space="1" w:color="auto"/>
          <w:right w:val="single" w:sz="8" w:space="4" w:color="auto"/>
        </w:pBdr>
        <w:jc w:val="center"/>
        <w:rPr>
          <w:rFonts w:ascii="Arial" w:hAnsi="Arial" w:cs="Arial"/>
          <w:b/>
          <w:caps/>
          <w:sz w:val="28"/>
          <w:u w:val="single"/>
        </w:rPr>
      </w:pPr>
    </w:p>
    <w:p w14:paraId="0DA6F6CE" w14:textId="7143003E" w:rsidR="00E70BBE" w:rsidRDefault="00E70BBE" w:rsidP="00E76C23">
      <w:pPr>
        <w:pBdr>
          <w:top w:val="single" w:sz="8" w:space="1" w:color="auto"/>
          <w:left w:val="single" w:sz="8" w:space="4" w:color="auto"/>
          <w:bottom w:val="single" w:sz="8" w:space="1" w:color="auto"/>
          <w:right w:val="single" w:sz="8" w:space="4" w:color="auto"/>
        </w:pBdr>
        <w:jc w:val="center"/>
        <w:rPr>
          <w:rFonts w:ascii="Arial" w:hAnsi="Arial" w:cs="Arial"/>
          <w:b/>
          <w:caps/>
          <w:sz w:val="28"/>
          <w:u w:val="single"/>
        </w:rPr>
      </w:pPr>
      <w:r>
        <w:rPr>
          <w:rFonts w:ascii="Arial" w:hAnsi="Arial" w:cs="Arial"/>
          <w:b/>
          <w:caps/>
          <w:sz w:val="28"/>
          <w:u w:val="single"/>
        </w:rPr>
        <w:t>Points pouvant etre concernes : A2, A5, A1 et R1</w:t>
      </w:r>
    </w:p>
    <w:p w14:paraId="789E6237" w14:textId="77777777" w:rsidR="00E76C23" w:rsidRDefault="00E76C23" w:rsidP="00E76C23">
      <w:pPr>
        <w:pBdr>
          <w:top w:val="single" w:sz="8" w:space="1" w:color="auto"/>
          <w:left w:val="single" w:sz="8" w:space="4" w:color="auto"/>
          <w:bottom w:val="single" w:sz="8" w:space="1" w:color="auto"/>
          <w:right w:val="single" w:sz="8" w:space="4" w:color="auto"/>
        </w:pBdr>
        <w:jc w:val="center"/>
        <w:rPr>
          <w:rFonts w:ascii="Arial" w:hAnsi="Arial" w:cs="Arial"/>
          <w:b/>
          <w:caps/>
          <w:sz w:val="28"/>
          <w:u w:val="single"/>
        </w:rPr>
      </w:pPr>
    </w:p>
    <w:p w14:paraId="6F2AD4F5" w14:textId="77777777" w:rsidR="00E76C23" w:rsidRDefault="00E76C23">
      <w:pPr>
        <w:tabs>
          <w:tab w:val="num" w:pos="420"/>
        </w:tabs>
        <w:rPr>
          <w:rFonts w:ascii="Arial" w:hAnsi="Arial" w:cs="Arial"/>
          <w:sz w:val="22"/>
          <w:szCs w:val="22"/>
        </w:rPr>
      </w:pPr>
    </w:p>
    <w:p w14:paraId="5938BA4E" w14:textId="77777777" w:rsidR="004A5A42" w:rsidRDefault="004A5A42">
      <w:pPr>
        <w:tabs>
          <w:tab w:val="num" w:pos="420"/>
        </w:tabs>
        <w:rPr>
          <w:rFonts w:ascii="Arial" w:hAnsi="Arial" w:cs="Arial"/>
          <w:sz w:val="22"/>
          <w:szCs w:val="22"/>
        </w:rPr>
      </w:pPr>
    </w:p>
    <w:p w14:paraId="7050338D" w14:textId="77777777" w:rsidR="004A5A42" w:rsidRDefault="004A5A42">
      <w:pPr>
        <w:tabs>
          <w:tab w:val="num" w:pos="420"/>
        </w:tabs>
        <w:rPr>
          <w:rFonts w:ascii="Arial" w:hAnsi="Arial" w:cs="Arial"/>
          <w:sz w:val="22"/>
          <w:szCs w:val="22"/>
        </w:rPr>
      </w:pPr>
    </w:p>
    <w:p w14:paraId="4FD693AB" w14:textId="77777777" w:rsidR="009311F7" w:rsidRDefault="009103A4">
      <w:pPr>
        <w:rPr>
          <w:rFonts w:ascii="Arial" w:hAnsi="Arial" w:cs="Arial"/>
          <w:sz w:val="22"/>
          <w:szCs w:val="22"/>
        </w:rPr>
      </w:pPr>
      <w:r>
        <w:rPr>
          <w:rFonts w:ascii="Arial" w:hAnsi="Arial" w:cs="Arial"/>
          <w:sz w:val="22"/>
          <w:szCs w:val="22"/>
        </w:rPr>
        <w:br w:type="page"/>
      </w:r>
    </w:p>
    <w:p w14:paraId="75EBF33D" w14:textId="77777777" w:rsidR="009311F7" w:rsidRDefault="009311F7" w:rsidP="009311F7">
      <w:pPr>
        <w:rPr>
          <w:rFonts w:ascii="Arial" w:hAnsi="Arial" w:cs="Arial"/>
          <w:sz w:val="22"/>
          <w:szCs w:val="22"/>
        </w:rPr>
      </w:pPr>
    </w:p>
    <w:p w14:paraId="31D48EF0" w14:textId="77777777" w:rsidR="00170ADF" w:rsidRDefault="00170ADF">
      <w:pPr>
        <w:tabs>
          <w:tab w:val="num" w:pos="420"/>
        </w:tabs>
        <w:rPr>
          <w:rFonts w:ascii="Arial" w:hAnsi="Arial" w:cs="Arial"/>
          <w:sz w:val="22"/>
          <w:szCs w:val="22"/>
        </w:rPr>
      </w:pPr>
    </w:p>
    <w:p w14:paraId="427C4AB4" w14:textId="77777777" w:rsidR="00170ADF" w:rsidRDefault="00170ADF">
      <w:pPr>
        <w:tabs>
          <w:tab w:val="num" w:pos="420"/>
        </w:tabs>
        <w:rPr>
          <w:rFonts w:ascii="Arial" w:hAnsi="Arial" w:cs="Arial"/>
          <w:sz w:val="22"/>
          <w:szCs w:val="22"/>
        </w:rPr>
      </w:pPr>
    </w:p>
    <w:p w14:paraId="354ABA1A" w14:textId="77777777" w:rsidR="00170ADF" w:rsidRDefault="00170ADF">
      <w:pPr>
        <w:tabs>
          <w:tab w:val="num" w:pos="420"/>
        </w:tabs>
        <w:rPr>
          <w:rFonts w:ascii="Arial" w:hAnsi="Arial" w:cs="Arial"/>
          <w:sz w:val="22"/>
          <w:szCs w:val="22"/>
        </w:rPr>
      </w:pPr>
    </w:p>
    <w:p w14:paraId="0ED241B4" w14:textId="77777777" w:rsidR="004A5A42" w:rsidRDefault="004A5A42">
      <w:pPr>
        <w:tabs>
          <w:tab w:val="num" w:pos="420"/>
        </w:tabs>
        <w:rPr>
          <w:rFonts w:ascii="Arial" w:hAnsi="Arial" w:cs="Arial"/>
          <w:sz w:val="22"/>
          <w:szCs w:val="22"/>
        </w:rPr>
      </w:pPr>
    </w:p>
    <w:p w14:paraId="231CD197" w14:textId="77777777" w:rsidR="00BA321A" w:rsidRDefault="00BA321A" w:rsidP="00BA321A">
      <w:pPr>
        <w:tabs>
          <w:tab w:val="num" w:pos="420"/>
        </w:tabs>
        <w:rPr>
          <w:rFonts w:ascii="Arial" w:hAnsi="Arial" w:cs="Arial"/>
          <w:sz w:val="22"/>
          <w:szCs w:val="22"/>
        </w:rPr>
      </w:pPr>
    </w:p>
    <w:p w14:paraId="23A15590" w14:textId="77777777" w:rsidR="00BA321A" w:rsidRDefault="00BA321A" w:rsidP="00BA321A">
      <w:pPr>
        <w:tabs>
          <w:tab w:val="num" w:pos="420"/>
        </w:tabs>
        <w:rPr>
          <w:rFonts w:ascii="Arial" w:hAnsi="Arial" w:cs="Arial"/>
          <w:sz w:val="22"/>
          <w:szCs w:val="22"/>
        </w:rPr>
      </w:pPr>
    </w:p>
    <w:p w14:paraId="7F5C48A1" w14:textId="77777777" w:rsidR="00BA321A" w:rsidRDefault="00BA321A" w:rsidP="00BA321A">
      <w:pPr>
        <w:tabs>
          <w:tab w:val="num" w:pos="420"/>
        </w:tabs>
        <w:rPr>
          <w:rFonts w:ascii="Arial" w:hAnsi="Arial" w:cs="Arial"/>
          <w:sz w:val="22"/>
          <w:szCs w:val="22"/>
        </w:rPr>
      </w:pPr>
    </w:p>
    <w:p w14:paraId="125B4818" w14:textId="77777777" w:rsidR="00BA321A" w:rsidRDefault="00BA321A" w:rsidP="00BA321A">
      <w:pPr>
        <w:tabs>
          <w:tab w:val="num" w:pos="420"/>
        </w:tabs>
        <w:rPr>
          <w:rFonts w:ascii="Arial" w:hAnsi="Arial" w:cs="Arial"/>
          <w:sz w:val="22"/>
          <w:szCs w:val="22"/>
        </w:rPr>
      </w:pPr>
    </w:p>
    <w:p w14:paraId="52E98115" w14:textId="77777777" w:rsidR="00BA321A" w:rsidRDefault="00BA321A" w:rsidP="00BA321A">
      <w:pPr>
        <w:tabs>
          <w:tab w:val="num" w:pos="420"/>
        </w:tabs>
        <w:rPr>
          <w:rFonts w:ascii="Arial" w:hAnsi="Arial" w:cs="Arial"/>
          <w:sz w:val="22"/>
          <w:szCs w:val="22"/>
        </w:rPr>
      </w:pPr>
    </w:p>
    <w:p w14:paraId="6309DD97" w14:textId="77777777" w:rsidR="00BA321A" w:rsidRDefault="00BA321A" w:rsidP="00BA321A">
      <w:pPr>
        <w:tabs>
          <w:tab w:val="num" w:pos="420"/>
        </w:tabs>
        <w:rPr>
          <w:rFonts w:ascii="Arial" w:hAnsi="Arial" w:cs="Arial"/>
          <w:sz w:val="22"/>
          <w:szCs w:val="22"/>
        </w:rPr>
      </w:pPr>
    </w:p>
    <w:p w14:paraId="0C86D754" w14:textId="77777777" w:rsidR="00BA321A" w:rsidRDefault="00BA321A" w:rsidP="00BA321A">
      <w:pPr>
        <w:tabs>
          <w:tab w:val="num" w:pos="420"/>
        </w:tabs>
        <w:rPr>
          <w:rFonts w:ascii="Arial" w:hAnsi="Arial" w:cs="Arial"/>
          <w:sz w:val="22"/>
          <w:szCs w:val="22"/>
        </w:rPr>
      </w:pPr>
    </w:p>
    <w:p w14:paraId="2BFF7374" w14:textId="77777777" w:rsidR="00BA321A" w:rsidRDefault="00BA321A" w:rsidP="00BA321A">
      <w:pPr>
        <w:tabs>
          <w:tab w:val="num" w:pos="420"/>
        </w:tabs>
        <w:rPr>
          <w:rFonts w:ascii="Arial" w:hAnsi="Arial" w:cs="Arial"/>
          <w:sz w:val="22"/>
          <w:szCs w:val="22"/>
        </w:rPr>
      </w:pPr>
    </w:p>
    <w:p w14:paraId="01FCFCFD" w14:textId="77777777" w:rsidR="00BA321A" w:rsidRDefault="00BA321A" w:rsidP="00BA321A">
      <w:pPr>
        <w:tabs>
          <w:tab w:val="num" w:pos="420"/>
        </w:tabs>
        <w:rPr>
          <w:rFonts w:ascii="Arial" w:hAnsi="Arial" w:cs="Arial"/>
          <w:sz w:val="22"/>
          <w:szCs w:val="22"/>
        </w:rPr>
      </w:pPr>
    </w:p>
    <w:p w14:paraId="61823333" w14:textId="77777777" w:rsidR="00BA321A" w:rsidRDefault="00BA321A" w:rsidP="00BA321A">
      <w:pPr>
        <w:tabs>
          <w:tab w:val="num" w:pos="420"/>
        </w:tabs>
        <w:rPr>
          <w:rFonts w:ascii="Arial" w:hAnsi="Arial" w:cs="Arial"/>
          <w:sz w:val="22"/>
          <w:szCs w:val="22"/>
        </w:rPr>
      </w:pPr>
    </w:p>
    <w:p w14:paraId="5AF31BB2" w14:textId="77777777" w:rsidR="00BA321A" w:rsidRDefault="00BA321A" w:rsidP="00BA321A">
      <w:pPr>
        <w:tabs>
          <w:tab w:val="num" w:pos="420"/>
        </w:tabs>
        <w:rPr>
          <w:rFonts w:ascii="Arial" w:hAnsi="Arial" w:cs="Arial"/>
          <w:sz w:val="22"/>
          <w:szCs w:val="22"/>
        </w:rPr>
      </w:pPr>
    </w:p>
    <w:p w14:paraId="3B7A6949" w14:textId="77777777" w:rsidR="00BA321A" w:rsidRDefault="00BA321A" w:rsidP="00BA321A">
      <w:pPr>
        <w:tabs>
          <w:tab w:val="num" w:pos="420"/>
        </w:tabs>
        <w:rPr>
          <w:rFonts w:ascii="Arial" w:hAnsi="Arial" w:cs="Arial"/>
          <w:sz w:val="22"/>
          <w:szCs w:val="22"/>
        </w:rPr>
      </w:pPr>
    </w:p>
    <w:p w14:paraId="6225E564" w14:textId="77777777" w:rsidR="00BA321A" w:rsidRDefault="00BA321A" w:rsidP="00BA321A">
      <w:pPr>
        <w:tabs>
          <w:tab w:val="num" w:pos="420"/>
        </w:tabs>
        <w:rPr>
          <w:rFonts w:ascii="Arial" w:hAnsi="Arial" w:cs="Arial"/>
          <w:sz w:val="22"/>
          <w:szCs w:val="22"/>
        </w:rPr>
      </w:pPr>
    </w:p>
    <w:p w14:paraId="62DE1F4B" w14:textId="77777777" w:rsidR="00BA321A" w:rsidRDefault="00BA321A" w:rsidP="00BA321A">
      <w:pPr>
        <w:tabs>
          <w:tab w:val="num" w:pos="420"/>
        </w:tabs>
        <w:rPr>
          <w:rFonts w:ascii="Arial" w:hAnsi="Arial" w:cs="Arial"/>
          <w:sz w:val="22"/>
          <w:szCs w:val="22"/>
        </w:rPr>
      </w:pPr>
    </w:p>
    <w:p w14:paraId="7E6364A6" w14:textId="77777777" w:rsidR="00BA321A" w:rsidRDefault="00BA321A" w:rsidP="00BA321A">
      <w:pPr>
        <w:tabs>
          <w:tab w:val="num" w:pos="420"/>
        </w:tabs>
        <w:rPr>
          <w:rFonts w:ascii="Arial" w:hAnsi="Arial" w:cs="Arial"/>
          <w:sz w:val="22"/>
          <w:szCs w:val="22"/>
        </w:rPr>
      </w:pPr>
    </w:p>
    <w:p w14:paraId="46191D6E" w14:textId="77777777" w:rsidR="00BA321A" w:rsidRDefault="00BA321A" w:rsidP="00BA321A">
      <w:pPr>
        <w:tabs>
          <w:tab w:val="num" w:pos="420"/>
        </w:tabs>
        <w:rPr>
          <w:rFonts w:ascii="Arial" w:hAnsi="Arial" w:cs="Arial"/>
          <w:sz w:val="22"/>
          <w:szCs w:val="22"/>
        </w:rPr>
      </w:pPr>
    </w:p>
    <w:p w14:paraId="4C8AD8CE" w14:textId="07A46895" w:rsidR="00BA321A" w:rsidRDefault="00BA321A" w:rsidP="4DD9B2A9">
      <w:pPr>
        <w:pBdr>
          <w:top w:val="single" w:sz="8" w:space="1" w:color="auto"/>
          <w:left w:val="single" w:sz="8" w:space="4" w:color="auto"/>
          <w:bottom w:val="single" w:sz="8" w:space="1" w:color="auto"/>
          <w:right w:val="single" w:sz="8" w:space="4" w:color="auto"/>
        </w:pBdr>
        <w:jc w:val="center"/>
        <w:outlineLvl w:val="1"/>
        <w:rPr>
          <w:rFonts w:ascii="Arial" w:hAnsi="Arial" w:cs="Arial"/>
          <w:b/>
          <w:bCs/>
          <w:caps/>
          <w:sz w:val="28"/>
          <w:szCs w:val="28"/>
          <w:u w:val="single"/>
        </w:rPr>
      </w:pPr>
      <w:bookmarkStart w:id="171" w:name="_Toc40593273"/>
      <w:r w:rsidRPr="4DD9B2A9">
        <w:rPr>
          <w:rFonts w:ascii="Arial" w:hAnsi="Arial" w:cs="Arial"/>
          <w:b/>
          <w:bCs/>
          <w:sz w:val="40"/>
          <w:szCs w:val="40"/>
          <w:u w:val="single"/>
        </w:rPr>
        <w:t xml:space="preserve">ANNEXE </w:t>
      </w:r>
      <w:r w:rsidR="00FD0137" w:rsidRPr="4DD9B2A9">
        <w:rPr>
          <w:rFonts w:ascii="Arial" w:hAnsi="Arial" w:cs="Arial"/>
          <w:b/>
          <w:bCs/>
          <w:sz w:val="40"/>
          <w:szCs w:val="40"/>
          <w:u w:val="single"/>
        </w:rPr>
        <w:t>6</w:t>
      </w:r>
      <w:r w:rsidRPr="4DD9B2A9">
        <w:rPr>
          <w:rFonts w:ascii="Arial" w:hAnsi="Arial" w:cs="Arial"/>
          <w:b/>
          <w:bCs/>
          <w:sz w:val="40"/>
          <w:szCs w:val="40"/>
          <w:u w:val="single"/>
        </w:rPr>
        <w:t xml:space="preserve"> </w:t>
      </w:r>
      <w:r w:rsidR="00BB73EF" w:rsidRPr="4DD9B2A9">
        <w:rPr>
          <w:rFonts w:ascii="Arial" w:hAnsi="Arial" w:cs="Arial"/>
          <w:b/>
          <w:bCs/>
          <w:sz w:val="40"/>
          <w:szCs w:val="40"/>
          <w:u w:val="single"/>
        </w:rPr>
        <w:t>-</w:t>
      </w:r>
      <w:r>
        <w:br/>
      </w:r>
      <w:r>
        <w:br/>
      </w:r>
      <w:r w:rsidRPr="4DD9B2A9">
        <w:rPr>
          <w:rFonts w:ascii="Arial" w:hAnsi="Arial" w:cs="Arial"/>
          <w:b/>
          <w:bCs/>
          <w:caps/>
          <w:sz w:val="28"/>
          <w:szCs w:val="28"/>
          <w:u w:val="single"/>
        </w:rPr>
        <w:t>MODES OPERATOIRES</w:t>
      </w:r>
      <w:bookmarkEnd w:id="171"/>
    </w:p>
    <w:p w14:paraId="05AC3A7F" w14:textId="77777777" w:rsidR="00BA321A" w:rsidRDefault="00BA321A" w:rsidP="00BA321A">
      <w:pPr>
        <w:pBdr>
          <w:top w:val="single" w:sz="8" w:space="1" w:color="auto"/>
          <w:left w:val="single" w:sz="8" w:space="4" w:color="auto"/>
          <w:bottom w:val="single" w:sz="8" w:space="1" w:color="auto"/>
          <w:right w:val="single" w:sz="8" w:space="4" w:color="auto"/>
        </w:pBdr>
        <w:jc w:val="center"/>
        <w:rPr>
          <w:rFonts w:ascii="Arial" w:hAnsi="Arial" w:cs="Arial"/>
          <w:b/>
          <w:caps/>
          <w:sz w:val="28"/>
          <w:u w:val="single"/>
        </w:rPr>
      </w:pPr>
    </w:p>
    <w:p w14:paraId="3B4CBD94" w14:textId="77777777" w:rsidR="00BA321A" w:rsidRDefault="00BA321A" w:rsidP="00BA321A">
      <w:pPr>
        <w:pBdr>
          <w:top w:val="single" w:sz="8" w:space="1" w:color="auto"/>
          <w:left w:val="single" w:sz="8" w:space="4" w:color="auto"/>
          <w:bottom w:val="single" w:sz="8" w:space="1" w:color="auto"/>
          <w:right w:val="single" w:sz="8" w:space="4" w:color="auto"/>
        </w:pBdr>
        <w:jc w:val="center"/>
        <w:rPr>
          <w:rFonts w:ascii="Arial" w:hAnsi="Arial" w:cs="Arial"/>
          <w:b/>
          <w:caps/>
          <w:sz w:val="28"/>
          <w:u w:val="single"/>
        </w:rPr>
      </w:pPr>
    </w:p>
    <w:p w14:paraId="0A11AD63" w14:textId="77777777" w:rsidR="00BA321A" w:rsidRDefault="00BA321A" w:rsidP="00BA321A">
      <w:pPr>
        <w:tabs>
          <w:tab w:val="num" w:pos="420"/>
        </w:tabs>
        <w:rPr>
          <w:rFonts w:ascii="Arial" w:hAnsi="Arial" w:cs="Arial"/>
          <w:sz w:val="22"/>
          <w:szCs w:val="22"/>
        </w:rPr>
      </w:pPr>
    </w:p>
    <w:p w14:paraId="6335618A" w14:textId="77777777" w:rsidR="00BA321A" w:rsidRDefault="00BA321A" w:rsidP="00BA321A">
      <w:pPr>
        <w:tabs>
          <w:tab w:val="num" w:pos="420"/>
        </w:tabs>
        <w:rPr>
          <w:rFonts w:ascii="Arial" w:hAnsi="Arial" w:cs="Arial"/>
          <w:sz w:val="22"/>
          <w:szCs w:val="22"/>
        </w:rPr>
      </w:pPr>
    </w:p>
    <w:p w14:paraId="11EBDC47" w14:textId="77777777" w:rsidR="00600098" w:rsidRPr="00776B43" w:rsidRDefault="00600098" w:rsidP="00600098">
      <w:pPr>
        <w:rPr>
          <w:rFonts w:ascii="Arial" w:hAnsi="Arial" w:cs="Arial"/>
          <w:sz w:val="22"/>
          <w:szCs w:val="22"/>
        </w:rPr>
      </w:pPr>
      <w:r w:rsidRPr="00776B43">
        <w:rPr>
          <w:rFonts w:ascii="Arial" w:hAnsi="Arial" w:cs="Arial"/>
          <w:sz w:val="22"/>
          <w:szCs w:val="22"/>
        </w:rPr>
        <w:t>Insérer l</w:t>
      </w:r>
      <w:r>
        <w:rPr>
          <w:rFonts w:ascii="Arial" w:hAnsi="Arial" w:cs="Arial"/>
          <w:sz w:val="22"/>
          <w:szCs w:val="22"/>
        </w:rPr>
        <w:t>es modes opératoires utilisés dans l’autosurveillance du système d’assainissement (traitement et collecte)</w:t>
      </w:r>
    </w:p>
    <w:p w14:paraId="206E4DE9" w14:textId="77777777" w:rsidR="00BA321A" w:rsidRDefault="00BA321A" w:rsidP="00BA321A">
      <w:pPr>
        <w:tabs>
          <w:tab w:val="num" w:pos="420"/>
        </w:tabs>
        <w:rPr>
          <w:rFonts w:ascii="Arial" w:hAnsi="Arial" w:cs="Arial"/>
          <w:sz w:val="22"/>
          <w:szCs w:val="22"/>
        </w:rPr>
      </w:pPr>
    </w:p>
    <w:p w14:paraId="42AFAD60" w14:textId="77777777" w:rsidR="00BA321A" w:rsidRDefault="00BA321A" w:rsidP="00BA321A">
      <w:pPr>
        <w:rPr>
          <w:rFonts w:ascii="Arial" w:hAnsi="Arial" w:cs="Arial"/>
          <w:sz w:val="22"/>
          <w:szCs w:val="22"/>
        </w:rPr>
      </w:pPr>
      <w:r>
        <w:rPr>
          <w:rFonts w:ascii="Arial" w:hAnsi="Arial" w:cs="Arial"/>
          <w:sz w:val="22"/>
          <w:szCs w:val="22"/>
        </w:rPr>
        <w:br w:type="page"/>
      </w:r>
    </w:p>
    <w:p w14:paraId="689B0B86" w14:textId="77777777" w:rsidR="004A5A42" w:rsidRDefault="004A5A42">
      <w:pPr>
        <w:tabs>
          <w:tab w:val="num" w:pos="420"/>
        </w:tabs>
        <w:rPr>
          <w:rFonts w:ascii="Arial" w:hAnsi="Arial" w:cs="Arial"/>
          <w:sz w:val="22"/>
          <w:szCs w:val="22"/>
        </w:rPr>
      </w:pPr>
    </w:p>
    <w:p w14:paraId="1F15F0BE" w14:textId="77777777" w:rsidR="00BA321A" w:rsidRDefault="00BA321A">
      <w:pPr>
        <w:tabs>
          <w:tab w:val="num" w:pos="420"/>
        </w:tabs>
        <w:rPr>
          <w:rFonts w:ascii="Arial" w:hAnsi="Arial" w:cs="Arial"/>
          <w:sz w:val="22"/>
          <w:szCs w:val="22"/>
        </w:rPr>
      </w:pPr>
    </w:p>
    <w:p w14:paraId="27C1736E" w14:textId="77777777" w:rsidR="00BA321A" w:rsidRDefault="00BA321A">
      <w:pPr>
        <w:tabs>
          <w:tab w:val="num" w:pos="420"/>
        </w:tabs>
        <w:rPr>
          <w:rFonts w:ascii="Arial" w:hAnsi="Arial" w:cs="Arial"/>
          <w:sz w:val="22"/>
          <w:szCs w:val="22"/>
        </w:rPr>
      </w:pPr>
    </w:p>
    <w:p w14:paraId="43760499" w14:textId="77777777" w:rsidR="00BA321A" w:rsidRDefault="00BA321A">
      <w:pPr>
        <w:tabs>
          <w:tab w:val="num" w:pos="420"/>
        </w:tabs>
        <w:rPr>
          <w:rFonts w:ascii="Arial" w:hAnsi="Arial" w:cs="Arial"/>
          <w:sz w:val="22"/>
          <w:szCs w:val="22"/>
        </w:rPr>
      </w:pPr>
    </w:p>
    <w:p w14:paraId="219B3FEB" w14:textId="77777777" w:rsidR="00BA321A" w:rsidRDefault="00BA321A">
      <w:pPr>
        <w:tabs>
          <w:tab w:val="num" w:pos="420"/>
        </w:tabs>
        <w:rPr>
          <w:rFonts w:ascii="Arial" w:hAnsi="Arial" w:cs="Arial"/>
          <w:sz w:val="22"/>
          <w:szCs w:val="22"/>
        </w:rPr>
      </w:pPr>
    </w:p>
    <w:p w14:paraId="5BEFE825" w14:textId="77777777" w:rsidR="00BA321A" w:rsidRDefault="00BA321A">
      <w:pPr>
        <w:tabs>
          <w:tab w:val="num" w:pos="420"/>
        </w:tabs>
        <w:rPr>
          <w:rFonts w:ascii="Arial" w:hAnsi="Arial" w:cs="Arial"/>
          <w:sz w:val="22"/>
          <w:szCs w:val="22"/>
        </w:rPr>
      </w:pPr>
    </w:p>
    <w:p w14:paraId="1DA9C21D" w14:textId="77777777" w:rsidR="00BA321A" w:rsidRDefault="00BA321A">
      <w:pPr>
        <w:tabs>
          <w:tab w:val="num" w:pos="420"/>
        </w:tabs>
        <w:rPr>
          <w:rFonts w:ascii="Arial" w:hAnsi="Arial" w:cs="Arial"/>
          <w:sz w:val="22"/>
          <w:szCs w:val="22"/>
        </w:rPr>
      </w:pPr>
    </w:p>
    <w:p w14:paraId="148890E1" w14:textId="77777777" w:rsidR="00BA321A" w:rsidRDefault="00BA321A">
      <w:pPr>
        <w:tabs>
          <w:tab w:val="num" w:pos="420"/>
        </w:tabs>
        <w:rPr>
          <w:rFonts w:ascii="Arial" w:hAnsi="Arial" w:cs="Arial"/>
          <w:sz w:val="22"/>
          <w:szCs w:val="22"/>
        </w:rPr>
      </w:pPr>
    </w:p>
    <w:p w14:paraId="562AC002" w14:textId="77777777" w:rsidR="00BA321A" w:rsidRDefault="00BA321A">
      <w:pPr>
        <w:tabs>
          <w:tab w:val="num" w:pos="420"/>
        </w:tabs>
        <w:rPr>
          <w:rFonts w:ascii="Arial" w:hAnsi="Arial" w:cs="Arial"/>
          <w:sz w:val="22"/>
          <w:szCs w:val="22"/>
        </w:rPr>
      </w:pPr>
    </w:p>
    <w:p w14:paraId="4114F660" w14:textId="77777777" w:rsidR="00BA321A" w:rsidRDefault="00BA321A">
      <w:pPr>
        <w:tabs>
          <w:tab w:val="num" w:pos="420"/>
        </w:tabs>
        <w:rPr>
          <w:rFonts w:ascii="Arial" w:hAnsi="Arial" w:cs="Arial"/>
          <w:sz w:val="22"/>
          <w:szCs w:val="22"/>
        </w:rPr>
      </w:pPr>
    </w:p>
    <w:p w14:paraId="5C3C9F0F" w14:textId="77777777" w:rsidR="00BA321A" w:rsidRDefault="00BA321A">
      <w:pPr>
        <w:tabs>
          <w:tab w:val="num" w:pos="420"/>
        </w:tabs>
        <w:rPr>
          <w:rFonts w:ascii="Arial" w:hAnsi="Arial" w:cs="Arial"/>
          <w:sz w:val="22"/>
          <w:szCs w:val="22"/>
        </w:rPr>
      </w:pPr>
    </w:p>
    <w:p w14:paraId="1CAEE8A7" w14:textId="77777777" w:rsidR="00BA321A" w:rsidRDefault="00BA321A">
      <w:pPr>
        <w:tabs>
          <w:tab w:val="num" w:pos="420"/>
        </w:tabs>
        <w:rPr>
          <w:rFonts w:ascii="Arial" w:hAnsi="Arial" w:cs="Arial"/>
          <w:sz w:val="22"/>
          <w:szCs w:val="22"/>
        </w:rPr>
      </w:pPr>
    </w:p>
    <w:p w14:paraId="7D201F36" w14:textId="77777777" w:rsidR="00BA321A" w:rsidRDefault="00BA321A">
      <w:pPr>
        <w:tabs>
          <w:tab w:val="num" w:pos="420"/>
        </w:tabs>
        <w:rPr>
          <w:rFonts w:ascii="Arial" w:hAnsi="Arial" w:cs="Arial"/>
          <w:sz w:val="22"/>
          <w:szCs w:val="22"/>
        </w:rPr>
      </w:pPr>
    </w:p>
    <w:p w14:paraId="545A64EF" w14:textId="77777777" w:rsidR="00BA321A" w:rsidRDefault="00BA321A">
      <w:pPr>
        <w:tabs>
          <w:tab w:val="num" w:pos="420"/>
        </w:tabs>
        <w:rPr>
          <w:rFonts w:ascii="Arial" w:hAnsi="Arial" w:cs="Arial"/>
          <w:sz w:val="22"/>
          <w:szCs w:val="22"/>
        </w:rPr>
      </w:pPr>
    </w:p>
    <w:p w14:paraId="2ADF0AA7" w14:textId="77777777" w:rsidR="00BA321A" w:rsidRDefault="00BA321A">
      <w:pPr>
        <w:tabs>
          <w:tab w:val="num" w:pos="420"/>
        </w:tabs>
        <w:rPr>
          <w:rFonts w:ascii="Arial" w:hAnsi="Arial" w:cs="Arial"/>
          <w:sz w:val="22"/>
          <w:szCs w:val="22"/>
        </w:rPr>
      </w:pPr>
    </w:p>
    <w:p w14:paraId="49A87CBD" w14:textId="77777777" w:rsidR="00BA321A" w:rsidRDefault="00BA321A">
      <w:pPr>
        <w:tabs>
          <w:tab w:val="num" w:pos="420"/>
        </w:tabs>
        <w:rPr>
          <w:rFonts w:ascii="Arial" w:hAnsi="Arial" w:cs="Arial"/>
          <w:sz w:val="22"/>
          <w:szCs w:val="22"/>
        </w:rPr>
      </w:pPr>
    </w:p>
    <w:p w14:paraId="5FC630DB" w14:textId="77777777" w:rsidR="00BA321A" w:rsidRDefault="00BA321A">
      <w:pPr>
        <w:tabs>
          <w:tab w:val="num" w:pos="420"/>
        </w:tabs>
        <w:rPr>
          <w:rFonts w:ascii="Arial" w:hAnsi="Arial" w:cs="Arial"/>
          <w:sz w:val="22"/>
          <w:szCs w:val="22"/>
        </w:rPr>
      </w:pPr>
    </w:p>
    <w:p w14:paraId="514D255D" w14:textId="77777777" w:rsidR="00BA321A" w:rsidRDefault="00BA321A">
      <w:pPr>
        <w:tabs>
          <w:tab w:val="num" w:pos="420"/>
        </w:tabs>
        <w:rPr>
          <w:rFonts w:ascii="Arial" w:hAnsi="Arial" w:cs="Arial"/>
          <w:sz w:val="22"/>
          <w:szCs w:val="22"/>
        </w:rPr>
      </w:pPr>
    </w:p>
    <w:p w14:paraId="179F3887" w14:textId="77777777" w:rsidR="00BA321A" w:rsidRDefault="00BA321A">
      <w:pPr>
        <w:tabs>
          <w:tab w:val="num" w:pos="420"/>
        </w:tabs>
        <w:rPr>
          <w:rFonts w:ascii="Arial" w:hAnsi="Arial" w:cs="Arial"/>
          <w:sz w:val="22"/>
          <w:szCs w:val="22"/>
        </w:rPr>
      </w:pPr>
    </w:p>
    <w:p w14:paraId="5248616B" w14:textId="77777777" w:rsidR="004A5A42" w:rsidRDefault="004A5A42">
      <w:pPr>
        <w:tabs>
          <w:tab w:val="num" w:pos="420"/>
        </w:tabs>
        <w:rPr>
          <w:rFonts w:ascii="Arial" w:hAnsi="Arial" w:cs="Arial"/>
          <w:sz w:val="22"/>
          <w:szCs w:val="22"/>
        </w:rPr>
      </w:pPr>
    </w:p>
    <w:p w14:paraId="3DCE1F90" w14:textId="005F518E" w:rsidR="004A5A42" w:rsidRDefault="004A5A42" w:rsidP="4DD9B2A9">
      <w:pPr>
        <w:pBdr>
          <w:top w:val="single" w:sz="8" w:space="1" w:color="auto"/>
          <w:left w:val="single" w:sz="8" w:space="4" w:color="auto"/>
          <w:bottom w:val="single" w:sz="8" w:space="1" w:color="auto"/>
          <w:right w:val="single" w:sz="8" w:space="4" w:color="auto"/>
        </w:pBdr>
        <w:jc w:val="center"/>
        <w:outlineLvl w:val="1"/>
        <w:rPr>
          <w:rFonts w:ascii="Arial" w:hAnsi="Arial" w:cs="Arial"/>
          <w:b/>
          <w:bCs/>
          <w:caps/>
          <w:sz w:val="28"/>
          <w:szCs w:val="28"/>
          <w:u w:val="single"/>
        </w:rPr>
      </w:pPr>
      <w:bookmarkStart w:id="172" w:name="_Toc1609498671"/>
      <w:r w:rsidRPr="4DD9B2A9">
        <w:rPr>
          <w:rFonts w:ascii="Arial" w:hAnsi="Arial" w:cs="Arial"/>
          <w:b/>
          <w:bCs/>
          <w:sz w:val="40"/>
          <w:szCs w:val="40"/>
          <w:u w:val="single"/>
        </w:rPr>
        <w:t xml:space="preserve">ANNEXE </w:t>
      </w:r>
      <w:r w:rsidR="00FD0137" w:rsidRPr="4DD9B2A9">
        <w:rPr>
          <w:rFonts w:ascii="Arial" w:hAnsi="Arial" w:cs="Arial"/>
          <w:b/>
          <w:bCs/>
          <w:sz w:val="40"/>
          <w:szCs w:val="40"/>
          <w:u w:val="single"/>
        </w:rPr>
        <w:t>7</w:t>
      </w:r>
      <w:r w:rsidR="00BB73EF" w:rsidRPr="4DD9B2A9">
        <w:rPr>
          <w:rFonts w:ascii="Arial" w:hAnsi="Arial" w:cs="Arial"/>
          <w:b/>
          <w:bCs/>
          <w:sz w:val="40"/>
          <w:szCs w:val="40"/>
          <w:u w:val="single"/>
        </w:rPr>
        <w:t xml:space="preserve"> -</w:t>
      </w:r>
      <w:r>
        <w:br/>
      </w:r>
      <w:r>
        <w:br/>
      </w:r>
      <w:r w:rsidRPr="4DD9B2A9">
        <w:rPr>
          <w:rFonts w:ascii="Arial" w:hAnsi="Arial" w:cs="Arial"/>
          <w:b/>
          <w:bCs/>
          <w:caps/>
          <w:sz w:val="28"/>
          <w:szCs w:val="28"/>
          <w:u w:val="single"/>
        </w:rPr>
        <w:t>Acte administratif</w:t>
      </w:r>
      <w:bookmarkEnd w:id="172"/>
    </w:p>
    <w:p w14:paraId="279D9B0D" w14:textId="77777777" w:rsidR="004A5A42" w:rsidRDefault="004A5A42">
      <w:pPr>
        <w:pBdr>
          <w:top w:val="single" w:sz="8" w:space="1" w:color="auto"/>
          <w:left w:val="single" w:sz="8" w:space="4" w:color="auto"/>
          <w:bottom w:val="single" w:sz="8" w:space="1" w:color="auto"/>
          <w:right w:val="single" w:sz="8" w:space="4" w:color="auto"/>
        </w:pBdr>
        <w:jc w:val="center"/>
        <w:outlineLvl w:val="1"/>
        <w:rPr>
          <w:rFonts w:ascii="Arial" w:hAnsi="Arial" w:cs="Arial"/>
          <w:b/>
          <w:caps/>
          <w:sz w:val="28"/>
          <w:u w:val="single"/>
        </w:rPr>
      </w:pPr>
    </w:p>
    <w:p w14:paraId="6451FCFD" w14:textId="77777777" w:rsidR="004A5A42" w:rsidRDefault="004A5A42">
      <w:pPr>
        <w:tabs>
          <w:tab w:val="num" w:pos="420"/>
        </w:tabs>
        <w:rPr>
          <w:rFonts w:ascii="Arial" w:hAnsi="Arial" w:cs="Arial"/>
          <w:sz w:val="22"/>
          <w:szCs w:val="22"/>
        </w:rPr>
      </w:pPr>
    </w:p>
    <w:p w14:paraId="386369C0" w14:textId="77777777" w:rsidR="004A5A42" w:rsidRDefault="004A5A42">
      <w:pPr>
        <w:rPr>
          <w:rFonts w:ascii="Arial" w:hAnsi="Arial" w:cs="Arial"/>
          <w:sz w:val="22"/>
          <w:szCs w:val="22"/>
        </w:rPr>
      </w:pPr>
    </w:p>
    <w:p w14:paraId="58DCBD8B" w14:textId="77777777" w:rsidR="004A5A42" w:rsidRDefault="004A5A42">
      <w:pPr>
        <w:rPr>
          <w:rFonts w:ascii="Arial" w:hAnsi="Arial" w:cs="Arial"/>
          <w:sz w:val="22"/>
          <w:szCs w:val="22"/>
        </w:rPr>
      </w:pPr>
    </w:p>
    <w:p w14:paraId="276072B0" w14:textId="77777777" w:rsidR="004A5A42" w:rsidRPr="00776B43" w:rsidRDefault="004A5A42">
      <w:pPr>
        <w:rPr>
          <w:rFonts w:ascii="Arial" w:hAnsi="Arial" w:cs="Arial"/>
          <w:sz w:val="22"/>
          <w:szCs w:val="22"/>
        </w:rPr>
      </w:pPr>
      <w:r w:rsidRPr="00776B43">
        <w:rPr>
          <w:rFonts w:ascii="Arial" w:hAnsi="Arial" w:cs="Arial"/>
          <w:sz w:val="22"/>
          <w:szCs w:val="22"/>
        </w:rPr>
        <w:t>Insérer la copie de l’acte admi</w:t>
      </w:r>
      <w:r w:rsidR="00E7453C">
        <w:rPr>
          <w:rFonts w:ascii="Arial" w:hAnsi="Arial" w:cs="Arial"/>
          <w:sz w:val="22"/>
          <w:szCs w:val="22"/>
        </w:rPr>
        <w:t>ni</w:t>
      </w:r>
      <w:r w:rsidRPr="00776B43">
        <w:rPr>
          <w:rFonts w:ascii="Arial" w:hAnsi="Arial" w:cs="Arial"/>
          <w:sz w:val="22"/>
          <w:szCs w:val="22"/>
        </w:rPr>
        <w:t>stratif (ou des actes en cas de pluralité) : arrêté préfectoral … etc.</w:t>
      </w:r>
    </w:p>
    <w:p w14:paraId="3A1C80B6" w14:textId="77777777" w:rsidR="004A5A42" w:rsidRDefault="004A5A42">
      <w:pPr>
        <w:rPr>
          <w:rFonts w:ascii="Arial" w:hAnsi="Arial" w:cs="Arial"/>
          <w:sz w:val="22"/>
          <w:szCs w:val="22"/>
        </w:rPr>
      </w:pPr>
    </w:p>
    <w:p w14:paraId="7282977D" w14:textId="77777777" w:rsidR="004A5A42" w:rsidRDefault="004A5A42">
      <w:pPr>
        <w:jc w:val="both"/>
        <w:rPr>
          <w:rFonts w:ascii="Arial" w:hAnsi="Arial" w:cs="Arial"/>
          <w:sz w:val="22"/>
          <w:szCs w:val="22"/>
        </w:rPr>
      </w:pPr>
    </w:p>
    <w:sectPr w:rsidR="004A5A42" w:rsidSect="007B0A5F">
      <w:headerReference w:type="default" r:id="rId51"/>
      <w:headerReference w:type="first" r:id="rId52"/>
      <w:pgSz w:w="11907" w:h="16840" w:code="9"/>
      <w:pgMar w:top="1134" w:right="851"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94D7E" w14:textId="77777777" w:rsidR="00560961" w:rsidRDefault="00560961">
      <w:r>
        <w:separator/>
      </w:r>
    </w:p>
  </w:endnote>
  <w:endnote w:type="continuationSeparator" w:id="0">
    <w:p w14:paraId="627DAA45" w14:textId="77777777" w:rsidR="00560961" w:rsidRDefault="00560961">
      <w:r>
        <w:continuationSeparator/>
      </w:r>
    </w:p>
  </w:endnote>
  <w:endnote w:type="continuationNotice" w:id="1">
    <w:p w14:paraId="588EB5EC" w14:textId="77777777" w:rsidR="00560961" w:rsidRDefault="005609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iberationSan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0B6D" w14:textId="77777777" w:rsidR="00D35AC9" w:rsidRDefault="00D35A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39</w:t>
    </w:r>
    <w:r>
      <w:rPr>
        <w:rStyle w:val="Numrodepage"/>
      </w:rPr>
      <w:fldChar w:fldCharType="end"/>
    </w:r>
  </w:p>
  <w:p w14:paraId="34AD4EF5" w14:textId="77777777" w:rsidR="00D35AC9" w:rsidRDefault="00D35A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375C" w14:textId="1890045F" w:rsidR="00D35AC9" w:rsidRDefault="00D35AC9">
    <w:pPr>
      <w:pStyle w:val="Pieddepage"/>
      <w:pBdr>
        <w:top w:val="single" w:sz="4" w:space="1" w:color="auto"/>
      </w:pBdr>
      <w:jc w:val="center"/>
      <w:rPr>
        <w:rFonts w:ascii="Arial" w:hAnsi="Arial" w:cs="Arial"/>
      </w:rPr>
    </w:pPr>
    <w:r>
      <w:rPr>
        <w:rFonts w:ascii="Arial" w:hAnsi="Arial" w:cs="Arial"/>
      </w:rPr>
      <w:t xml:space="preserve">Agglomération d’assainissement &gt; 2 000 EH – Modèle de Manuel d’autosurveillance </w:t>
    </w:r>
    <w:r w:rsidR="00E65B45">
      <w:rPr>
        <w:rFonts w:ascii="Arial" w:hAnsi="Arial" w:cs="Arial"/>
      </w:rPr>
      <w:t xml:space="preserve">– </w:t>
    </w:r>
    <w:r w:rsidR="00006F94">
      <w:rPr>
        <w:rFonts w:ascii="Arial" w:hAnsi="Arial" w:cs="Arial"/>
      </w:rPr>
      <w:t xml:space="preserve">Septembre </w:t>
    </w:r>
    <w:r w:rsidR="00E65B45">
      <w:rPr>
        <w:rFonts w:ascii="Arial" w:hAnsi="Arial" w:cs="Arial"/>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3870" w14:textId="77777777" w:rsidR="00D35AC9" w:rsidRDefault="00D35AC9">
    <w:pPr>
      <w:pStyle w:val="Pieddepage"/>
      <w:pBdr>
        <w:top w:val="single" w:sz="4" w:space="1" w:color="auto"/>
      </w:pBdr>
      <w:jc w:val="center"/>
    </w:pPr>
    <w:r>
      <w:rPr>
        <w:rFonts w:ascii="Arial" w:hAnsi="Arial" w:cs="Arial"/>
      </w:rPr>
      <w:t>Agglomération d’assainissement ≥ 2 000 EH – Modèle de Manuel d’autosurveillance V1.4 – AELB – Sept 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1057" w14:textId="77777777" w:rsidR="00D35AC9" w:rsidRDefault="00D35A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39</w:t>
    </w:r>
    <w:r>
      <w:rPr>
        <w:rStyle w:val="Numrodepage"/>
      </w:rPr>
      <w:fldChar w:fldCharType="end"/>
    </w:r>
  </w:p>
  <w:p w14:paraId="63DBB40B" w14:textId="77777777" w:rsidR="00D35AC9" w:rsidRDefault="00D35AC9">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17C7" w14:textId="77777777" w:rsidR="00D35AC9" w:rsidRDefault="00D35AC9">
    <w:pPr>
      <w:pStyle w:val="Pieddepage"/>
      <w:pBdr>
        <w:top w:val="single" w:sz="4" w:space="1" w:color="auto"/>
      </w:pBdr>
      <w:jc w:val="center"/>
    </w:pPr>
    <w:r>
      <w:rPr>
        <w:rFonts w:ascii="Arial" w:hAnsi="Arial" w:cs="Arial"/>
      </w:rPr>
      <w:t>Agglomération d’assainissement ≥ 2 000 EH – Modèle de Manuel d’autosurveillance V1.4 – AELB – Sept 2019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D65A" w14:textId="77777777" w:rsidR="00D35AC9" w:rsidRDefault="00D35A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39</w:t>
    </w:r>
    <w:r>
      <w:rPr>
        <w:rStyle w:val="Numrodepage"/>
      </w:rPr>
      <w:fldChar w:fldCharType="end"/>
    </w:r>
  </w:p>
  <w:p w14:paraId="1CCD2D6A" w14:textId="77777777" w:rsidR="00D35AC9" w:rsidRDefault="00D35AC9">
    <w:pPr>
      <w:pStyle w:val="Pieddepage"/>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6248" w14:textId="77B3935B" w:rsidR="00D35AC9" w:rsidRPr="00E634FC" w:rsidRDefault="00D35AC9" w:rsidP="00E634FC">
    <w:pPr>
      <w:pStyle w:val="Pieddepage"/>
      <w:pBdr>
        <w:top w:val="single" w:sz="4" w:space="1" w:color="auto"/>
      </w:pBdr>
      <w:jc w:val="center"/>
    </w:pPr>
    <w:r>
      <w:rPr>
        <w:rFonts w:ascii="Arial" w:hAnsi="Arial" w:cs="Arial"/>
      </w:rPr>
      <w:t>Agglomération d’assainissement &gt; 2 000 EH – Modèle de Manuel d’autosurveillance V2 – xxx/202</w:t>
    </w:r>
    <w:r w:rsidR="00FF6026">
      <w:rPr>
        <w:rFonts w:ascii="Arial" w:hAnsi="Arial" w:cs="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DA098" w14:textId="77777777" w:rsidR="00560961" w:rsidRDefault="00560961">
      <w:r>
        <w:separator/>
      </w:r>
    </w:p>
  </w:footnote>
  <w:footnote w:type="continuationSeparator" w:id="0">
    <w:p w14:paraId="3C84D4DD" w14:textId="77777777" w:rsidR="00560961" w:rsidRDefault="00560961">
      <w:r>
        <w:continuationSeparator/>
      </w:r>
    </w:p>
  </w:footnote>
  <w:footnote w:type="continuationNotice" w:id="1">
    <w:p w14:paraId="0EADE5F0" w14:textId="77777777" w:rsidR="00560961" w:rsidRDefault="005609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5103"/>
      <w:gridCol w:w="1985"/>
    </w:tblGrid>
    <w:tr w:rsidR="00D35AC9" w14:paraId="70B4ED1C" w14:textId="77777777">
      <w:trPr>
        <w:trHeight w:val="275"/>
      </w:trPr>
      <w:tc>
        <w:tcPr>
          <w:tcW w:w="2835" w:type="dxa"/>
          <w:vAlign w:val="center"/>
        </w:tcPr>
        <w:p w14:paraId="6102D4F3"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5103" w:type="dxa"/>
          <w:vAlign w:val="center"/>
        </w:tcPr>
        <w:p w14:paraId="44B06051"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985" w:type="dxa"/>
          <w:tcBorders>
            <w:bottom w:val="single" w:sz="4" w:space="0" w:color="auto"/>
          </w:tcBorders>
          <w:vAlign w:val="center"/>
        </w:tcPr>
        <w:p w14:paraId="3D6BEECC"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E803C1">
            <w:rPr>
              <w:rStyle w:val="Numrodepage"/>
              <w:rFonts w:ascii="Arial" w:hAnsi="Arial" w:cs="Arial"/>
              <w:noProof/>
            </w:rPr>
            <w:t>4</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E803C1">
            <w:rPr>
              <w:rStyle w:val="Numrodepage"/>
              <w:rFonts w:ascii="Arial" w:hAnsi="Arial" w:cs="Arial"/>
              <w:noProof/>
            </w:rPr>
            <w:t>53</w:t>
          </w:r>
          <w:r>
            <w:rPr>
              <w:rStyle w:val="Numrodepage"/>
              <w:rFonts w:ascii="Arial" w:hAnsi="Arial" w:cs="Arial"/>
            </w:rPr>
            <w:fldChar w:fldCharType="end"/>
          </w:r>
        </w:p>
      </w:tc>
    </w:tr>
  </w:tbl>
  <w:p w14:paraId="67F945AD" w14:textId="77777777" w:rsidR="00D35AC9" w:rsidRDefault="00D35AC9">
    <w:pPr>
      <w:pStyle w:val="En-tte"/>
      <w:rPr>
        <w:rFonts w:ascii="Arial" w:hAnsi="Arial" w:cs="Aria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10773"/>
      <w:gridCol w:w="1559"/>
    </w:tblGrid>
    <w:tr w:rsidR="00D35AC9" w14:paraId="3915B7AE" w14:textId="77777777" w:rsidTr="002456E0">
      <w:trPr>
        <w:trHeight w:val="273"/>
      </w:trPr>
      <w:tc>
        <w:tcPr>
          <w:tcW w:w="2835" w:type="dxa"/>
          <w:vAlign w:val="center"/>
        </w:tcPr>
        <w:p w14:paraId="61D8C3BB"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10773" w:type="dxa"/>
          <w:vAlign w:val="center"/>
        </w:tcPr>
        <w:p w14:paraId="53D9B739"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559" w:type="dxa"/>
          <w:tcBorders>
            <w:bottom w:val="single" w:sz="4" w:space="0" w:color="auto"/>
          </w:tcBorders>
          <w:vAlign w:val="center"/>
        </w:tcPr>
        <w:p w14:paraId="6256DAD3"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8007C2">
            <w:rPr>
              <w:rStyle w:val="Numrodepage"/>
              <w:rFonts w:ascii="Arial" w:hAnsi="Arial" w:cs="Arial"/>
              <w:noProof/>
            </w:rPr>
            <w:t>21</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8007C2">
            <w:rPr>
              <w:rStyle w:val="Numrodepage"/>
              <w:rFonts w:ascii="Arial" w:hAnsi="Arial" w:cs="Arial"/>
              <w:noProof/>
            </w:rPr>
            <w:t>53</w:t>
          </w:r>
          <w:r>
            <w:rPr>
              <w:rStyle w:val="Numrodepage"/>
              <w:rFonts w:ascii="Arial" w:hAnsi="Arial" w:cs="Arial"/>
            </w:rPr>
            <w:fldChar w:fldCharType="end"/>
          </w:r>
        </w:p>
      </w:tc>
    </w:tr>
  </w:tbl>
  <w:p w14:paraId="11345EB0" w14:textId="77777777" w:rsidR="00D35AC9" w:rsidRDefault="00D35AC9">
    <w:pPr>
      <w:pStyle w:val="En-tte"/>
      <w:rPr>
        <w:rFonts w:ascii="Arial" w:hAnsi="Arial"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2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9923"/>
      <w:gridCol w:w="1474"/>
    </w:tblGrid>
    <w:tr w:rsidR="00D35AC9" w14:paraId="733129BB" w14:textId="77777777" w:rsidTr="002456E0">
      <w:trPr>
        <w:trHeight w:val="277"/>
      </w:trPr>
      <w:tc>
        <w:tcPr>
          <w:tcW w:w="2835" w:type="dxa"/>
          <w:vAlign w:val="center"/>
        </w:tcPr>
        <w:p w14:paraId="131D23C0"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9923" w:type="dxa"/>
          <w:vAlign w:val="center"/>
        </w:tcPr>
        <w:p w14:paraId="5FF14282"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474" w:type="dxa"/>
          <w:tcBorders>
            <w:bottom w:val="single" w:sz="4" w:space="0" w:color="auto"/>
          </w:tcBorders>
          <w:vAlign w:val="center"/>
        </w:tcPr>
        <w:p w14:paraId="45915330"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0E7859">
            <w:rPr>
              <w:rStyle w:val="Numrodepage"/>
              <w:rFonts w:ascii="Arial" w:hAnsi="Arial" w:cs="Arial"/>
              <w:noProof/>
            </w:rPr>
            <w:t>20</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0E7859">
            <w:rPr>
              <w:rStyle w:val="Numrodepage"/>
              <w:rFonts w:ascii="Arial" w:hAnsi="Arial" w:cs="Arial"/>
              <w:noProof/>
            </w:rPr>
            <w:t>53</w:t>
          </w:r>
          <w:r>
            <w:rPr>
              <w:rStyle w:val="Numrodepage"/>
              <w:rFonts w:ascii="Arial" w:hAnsi="Arial" w:cs="Arial"/>
            </w:rPr>
            <w:fldChar w:fldCharType="end"/>
          </w:r>
        </w:p>
      </w:tc>
    </w:tr>
  </w:tbl>
  <w:p w14:paraId="401AEE35" w14:textId="77777777" w:rsidR="00D35AC9" w:rsidRDefault="00D35AC9">
    <w:pPr>
      <w:pStyle w:val="En-tte"/>
      <w:rPr>
        <w:rFonts w:ascii="Arial" w:hAnsi="Arial" w:cs="Aria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5528"/>
      <w:gridCol w:w="1701"/>
    </w:tblGrid>
    <w:tr w:rsidR="00D35AC9" w14:paraId="48200F92" w14:textId="77777777" w:rsidTr="002456E0">
      <w:trPr>
        <w:trHeight w:val="273"/>
      </w:trPr>
      <w:tc>
        <w:tcPr>
          <w:tcW w:w="2977" w:type="dxa"/>
          <w:vAlign w:val="center"/>
        </w:tcPr>
        <w:p w14:paraId="51F3F7DF"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5528" w:type="dxa"/>
          <w:vAlign w:val="center"/>
        </w:tcPr>
        <w:p w14:paraId="1779039A"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701" w:type="dxa"/>
          <w:tcBorders>
            <w:bottom w:val="single" w:sz="4" w:space="0" w:color="auto"/>
          </w:tcBorders>
          <w:vAlign w:val="center"/>
        </w:tcPr>
        <w:p w14:paraId="188BD967"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8007C2">
            <w:rPr>
              <w:rStyle w:val="Numrodepage"/>
              <w:rFonts w:ascii="Arial" w:hAnsi="Arial" w:cs="Arial"/>
              <w:noProof/>
            </w:rPr>
            <w:t>24</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8007C2">
            <w:rPr>
              <w:rStyle w:val="Numrodepage"/>
              <w:rFonts w:ascii="Arial" w:hAnsi="Arial" w:cs="Arial"/>
              <w:noProof/>
            </w:rPr>
            <w:t>53</w:t>
          </w:r>
          <w:r>
            <w:rPr>
              <w:rStyle w:val="Numrodepage"/>
              <w:rFonts w:ascii="Arial" w:hAnsi="Arial" w:cs="Arial"/>
            </w:rPr>
            <w:fldChar w:fldCharType="end"/>
          </w:r>
        </w:p>
      </w:tc>
    </w:tr>
  </w:tbl>
  <w:p w14:paraId="11023500" w14:textId="77777777" w:rsidR="00D35AC9" w:rsidRDefault="00D35AC9">
    <w:pPr>
      <w:pStyle w:val="En-tte"/>
      <w:rPr>
        <w:rFonts w:ascii="Arial" w:hAnsi="Arial" w:cs="Aria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4813"/>
      <w:gridCol w:w="1849"/>
    </w:tblGrid>
    <w:tr w:rsidR="00D35AC9" w14:paraId="63F27E91" w14:textId="77777777">
      <w:trPr>
        <w:trHeight w:val="360"/>
      </w:trPr>
      <w:tc>
        <w:tcPr>
          <w:tcW w:w="3261" w:type="dxa"/>
        </w:tcPr>
        <w:p w14:paraId="5869FB25" w14:textId="77777777" w:rsidR="00D35AC9" w:rsidRDefault="00D35AC9">
          <w:pPr>
            <w:pStyle w:val="En-tte"/>
            <w:tabs>
              <w:tab w:val="clear" w:pos="9072"/>
            </w:tabs>
            <w:rPr>
              <w:rFonts w:ascii="Arial" w:hAnsi="Arial" w:cs="Arial"/>
            </w:rPr>
          </w:pPr>
          <w:r>
            <w:rPr>
              <w:rFonts w:ascii="Arial" w:hAnsi="Arial" w:cs="Arial"/>
            </w:rPr>
            <w:t>Manuel d’autosurveillance</w:t>
          </w:r>
        </w:p>
      </w:tc>
      <w:tc>
        <w:tcPr>
          <w:tcW w:w="4813" w:type="dxa"/>
        </w:tcPr>
        <w:p w14:paraId="74D4AC41" w14:textId="77777777" w:rsidR="00D35AC9" w:rsidRDefault="00D35AC9">
          <w:pPr>
            <w:pStyle w:val="En-tte"/>
            <w:rPr>
              <w:rFonts w:ascii="Arial" w:hAnsi="Arial" w:cs="Arial"/>
            </w:rPr>
          </w:pPr>
          <w:r>
            <w:rPr>
              <w:rFonts w:ascii="Arial" w:hAnsi="Arial" w:cs="Arial"/>
            </w:rPr>
            <w:t xml:space="preserve">Agglomération de </w:t>
          </w:r>
        </w:p>
      </w:tc>
      <w:tc>
        <w:tcPr>
          <w:tcW w:w="1849" w:type="dxa"/>
          <w:tcBorders>
            <w:bottom w:val="single" w:sz="4" w:space="0" w:color="auto"/>
          </w:tcBorders>
          <w:vAlign w:val="center"/>
        </w:tcPr>
        <w:p w14:paraId="1DE13672" w14:textId="77777777" w:rsidR="00D35AC9" w:rsidRDefault="00D35AC9">
          <w:pPr>
            <w:pStyle w:val="En-tte"/>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8007C2">
            <w:rPr>
              <w:rStyle w:val="Numrodepage"/>
              <w:rFonts w:ascii="Arial" w:hAnsi="Arial" w:cs="Arial"/>
              <w:noProof/>
            </w:rPr>
            <w:t>22</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8007C2">
            <w:rPr>
              <w:rStyle w:val="Numrodepage"/>
              <w:rFonts w:ascii="Arial" w:hAnsi="Arial" w:cs="Arial"/>
              <w:noProof/>
            </w:rPr>
            <w:t>53</w:t>
          </w:r>
          <w:r>
            <w:rPr>
              <w:rStyle w:val="Numrodepage"/>
              <w:rFonts w:ascii="Arial" w:hAnsi="Arial" w:cs="Arial"/>
            </w:rPr>
            <w:fldChar w:fldCharType="end"/>
          </w:r>
        </w:p>
      </w:tc>
    </w:tr>
  </w:tbl>
  <w:p w14:paraId="68EE61A1" w14:textId="77777777" w:rsidR="00D35AC9" w:rsidRDefault="00D35AC9">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10773"/>
      <w:gridCol w:w="1559"/>
    </w:tblGrid>
    <w:tr w:rsidR="00D35AC9" w14:paraId="74298551" w14:textId="77777777" w:rsidTr="002456E0">
      <w:trPr>
        <w:trHeight w:val="273"/>
      </w:trPr>
      <w:tc>
        <w:tcPr>
          <w:tcW w:w="2835" w:type="dxa"/>
          <w:vAlign w:val="center"/>
        </w:tcPr>
        <w:p w14:paraId="3A6A5E21"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10773" w:type="dxa"/>
          <w:vAlign w:val="center"/>
        </w:tcPr>
        <w:p w14:paraId="1DA9E372"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559" w:type="dxa"/>
          <w:tcBorders>
            <w:bottom w:val="single" w:sz="4" w:space="0" w:color="auto"/>
          </w:tcBorders>
          <w:vAlign w:val="center"/>
        </w:tcPr>
        <w:p w14:paraId="19873C85"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8007C2">
            <w:rPr>
              <w:rStyle w:val="Numrodepage"/>
              <w:rFonts w:ascii="Arial" w:hAnsi="Arial" w:cs="Arial"/>
              <w:noProof/>
            </w:rPr>
            <w:t>26</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8007C2">
            <w:rPr>
              <w:rStyle w:val="Numrodepage"/>
              <w:rFonts w:ascii="Arial" w:hAnsi="Arial" w:cs="Arial"/>
              <w:noProof/>
            </w:rPr>
            <w:t>53</w:t>
          </w:r>
          <w:r>
            <w:rPr>
              <w:rStyle w:val="Numrodepage"/>
              <w:rFonts w:ascii="Arial" w:hAnsi="Arial" w:cs="Arial"/>
            </w:rPr>
            <w:fldChar w:fldCharType="end"/>
          </w:r>
        </w:p>
      </w:tc>
    </w:tr>
  </w:tbl>
  <w:p w14:paraId="77EC6DCE" w14:textId="77777777" w:rsidR="00D35AC9" w:rsidRDefault="00D35AC9">
    <w:pPr>
      <w:pStyle w:val="En-tte"/>
      <w:rPr>
        <w:rFonts w:ascii="Arial" w:hAnsi="Arial" w:cs="Arial"/>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2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9923"/>
      <w:gridCol w:w="1474"/>
    </w:tblGrid>
    <w:tr w:rsidR="00D35AC9" w14:paraId="764AB1C5" w14:textId="77777777" w:rsidTr="002456E0">
      <w:trPr>
        <w:trHeight w:val="277"/>
      </w:trPr>
      <w:tc>
        <w:tcPr>
          <w:tcW w:w="2835" w:type="dxa"/>
          <w:vAlign w:val="center"/>
        </w:tcPr>
        <w:p w14:paraId="06AE5850"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9923" w:type="dxa"/>
          <w:vAlign w:val="center"/>
        </w:tcPr>
        <w:p w14:paraId="697EA829"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474" w:type="dxa"/>
          <w:tcBorders>
            <w:bottom w:val="single" w:sz="4" w:space="0" w:color="auto"/>
          </w:tcBorders>
          <w:vAlign w:val="center"/>
        </w:tcPr>
        <w:p w14:paraId="3B062874"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8007C2">
            <w:rPr>
              <w:rStyle w:val="Numrodepage"/>
              <w:rFonts w:ascii="Arial" w:hAnsi="Arial" w:cs="Arial"/>
              <w:noProof/>
            </w:rPr>
            <w:t>25</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8007C2">
            <w:rPr>
              <w:rStyle w:val="Numrodepage"/>
              <w:rFonts w:ascii="Arial" w:hAnsi="Arial" w:cs="Arial"/>
              <w:noProof/>
            </w:rPr>
            <w:t>53</w:t>
          </w:r>
          <w:r>
            <w:rPr>
              <w:rStyle w:val="Numrodepage"/>
              <w:rFonts w:ascii="Arial" w:hAnsi="Arial" w:cs="Arial"/>
            </w:rPr>
            <w:fldChar w:fldCharType="end"/>
          </w:r>
        </w:p>
      </w:tc>
    </w:tr>
  </w:tbl>
  <w:p w14:paraId="2A92C549" w14:textId="77777777" w:rsidR="00D35AC9" w:rsidRDefault="00D35AC9">
    <w:pPr>
      <w:pStyle w:val="En-tte"/>
      <w:rPr>
        <w:rFonts w:ascii="Arial" w:hAnsi="Arial" w:cs="Arial"/>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5670"/>
      <w:gridCol w:w="1559"/>
    </w:tblGrid>
    <w:tr w:rsidR="00D35AC9" w14:paraId="7FB18D97" w14:textId="77777777" w:rsidTr="002456E0">
      <w:trPr>
        <w:trHeight w:val="273"/>
      </w:trPr>
      <w:tc>
        <w:tcPr>
          <w:tcW w:w="2835" w:type="dxa"/>
          <w:vAlign w:val="center"/>
        </w:tcPr>
        <w:p w14:paraId="3932E61A"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5670" w:type="dxa"/>
          <w:vAlign w:val="center"/>
        </w:tcPr>
        <w:p w14:paraId="70B246D6"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559" w:type="dxa"/>
          <w:tcBorders>
            <w:bottom w:val="single" w:sz="4" w:space="0" w:color="auto"/>
          </w:tcBorders>
          <w:vAlign w:val="center"/>
        </w:tcPr>
        <w:p w14:paraId="02548651"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D4023E">
            <w:rPr>
              <w:rStyle w:val="Numrodepage"/>
              <w:rFonts w:ascii="Arial" w:hAnsi="Arial" w:cs="Arial"/>
              <w:noProof/>
            </w:rPr>
            <w:t>41</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D4023E">
            <w:rPr>
              <w:rStyle w:val="Numrodepage"/>
              <w:rFonts w:ascii="Arial" w:hAnsi="Arial" w:cs="Arial"/>
              <w:noProof/>
            </w:rPr>
            <w:t>53</w:t>
          </w:r>
          <w:r>
            <w:rPr>
              <w:rStyle w:val="Numrodepage"/>
              <w:rFonts w:ascii="Arial" w:hAnsi="Arial" w:cs="Arial"/>
            </w:rPr>
            <w:fldChar w:fldCharType="end"/>
          </w:r>
        </w:p>
      </w:tc>
    </w:tr>
  </w:tbl>
  <w:p w14:paraId="5991D497" w14:textId="77777777" w:rsidR="00D35AC9" w:rsidRDefault="00D35AC9">
    <w:pPr>
      <w:pStyle w:val="En-tte"/>
      <w:rPr>
        <w:rFonts w:ascii="Arial" w:hAnsi="Arial" w:cs="Arial"/>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10348"/>
      <w:gridCol w:w="1984"/>
    </w:tblGrid>
    <w:tr w:rsidR="00D35AC9" w14:paraId="3F11E25F" w14:textId="77777777" w:rsidTr="002456E0">
      <w:trPr>
        <w:trHeight w:val="273"/>
      </w:trPr>
      <w:tc>
        <w:tcPr>
          <w:tcW w:w="2835" w:type="dxa"/>
          <w:vAlign w:val="center"/>
        </w:tcPr>
        <w:p w14:paraId="64E7FBCC"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10348" w:type="dxa"/>
          <w:vAlign w:val="center"/>
        </w:tcPr>
        <w:p w14:paraId="32B3BD6B"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984" w:type="dxa"/>
          <w:tcBorders>
            <w:bottom w:val="single" w:sz="4" w:space="0" w:color="auto"/>
          </w:tcBorders>
          <w:vAlign w:val="center"/>
        </w:tcPr>
        <w:p w14:paraId="34767276"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D4023E">
            <w:rPr>
              <w:rStyle w:val="Numrodepage"/>
              <w:rFonts w:ascii="Arial" w:hAnsi="Arial" w:cs="Arial"/>
              <w:noProof/>
            </w:rPr>
            <w:t>43</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D4023E">
            <w:rPr>
              <w:rStyle w:val="Numrodepage"/>
              <w:rFonts w:ascii="Arial" w:hAnsi="Arial" w:cs="Arial"/>
              <w:noProof/>
            </w:rPr>
            <w:t>53</w:t>
          </w:r>
          <w:r>
            <w:rPr>
              <w:rStyle w:val="Numrodepage"/>
              <w:rFonts w:ascii="Arial" w:hAnsi="Arial" w:cs="Arial"/>
            </w:rPr>
            <w:fldChar w:fldCharType="end"/>
          </w:r>
        </w:p>
      </w:tc>
    </w:tr>
  </w:tbl>
  <w:p w14:paraId="2C26379F" w14:textId="77777777" w:rsidR="00D35AC9" w:rsidRDefault="00D35AC9">
    <w:pPr>
      <w:pStyle w:val="En-tte"/>
      <w:rPr>
        <w:rFonts w:ascii="Arial" w:hAnsi="Arial" w:cs="Arial"/>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2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9923"/>
      <w:gridCol w:w="1474"/>
    </w:tblGrid>
    <w:tr w:rsidR="00D35AC9" w14:paraId="6E242A3F" w14:textId="77777777" w:rsidTr="002456E0">
      <w:trPr>
        <w:trHeight w:val="277"/>
      </w:trPr>
      <w:tc>
        <w:tcPr>
          <w:tcW w:w="2835" w:type="dxa"/>
          <w:vAlign w:val="center"/>
        </w:tcPr>
        <w:p w14:paraId="4F5714EE"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9923" w:type="dxa"/>
          <w:vAlign w:val="center"/>
        </w:tcPr>
        <w:p w14:paraId="5ACAE106"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474" w:type="dxa"/>
          <w:tcBorders>
            <w:bottom w:val="single" w:sz="4" w:space="0" w:color="auto"/>
          </w:tcBorders>
          <w:vAlign w:val="center"/>
        </w:tcPr>
        <w:p w14:paraId="342798F8"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D4023E">
            <w:rPr>
              <w:rStyle w:val="Numrodepage"/>
              <w:rFonts w:ascii="Arial" w:hAnsi="Arial" w:cs="Arial"/>
              <w:noProof/>
            </w:rPr>
            <w:t>42</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D4023E">
            <w:rPr>
              <w:rStyle w:val="Numrodepage"/>
              <w:rFonts w:ascii="Arial" w:hAnsi="Arial" w:cs="Arial"/>
              <w:noProof/>
            </w:rPr>
            <w:t>53</w:t>
          </w:r>
          <w:r>
            <w:rPr>
              <w:rStyle w:val="Numrodepage"/>
              <w:rFonts w:ascii="Arial" w:hAnsi="Arial" w:cs="Arial"/>
            </w:rPr>
            <w:fldChar w:fldCharType="end"/>
          </w:r>
        </w:p>
      </w:tc>
    </w:tr>
  </w:tbl>
  <w:p w14:paraId="7C75B003" w14:textId="77777777" w:rsidR="00D35AC9" w:rsidRDefault="00D35AC9">
    <w:pPr>
      <w:pStyle w:val="En-tte"/>
      <w:rPr>
        <w:rFonts w:ascii="Arial" w:hAnsi="Arial" w:cs="Arial"/>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5245"/>
      <w:gridCol w:w="1984"/>
    </w:tblGrid>
    <w:tr w:rsidR="00D35AC9" w14:paraId="0EA6ED14" w14:textId="77777777" w:rsidTr="002456E0">
      <w:trPr>
        <w:trHeight w:val="273"/>
      </w:trPr>
      <w:tc>
        <w:tcPr>
          <w:tcW w:w="2835" w:type="dxa"/>
          <w:vAlign w:val="center"/>
        </w:tcPr>
        <w:p w14:paraId="5B5DEF3B"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5245" w:type="dxa"/>
          <w:vAlign w:val="center"/>
        </w:tcPr>
        <w:p w14:paraId="3DAF8E63"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984" w:type="dxa"/>
          <w:tcBorders>
            <w:bottom w:val="single" w:sz="4" w:space="0" w:color="auto"/>
          </w:tcBorders>
          <w:vAlign w:val="center"/>
        </w:tcPr>
        <w:p w14:paraId="12F651A5"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D4023E">
            <w:rPr>
              <w:rStyle w:val="Numrodepage"/>
              <w:rFonts w:ascii="Arial" w:hAnsi="Arial" w:cs="Arial"/>
              <w:noProof/>
            </w:rPr>
            <w:t>49</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D4023E">
            <w:rPr>
              <w:rStyle w:val="Numrodepage"/>
              <w:rFonts w:ascii="Arial" w:hAnsi="Arial" w:cs="Arial"/>
              <w:noProof/>
            </w:rPr>
            <w:t>53</w:t>
          </w:r>
          <w:r>
            <w:rPr>
              <w:rStyle w:val="Numrodepage"/>
              <w:rFonts w:ascii="Arial" w:hAnsi="Arial" w:cs="Arial"/>
            </w:rPr>
            <w:fldChar w:fldCharType="end"/>
          </w:r>
        </w:p>
      </w:tc>
    </w:tr>
  </w:tbl>
  <w:p w14:paraId="34E1CC57" w14:textId="77777777" w:rsidR="00D35AC9" w:rsidRDefault="00D35AC9">
    <w:pPr>
      <w:pStyle w:val="En-tt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4813"/>
      <w:gridCol w:w="1849"/>
    </w:tblGrid>
    <w:tr w:rsidR="00D35AC9" w14:paraId="0CAD8C98" w14:textId="77777777">
      <w:trPr>
        <w:trHeight w:val="360"/>
      </w:trPr>
      <w:tc>
        <w:tcPr>
          <w:tcW w:w="3261" w:type="dxa"/>
        </w:tcPr>
        <w:p w14:paraId="12164627" w14:textId="77777777" w:rsidR="00D35AC9" w:rsidRDefault="00D35AC9">
          <w:pPr>
            <w:pStyle w:val="En-tte"/>
            <w:tabs>
              <w:tab w:val="clear" w:pos="9072"/>
            </w:tabs>
            <w:rPr>
              <w:rFonts w:ascii="Arial" w:hAnsi="Arial" w:cs="Arial"/>
            </w:rPr>
          </w:pPr>
          <w:r>
            <w:rPr>
              <w:rFonts w:ascii="Arial" w:hAnsi="Arial" w:cs="Arial"/>
            </w:rPr>
            <w:t>Manuel d’autosurveillance</w:t>
          </w:r>
        </w:p>
      </w:tc>
      <w:tc>
        <w:tcPr>
          <w:tcW w:w="4813" w:type="dxa"/>
        </w:tcPr>
        <w:p w14:paraId="7B8E09FA" w14:textId="77777777" w:rsidR="00D35AC9" w:rsidRDefault="00D35AC9">
          <w:pPr>
            <w:pStyle w:val="En-tte"/>
            <w:rPr>
              <w:rFonts w:ascii="Arial" w:hAnsi="Arial" w:cs="Arial"/>
            </w:rPr>
          </w:pPr>
          <w:r>
            <w:rPr>
              <w:rFonts w:ascii="Arial" w:hAnsi="Arial" w:cs="Arial"/>
            </w:rPr>
            <w:t xml:space="preserve">Agglomération de </w:t>
          </w:r>
        </w:p>
      </w:tc>
      <w:tc>
        <w:tcPr>
          <w:tcW w:w="1849" w:type="dxa"/>
          <w:tcBorders>
            <w:bottom w:val="single" w:sz="4" w:space="0" w:color="auto"/>
          </w:tcBorders>
          <w:vAlign w:val="center"/>
        </w:tcPr>
        <w:p w14:paraId="1321A46C" w14:textId="77777777" w:rsidR="00D35AC9" w:rsidRDefault="00D35AC9">
          <w:pPr>
            <w:pStyle w:val="En-tte"/>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Pr>
              <w:rStyle w:val="Numrodepage"/>
              <w:rFonts w:ascii="Arial" w:hAnsi="Arial" w:cs="Arial"/>
              <w:noProof/>
            </w:rPr>
            <w:t>27</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Pr>
              <w:rStyle w:val="Numrodepage"/>
              <w:rFonts w:ascii="Arial" w:hAnsi="Arial" w:cs="Arial"/>
              <w:noProof/>
            </w:rPr>
            <w:t>54</w:t>
          </w:r>
          <w:r>
            <w:rPr>
              <w:rStyle w:val="Numrodepage"/>
              <w:rFonts w:ascii="Arial" w:hAnsi="Arial" w:cs="Arial"/>
            </w:rPr>
            <w:fldChar w:fldCharType="end"/>
          </w:r>
        </w:p>
      </w:tc>
    </w:tr>
  </w:tbl>
  <w:p w14:paraId="78F75006" w14:textId="77777777" w:rsidR="00D35AC9" w:rsidRDefault="00D35AC9">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5245"/>
      <w:gridCol w:w="1474"/>
    </w:tblGrid>
    <w:tr w:rsidR="00D35AC9" w14:paraId="205B3328" w14:textId="77777777" w:rsidTr="002456E0">
      <w:trPr>
        <w:trHeight w:val="277"/>
      </w:trPr>
      <w:tc>
        <w:tcPr>
          <w:tcW w:w="2835" w:type="dxa"/>
          <w:vAlign w:val="center"/>
        </w:tcPr>
        <w:p w14:paraId="397E1A2E"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5245" w:type="dxa"/>
          <w:vAlign w:val="center"/>
        </w:tcPr>
        <w:p w14:paraId="35BF27EF"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474" w:type="dxa"/>
          <w:tcBorders>
            <w:bottom w:val="single" w:sz="4" w:space="0" w:color="auto"/>
          </w:tcBorders>
          <w:vAlign w:val="center"/>
        </w:tcPr>
        <w:p w14:paraId="016BD1C5"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D4023E">
            <w:rPr>
              <w:rStyle w:val="Numrodepage"/>
              <w:rFonts w:ascii="Arial" w:hAnsi="Arial" w:cs="Arial"/>
              <w:noProof/>
            </w:rPr>
            <w:t>44</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D4023E">
            <w:rPr>
              <w:rStyle w:val="Numrodepage"/>
              <w:rFonts w:ascii="Arial" w:hAnsi="Arial" w:cs="Arial"/>
              <w:noProof/>
            </w:rPr>
            <w:t>53</w:t>
          </w:r>
          <w:r>
            <w:rPr>
              <w:rStyle w:val="Numrodepage"/>
              <w:rFonts w:ascii="Arial" w:hAnsi="Arial" w:cs="Arial"/>
            </w:rPr>
            <w:fldChar w:fldCharType="end"/>
          </w:r>
        </w:p>
      </w:tc>
    </w:tr>
  </w:tbl>
  <w:p w14:paraId="65C64F09" w14:textId="77777777" w:rsidR="00D35AC9" w:rsidRDefault="00D35AC9">
    <w:pPr>
      <w:pStyle w:val="En-tt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9356"/>
      <w:gridCol w:w="1843"/>
    </w:tblGrid>
    <w:tr w:rsidR="00D35AC9" w14:paraId="24EE5CD6" w14:textId="77777777" w:rsidTr="002456E0">
      <w:trPr>
        <w:trHeight w:val="273"/>
      </w:trPr>
      <w:tc>
        <w:tcPr>
          <w:tcW w:w="2977" w:type="dxa"/>
          <w:vAlign w:val="center"/>
        </w:tcPr>
        <w:p w14:paraId="65BF3E11"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9356" w:type="dxa"/>
          <w:vAlign w:val="center"/>
        </w:tcPr>
        <w:p w14:paraId="74BCFD52"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843" w:type="dxa"/>
          <w:tcBorders>
            <w:bottom w:val="single" w:sz="4" w:space="0" w:color="auto"/>
          </w:tcBorders>
          <w:vAlign w:val="center"/>
        </w:tcPr>
        <w:p w14:paraId="114F2941"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E803C1">
            <w:rPr>
              <w:rStyle w:val="Numrodepage"/>
              <w:rFonts w:ascii="Arial" w:hAnsi="Arial" w:cs="Arial"/>
              <w:noProof/>
            </w:rPr>
            <w:t>5</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E803C1">
            <w:rPr>
              <w:rStyle w:val="Numrodepage"/>
              <w:rFonts w:ascii="Arial" w:hAnsi="Arial" w:cs="Arial"/>
              <w:noProof/>
            </w:rPr>
            <w:t>53</w:t>
          </w:r>
          <w:r>
            <w:rPr>
              <w:rStyle w:val="Numrodepage"/>
              <w:rFonts w:ascii="Arial" w:hAnsi="Arial" w:cs="Arial"/>
            </w:rPr>
            <w:fldChar w:fldCharType="end"/>
          </w:r>
        </w:p>
      </w:tc>
    </w:tr>
  </w:tbl>
  <w:p w14:paraId="676C3663" w14:textId="77777777" w:rsidR="00D35AC9" w:rsidRDefault="00D35AC9">
    <w:pPr>
      <w:pStyle w:val="En-tte"/>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5103"/>
      <w:gridCol w:w="1985"/>
    </w:tblGrid>
    <w:tr w:rsidR="00D35AC9" w14:paraId="404D8E57" w14:textId="77777777">
      <w:trPr>
        <w:trHeight w:val="275"/>
      </w:trPr>
      <w:tc>
        <w:tcPr>
          <w:tcW w:w="2835" w:type="dxa"/>
          <w:vAlign w:val="center"/>
        </w:tcPr>
        <w:p w14:paraId="73E0144C"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5103" w:type="dxa"/>
          <w:vAlign w:val="center"/>
        </w:tcPr>
        <w:p w14:paraId="76778FAF"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985" w:type="dxa"/>
          <w:tcBorders>
            <w:bottom w:val="single" w:sz="4" w:space="0" w:color="auto"/>
          </w:tcBorders>
          <w:vAlign w:val="center"/>
        </w:tcPr>
        <w:p w14:paraId="63D011F3"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E803C1">
            <w:rPr>
              <w:rStyle w:val="Numrodepage"/>
              <w:rFonts w:ascii="Arial" w:hAnsi="Arial" w:cs="Arial"/>
              <w:noProof/>
            </w:rPr>
            <w:t>7</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E803C1">
            <w:rPr>
              <w:rStyle w:val="Numrodepage"/>
              <w:rFonts w:ascii="Arial" w:hAnsi="Arial" w:cs="Arial"/>
              <w:noProof/>
            </w:rPr>
            <w:t>53</w:t>
          </w:r>
          <w:r>
            <w:rPr>
              <w:rStyle w:val="Numrodepage"/>
              <w:rFonts w:ascii="Arial" w:hAnsi="Arial" w:cs="Arial"/>
            </w:rPr>
            <w:fldChar w:fldCharType="end"/>
          </w:r>
        </w:p>
      </w:tc>
    </w:tr>
  </w:tbl>
  <w:p w14:paraId="7A5A6B21" w14:textId="77777777" w:rsidR="00D35AC9" w:rsidRDefault="00D35AC9">
    <w:pPr>
      <w:pStyle w:val="En-tte"/>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4813"/>
      <w:gridCol w:w="1849"/>
    </w:tblGrid>
    <w:tr w:rsidR="00D35AC9" w14:paraId="42802E8F" w14:textId="77777777">
      <w:trPr>
        <w:trHeight w:val="360"/>
      </w:trPr>
      <w:tc>
        <w:tcPr>
          <w:tcW w:w="3261" w:type="dxa"/>
        </w:tcPr>
        <w:p w14:paraId="7F10EA81" w14:textId="77777777" w:rsidR="00D35AC9" w:rsidRDefault="00D35AC9">
          <w:pPr>
            <w:pStyle w:val="En-tte"/>
            <w:tabs>
              <w:tab w:val="clear" w:pos="9072"/>
            </w:tabs>
            <w:rPr>
              <w:rFonts w:ascii="Arial" w:hAnsi="Arial" w:cs="Arial"/>
            </w:rPr>
          </w:pPr>
          <w:r>
            <w:rPr>
              <w:rFonts w:ascii="Arial" w:hAnsi="Arial" w:cs="Arial"/>
            </w:rPr>
            <w:t>Manuel d’autosurveillance</w:t>
          </w:r>
        </w:p>
      </w:tc>
      <w:tc>
        <w:tcPr>
          <w:tcW w:w="4813" w:type="dxa"/>
        </w:tcPr>
        <w:p w14:paraId="47014E86" w14:textId="77777777" w:rsidR="00D35AC9" w:rsidRDefault="00D35AC9">
          <w:pPr>
            <w:pStyle w:val="En-tte"/>
            <w:rPr>
              <w:rFonts w:ascii="Arial" w:hAnsi="Arial" w:cs="Arial"/>
            </w:rPr>
          </w:pPr>
          <w:r>
            <w:rPr>
              <w:rFonts w:ascii="Arial" w:hAnsi="Arial" w:cs="Arial"/>
            </w:rPr>
            <w:t xml:space="preserve">Agglomération de </w:t>
          </w:r>
        </w:p>
      </w:tc>
      <w:tc>
        <w:tcPr>
          <w:tcW w:w="1849" w:type="dxa"/>
          <w:tcBorders>
            <w:bottom w:val="single" w:sz="4" w:space="0" w:color="auto"/>
          </w:tcBorders>
          <w:vAlign w:val="center"/>
        </w:tcPr>
        <w:p w14:paraId="182E47AB" w14:textId="77777777" w:rsidR="00D35AC9" w:rsidRDefault="00D35AC9">
          <w:pPr>
            <w:pStyle w:val="En-tte"/>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Pr>
              <w:rStyle w:val="Numrodepage"/>
              <w:rFonts w:ascii="Arial" w:hAnsi="Arial" w:cs="Arial"/>
              <w:noProof/>
            </w:rPr>
            <w:t>27</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Pr>
              <w:rStyle w:val="Numrodepage"/>
              <w:rFonts w:ascii="Arial" w:hAnsi="Arial" w:cs="Arial"/>
              <w:noProof/>
            </w:rPr>
            <w:t>54</w:t>
          </w:r>
          <w:r>
            <w:rPr>
              <w:rStyle w:val="Numrodepage"/>
              <w:rFonts w:ascii="Arial" w:hAnsi="Arial" w:cs="Arial"/>
            </w:rPr>
            <w:fldChar w:fldCharType="end"/>
          </w:r>
        </w:p>
      </w:tc>
    </w:tr>
  </w:tbl>
  <w:p w14:paraId="4A86E9B5" w14:textId="77777777" w:rsidR="00D35AC9" w:rsidRDefault="00D35AC9">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5103"/>
      <w:gridCol w:w="1985"/>
    </w:tblGrid>
    <w:tr w:rsidR="00D35AC9" w14:paraId="3831B7A0" w14:textId="77777777">
      <w:trPr>
        <w:trHeight w:val="275"/>
      </w:trPr>
      <w:tc>
        <w:tcPr>
          <w:tcW w:w="2835" w:type="dxa"/>
          <w:vAlign w:val="center"/>
        </w:tcPr>
        <w:p w14:paraId="66844FB8"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5103" w:type="dxa"/>
          <w:vAlign w:val="center"/>
        </w:tcPr>
        <w:p w14:paraId="7CF33628"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985" w:type="dxa"/>
          <w:tcBorders>
            <w:bottom w:val="single" w:sz="4" w:space="0" w:color="auto"/>
          </w:tcBorders>
          <w:vAlign w:val="center"/>
        </w:tcPr>
        <w:p w14:paraId="1971A773"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E803C1">
            <w:rPr>
              <w:rStyle w:val="Numrodepage"/>
              <w:rFonts w:ascii="Arial" w:hAnsi="Arial" w:cs="Arial"/>
              <w:noProof/>
            </w:rPr>
            <w:t>9</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E803C1">
            <w:rPr>
              <w:rStyle w:val="Numrodepage"/>
              <w:rFonts w:ascii="Arial" w:hAnsi="Arial" w:cs="Arial"/>
              <w:noProof/>
            </w:rPr>
            <w:t>53</w:t>
          </w:r>
          <w:r>
            <w:rPr>
              <w:rStyle w:val="Numrodepage"/>
              <w:rFonts w:ascii="Arial" w:hAnsi="Arial" w:cs="Arial"/>
            </w:rPr>
            <w:fldChar w:fldCharType="end"/>
          </w:r>
        </w:p>
      </w:tc>
    </w:tr>
  </w:tbl>
  <w:p w14:paraId="665E4E96" w14:textId="77777777" w:rsidR="00D35AC9" w:rsidRDefault="00D35AC9">
    <w:pPr>
      <w:pStyle w:val="En-tte"/>
      <w:rPr>
        <w:rFonts w:ascii="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4813"/>
      <w:gridCol w:w="1849"/>
    </w:tblGrid>
    <w:tr w:rsidR="00D35AC9" w14:paraId="4BAA3025" w14:textId="77777777">
      <w:trPr>
        <w:trHeight w:val="360"/>
      </w:trPr>
      <w:tc>
        <w:tcPr>
          <w:tcW w:w="3261" w:type="dxa"/>
        </w:tcPr>
        <w:p w14:paraId="5D8E0502" w14:textId="77777777" w:rsidR="00D35AC9" w:rsidRDefault="00D35AC9">
          <w:pPr>
            <w:pStyle w:val="En-tte"/>
            <w:tabs>
              <w:tab w:val="clear" w:pos="9072"/>
            </w:tabs>
            <w:rPr>
              <w:rFonts w:ascii="Arial" w:hAnsi="Arial" w:cs="Arial"/>
            </w:rPr>
          </w:pPr>
          <w:r>
            <w:rPr>
              <w:rFonts w:ascii="Arial" w:hAnsi="Arial" w:cs="Arial"/>
            </w:rPr>
            <w:t>Manuel d’autosurveillance</w:t>
          </w:r>
        </w:p>
      </w:tc>
      <w:tc>
        <w:tcPr>
          <w:tcW w:w="4813" w:type="dxa"/>
        </w:tcPr>
        <w:p w14:paraId="2C63177D" w14:textId="77777777" w:rsidR="00D35AC9" w:rsidRDefault="00D35AC9">
          <w:pPr>
            <w:pStyle w:val="En-tte"/>
            <w:rPr>
              <w:rFonts w:ascii="Arial" w:hAnsi="Arial" w:cs="Arial"/>
            </w:rPr>
          </w:pPr>
          <w:r>
            <w:rPr>
              <w:rFonts w:ascii="Arial" w:hAnsi="Arial" w:cs="Arial"/>
            </w:rPr>
            <w:t xml:space="preserve">Agglomération de </w:t>
          </w:r>
        </w:p>
      </w:tc>
      <w:tc>
        <w:tcPr>
          <w:tcW w:w="1849" w:type="dxa"/>
          <w:tcBorders>
            <w:bottom w:val="single" w:sz="4" w:space="0" w:color="auto"/>
          </w:tcBorders>
          <w:vAlign w:val="center"/>
        </w:tcPr>
        <w:p w14:paraId="7088D041" w14:textId="77777777" w:rsidR="00D35AC9" w:rsidRDefault="00D35AC9">
          <w:pPr>
            <w:pStyle w:val="En-tte"/>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Pr>
              <w:rStyle w:val="Numrodepage"/>
              <w:rFonts w:ascii="Arial" w:hAnsi="Arial" w:cs="Arial"/>
              <w:noProof/>
            </w:rPr>
            <w:t>27</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Pr>
              <w:rStyle w:val="Numrodepage"/>
              <w:rFonts w:ascii="Arial" w:hAnsi="Arial" w:cs="Arial"/>
              <w:noProof/>
            </w:rPr>
            <w:t>54</w:t>
          </w:r>
          <w:r>
            <w:rPr>
              <w:rStyle w:val="Numrodepage"/>
              <w:rFonts w:ascii="Arial" w:hAnsi="Arial" w:cs="Arial"/>
            </w:rPr>
            <w:fldChar w:fldCharType="end"/>
          </w:r>
        </w:p>
      </w:tc>
    </w:tr>
  </w:tbl>
  <w:p w14:paraId="5B05CFE2" w14:textId="77777777" w:rsidR="00D35AC9" w:rsidRDefault="00D35AC9">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5528"/>
      <w:gridCol w:w="1701"/>
    </w:tblGrid>
    <w:tr w:rsidR="00D35AC9" w14:paraId="2DD90197" w14:textId="77777777" w:rsidTr="002456E0">
      <w:trPr>
        <w:trHeight w:val="273"/>
      </w:trPr>
      <w:tc>
        <w:tcPr>
          <w:tcW w:w="2977" w:type="dxa"/>
          <w:vAlign w:val="center"/>
        </w:tcPr>
        <w:p w14:paraId="78AAD3E9" w14:textId="77777777" w:rsidR="00D35AC9" w:rsidRDefault="00D35AC9">
          <w:pPr>
            <w:pStyle w:val="En-tte"/>
            <w:tabs>
              <w:tab w:val="clear" w:pos="4536"/>
              <w:tab w:val="clear" w:pos="9072"/>
            </w:tabs>
            <w:rPr>
              <w:rFonts w:ascii="Arial" w:hAnsi="Arial" w:cs="Arial"/>
            </w:rPr>
          </w:pPr>
          <w:r>
            <w:rPr>
              <w:rFonts w:ascii="Arial" w:hAnsi="Arial" w:cs="Arial"/>
            </w:rPr>
            <w:t>Manuel d’autosurveillance</w:t>
          </w:r>
        </w:p>
      </w:tc>
      <w:tc>
        <w:tcPr>
          <w:tcW w:w="5528" w:type="dxa"/>
          <w:vAlign w:val="center"/>
        </w:tcPr>
        <w:p w14:paraId="4C907766" w14:textId="77777777" w:rsidR="00D35AC9" w:rsidRDefault="00D35AC9">
          <w:pPr>
            <w:pStyle w:val="En-tte"/>
            <w:tabs>
              <w:tab w:val="clear" w:pos="4536"/>
              <w:tab w:val="clear" w:pos="9072"/>
            </w:tabs>
            <w:rPr>
              <w:rFonts w:ascii="Arial" w:hAnsi="Arial" w:cs="Arial"/>
            </w:rPr>
          </w:pPr>
          <w:r>
            <w:rPr>
              <w:rFonts w:ascii="Arial" w:hAnsi="Arial" w:cs="Arial"/>
            </w:rPr>
            <w:t>Agglomération de</w:t>
          </w:r>
        </w:p>
      </w:tc>
      <w:tc>
        <w:tcPr>
          <w:tcW w:w="1701" w:type="dxa"/>
          <w:tcBorders>
            <w:bottom w:val="single" w:sz="4" w:space="0" w:color="auto"/>
          </w:tcBorders>
          <w:vAlign w:val="center"/>
        </w:tcPr>
        <w:p w14:paraId="5D41514E" w14:textId="77777777" w:rsidR="00D35AC9" w:rsidRDefault="00D35AC9">
          <w:pPr>
            <w:pStyle w:val="En-tte"/>
            <w:tabs>
              <w:tab w:val="clear" w:pos="4536"/>
              <w:tab w:val="clear" w:pos="9072"/>
            </w:tabs>
            <w:jc w:val="right"/>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0E7859">
            <w:rPr>
              <w:rStyle w:val="Numrodepage"/>
              <w:rFonts w:ascii="Arial" w:hAnsi="Arial" w:cs="Arial"/>
              <w:noProof/>
            </w:rPr>
            <w:t>19</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0E7859">
            <w:rPr>
              <w:rStyle w:val="Numrodepage"/>
              <w:rFonts w:ascii="Arial" w:hAnsi="Arial" w:cs="Arial"/>
              <w:noProof/>
            </w:rPr>
            <w:t>53</w:t>
          </w:r>
          <w:r>
            <w:rPr>
              <w:rStyle w:val="Numrodepage"/>
              <w:rFonts w:ascii="Arial" w:hAnsi="Arial" w:cs="Arial"/>
            </w:rPr>
            <w:fldChar w:fldCharType="end"/>
          </w:r>
        </w:p>
      </w:tc>
    </w:tr>
  </w:tbl>
  <w:p w14:paraId="791ED90A" w14:textId="77777777" w:rsidR="00D35AC9" w:rsidRDefault="00D35AC9">
    <w:pPr>
      <w:pStyle w:val="En-tte"/>
      <w:rPr>
        <w:rFonts w:ascii="Arial" w:hAnsi="Arial"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4813"/>
      <w:gridCol w:w="1849"/>
    </w:tblGrid>
    <w:tr w:rsidR="00D35AC9" w14:paraId="097D111D" w14:textId="77777777">
      <w:trPr>
        <w:trHeight w:val="360"/>
      </w:trPr>
      <w:tc>
        <w:tcPr>
          <w:tcW w:w="3261" w:type="dxa"/>
        </w:tcPr>
        <w:p w14:paraId="5D0BC3AA" w14:textId="77777777" w:rsidR="00D35AC9" w:rsidRDefault="00D35AC9">
          <w:pPr>
            <w:pStyle w:val="En-tte"/>
            <w:tabs>
              <w:tab w:val="clear" w:pos="9072"/>
            </w:tabs>
            <w:rPr>
              <w:rFonts w:ascii="Arial" w:hAnsi="Arial" w:cs="Arial"/>
            </w:rPr>
          </w:pPr>
          <w:r>
            <w:rPr>
              <w:rFonts w:ascii="Arial" w:hAnsi="Arial" w:cs="Arial"/>
            </w:rPr>
            <w:t>Manuel d’autosurveillance</w:t>
          </w:r>
        </w:p>
      </w:tc>
      <w:tc>
        <w:tcPr>
          <w:tcW w:w="4813" w:type="dxa"/>
        </w:tcPr>
        <w:p w14:paraId="275E25BA" w14:textId="77777777" w:rsidR="00D35AC9" w:rsidRDefault="00D35AC9">
          <w:pPr>
            <w:pStyle w:val="En-tte"/>
            <w:rPr>
              <w:rFonts w:ascii="Arial" w:hAnsi="Arial" w:cs="Arial"/>
            </w:rPr>
          </w:pPr>
          <w:r>
            <w:rPr>
              <w:rFonts w:ascii="Arial" w:hAnsi="Arial" w:cs="Arial"/>
            </w:rPr>
            <w:t xml:space="preserve">Agglomération de </w:t>
          </w:r>
        </w:p>
      </w:tc>
      <w:tc>
        <w:tcPr>
          <w:tcW w:w="1849" w:type="dxa"/>
          <w:tcBorders>
            <w:bottom w:val="single" w:sz="4" w:space="0" w:color="auto"/>
          </w:tcBorders>
          <w:vAlign w:val="center"/>
        </w:tcPr>
        <w:p w14:paraId="61DA29A9" w14:textId="77777777" w:rsidR="00D35AC9" w:rsidRDefault="00D35AC9">
          <w:pPr>
            <w:pStyle w:val="En-tte"/>
            <w:rPr>
              <w:rFonts w:ascii="Arial" w:hAnsi="Arial" w:cs="Arial"/>
            </w:rPr>
          </w:pPr>
          <w:r>
            <w:rPr>
              <w:rStyle w:val="Numrodepage"/>
              <w:rFonts w:ascii="Arial" w:hAnsi="Arial" w:cs="Arial"/>
            </w:rPr>
            <w:t xml:space="preserve">Page </w:t>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E803C1">
            <w:rPr>
              <w:rStyle w:val="Numrodepage"/>
              <w:rFonts w:ascii="Arial" w:hAnsi="Arial" w:cs="Arial"/>
              <w:noProof/>
            </w:rPr>
            <w:t>10</w:t>
          </w:r>
          <w:r>
            <w:rPr>
              <w:rStyle w:val="Numrodepage"/>
              <w:rFonts w:ascii="Arial" w:hAnsi="Arial" w:cs="Arial"/>
            </w:rPr>
            <w:fldChar w:fldCharType="end"/>
          </w:r>
          <w:r>
            <w:rPr>
              <w:rStyle w:val="Numrodepage"/>
              <w:rFonts w:ascii="Arial" w:hAnsi="Arial" w:cs="Arial"/>
            </w:rPr>
            <w:t>/</w:t>
          </w:r>
          <w:r>
            <w:rPr>
              <w:rStyle w:val="Numrodepage"/>
              <w:rFonts w:ascii="Arial" w:hAnsi="Arial" w:cs="Arial"/>
            </w:rPr>
            <w:fldChar w:fldCharType="begin"/>
          </w:r>
          <w:r>
            <w:rPr>
              <w:rStyle w:val="Numrodepage"/>
              <w:rFonts w:ascii="Arial" w:hAnsi="Arial" w:cs="Arial"/>
            </w:rPr>
            <w:instrText xml:space="preserve"> NUMPAGES </w:instrText>
          </w:r>
          <w:r>
            <w:rPr>
              <w:rStyle w:val="Numrodepage"/>
              <w:rFonts w:ascii="Arial" w:hAnsi="Arial" w:cs="Arial"/>
            </w:rPr>
            <w:fldChar w:fldCharType="separate"/>
          </w:r>
          <w:r w:rsidR="00E803C1">
            <w:rPr>
              <w:rStyle w:val="Numrodepage"/>
              <w:rFonts w:ascii="Arial" w:hAnsi="Arial" w:cs="Arial"/>
              <w:noProof/>
            </w:rPr>
            <w:t>53</w:t>
          </w:r>
          <w:r>
            <w:rPr>
              <w:rStyle w:val="Numrodepage"/>
              <w:rFonts w:ascii="Arial" w:hAnsi="Arial" w:cs="Arial"/>
            </w:rPr>
            <w:fldChar w:fldCharType="end"/>
          </w:r>
        </w:p>
      </w:tc>
    </w:tr>
  </w:tbl>
  <w:p w14:paraId="1E063B69" w14:textId="77777777" w:rsidR="00D35AC9" w:rsidRDefault="00D35AC9">
    <w:pPr>
      <w:pStyle w:val="En-tte"/>
    </w:pPr>
  </w:p>
</w:hdr>
</file>

<file path=word/intelligence2.xml><?xml version="1.0" encoding="utf-8"?>
<int2:intelligence xmlns:int2="http://schemas.microsoft.com/office/intelligence/2020/intelligence" xmlns:oel="http://schemas.microsoft.com/office/2019/extlst">
  <int2:observations>
    <int2:textHash int2:hashCode="NTC8v31So5TDsd" int2:id="6XcQoorP">
      <int2:state int2:value="Rejected" int2:type="AugLoop_Text_Critique"/>
    </int2:textHash>
    <int2:textHash int2:hashCode="XAmfTNnMREHKqs" int2:id="BIgDs4yE">
      <int2:state int2:value="Rejected" int2:type="AugLoop_Text_Critique"/>
    </int2:textHash>
    <int2:textHash int2:hashCode="KXCUQ3W+0DasKE" int2:id="CQliLfRo">
      <int2:state int2:value="Rejected" int2:type="AugLoop_Text_Critique"/>
    </int2:textHash>
    <int2:textHash int2:hashCode="ikrrRAn+zpcgmH" int2:id="Hnp2cfqL">
      <int2:state int2:value="Rejected" int2:type="AugLoop_Text_Critique"/>
    </int2:textHash>
    <int2:textHash int2:hashCode="SCvWTGyfCYye+L" int2:id="JWLRJyNf">
      <int2:state int2:value="Rejected" int2:type="AugLoop_Text_Critique"/>
    </int2:textHash>
    <int2:textHash int2:hashCode="h9MC2TZZ5+YC6K" int2:id="KoN9Qn6L">
      <int2:state int2:value="Rejected" int2:type="AugLoop_Text_Critique"/>
    </int2:textHash>
    <int2:textHash int2:hashCode="a5QuKDH5csIuKw" int2:id="LQReTGsw">
      <int2:state int2:value="Rejected" int2:type="AugLoop_Text_Critique"/>
    </int2:textHash>
    <int2:textHash int2:hashCode="XNfinIgXCqPxYo" int2:id="M0RcrBQy">
      <int2:state int2:value="Rejected" int2:type="AugLoop_Text_Critique"/>
    </int2:textHash>
    <int2:textHash int2:hashCode="AoZaAj8weceH87" int2:id="QWIk3MoV">
      <int2:state int2:value="Rejected" int2:type="AugLoop_Text_Critique"/>
    </int2:textHash>
    <int2:textHash int2:hashCode="qaFiEBhF3Akj+5" int2:id="WOorIilw">
      <int2:state int2:value="Rejected" int2:type="AugLoop_Text_Critique"/>
    </int2:textHash>
    <int2:textHash int2:hashCode="nU4eI71bcnBGqe" int2:id="YFfUA2DT">
      <int2:state int2:value="Rejected" int2:type="AugLoop_Text_Critique"/>
    </int2:textHash>
    <int2:textHash int2:hashCode="UiWX3RhME029hQ" int2:id="aNGukhZW">
      <int2:state int2:value="Rejected" int2:type="AugLoop_Text_Critique"/>
    </int2:textHash>
    <int2:textHash int2:hashCode="Uiqfz2PZAcbG30" int2:id="aaLfHvEd">
      <int2:state int2:value="Rejected" int2:type="AugLoop_Text_Critique"/>
    </int2:textHash>
    <int2:textHash int2:hashCode="EYWpYUs4SAFXpl" int2:id="cXu1hxCU">
      <int2:state int2:value="Rejected" int2:type="AugLoop_Text_Critique"/>
    </int2:textHash>
    <int2:textHash int2:hashCode="QGIvL1KMv2uxBg" int2:id="enWBBti0">
      <int2:state int2:value="Rejected" int2:type="AugLoop_Text_Critique"/>
    </int2:textHash>
    <int2:textHash int2:hashCode="1vgqvrqAhQIuRG" int2:id="kEdWRCKE">
      <int2:state int2:value="Rejected" int2:type="AugLoop_Text_Critique"/>
    </int2:textHash>
    <int2:textHash int2:hashCode="V+fR2smqOj/s9d" int2:id="l7CK7WUu">
      <int2:state int2:value="Rejected" int2:type="AugLoop_Text_Critique"/>
    </int2:textHash>
    <int2:textHash int2:hashCode="6Y0TyeeARpKOGF" int2:id="lsPVPLAB">
      <int2:state int2:value="Rejected" int2:type="AugLoop_Text_Critique"/>
    </int2:textHash>
    <int2:textHash int2:hashCode="1I+iRxxGPkWRko" int2:id="luNgCeww">
      <int2:state int2:value="Rejected" int2:type="AugLoop_Text_Critique"/>
    </int2:textHash>
    <int2:textHash int2:hashCode="pLei3AiH1w6z+Q" int2:id="mHchESht">
      <int2:state int2:value="Rejected" int2:type="AugLoop_Text_Critique"/>
    </int2:textHash>
    <int2:textHash int2:hashCode="mt2/VEEZ76SmQi" int2:id="qDaFahcE">
      <int2:state int2:value="Rejected" int2:type="AugLoop_Text_Critique"/>
    </int2:textHash>
    <int2:textHash int2:hashCode="0bnXPF/03JUDLj" int2:id="qH0FHIud">
      <int2:state int2:value="Rejected" int2:type="AugLoop_Text_Critique"/>
    </int2:textHash>
    <int2:textHash int2:hashCode="6CRljojyqe9zJC" int2:id="qIJxV688">
      <int2:state int2:value="Rejected" int2:type="AugLoop_Text_Critique"/>
    </int2:textHash>
    <int2:textHash int2:hashCode="EPV93D5dZsS4JX" int2:id="rLP6x67t">
      <int2:state int2:value="Rejected" int2:type="AugLoop_Text_Critique"/>
    </int2:textHash>
    <int2:textHash int2:hashCode="iUyKZCAO641Ua9" int2:id="yd0rkrUX">
      <int2:state int2:value="Rejected" int2:type="AugLoop_Text_Critique"/>
    </int2:textHash>
    <int2:bookmark int2:bookmarkName="_Int_OGqMICvl" int2:invalidationBookmarkName="" int2:hashCode="n76OPw3g8/7qPO" int2:id="0K7nugbf">
      <int2:state int2:value="Rejected" int2:type="AugLoop_Text_Critique"/>
    </int2:bookmark>
    <int2:bookmark int2:bookmarkName="_Int_UvtcPbhh" int2:invalidationBookmarkName="" int2:hashCode="aw0xwNVjIjAk2k" int2:id="0i9fmr8e">
      <int2:state int2:value="Rejected" int2:type="AugLoop_Text_Critique"/>
    </int2:bookmark>
    <int2:bookmark int2:bookmarkName="_Int_fXgFMzHK" int2:invalidationBookmarkName="" int2:hashCode="GRvjcVuuBwwhmE" int2:id="17jnm31Q">
      <int2:state int2:value="Rejected" int2:type="AugLoop_Text_Critique"/>
    </int2:bookmark>
    <int2:bookmark int2:bookmarkName="_Int_912BkDAW" int2:invalidationBookmarkName="" int2:hashCode="pbwdmyrnTnqKJJ" int2:id="1Iy9xtmI">
      <int2:state int2:value="Rejected" int2:type="AugLoop_Text_Critique"/>
    </int2:bookmark>
    <int2:bookmark int2:bookmarkName="_Int_019tksFa" int2:invalidationBookmarkName="" int2:hashCode="GRvjcVuuBwwhmE" int2:id="1lxnTneE">
      <int2:state int2:value="Rejected" int2:type="AugLoop_Text_Critique"/>
    </int2:bookmark>
    <int2:bookmark int2:bookmarkName="_Int_j4KiiqWU" int2:invalidationBookmarkName="" int2:hashCode="pbwdmyrnTnqKJJ" int2:id="2TgsxIoC">
      <int2:state int2:value="Rejected" int2:type="AugLoop_Text_Critique"/>
    </int2:bookmark>
    <int2:bookmark int2:bookmarkName="_Int_kZ0nwlmc" int2:invalidationBookmarkName="" int2:hashCode="zWSH3o+gNzqHuE" int2:id="3QIsXBiG">
      <int2:state int2:value="Rejected" int2:type="AugLoop_Text_Critique"/>
    </int2:bookmark>
    <int2:bookmark int2:bookmarkName="_Int_EoSgSTi8" int2:invalidationBookmarkName="" int2:hashCode="Byw4Nvnd/Ngevc" int2:id="3jyS1LTf">
      <int2:state int2:value="Rejected" int2:type="AugLoop_Text_Critique"/>
    </int2:bookmark>
    <int2:bookmark int2:bookmarkName="_Int_v4OBgAJd" int2:invalidationBookmarkName="" int2:hashCode="GRvjcVuuBwwhmE" int2:id="3oqVmf4I">
      <int2:state int2:value="Rejected" int2:type="AugLoop_Text_Critique"/>
    </int2:bookmark>
    <int2:bookmark int2:bookmarkName="_Int_WcS5CiiW" int2:invalidationBookmarkName="" int2:hashCode="FONCy7cVJOsScC" int2:id="4dwIs9QB">
      <int2:state int2:value="Rejected" int2:type="AugLoop_Text_Critique"/>
    </int2:bookmark>
    <int2:bookmark int2:bookmarkName="_Int_v0uO8ULZ" int2:invalidationBookmarkName="" int2:hashCode="GRvjcVuuBwwhmE" int2:id="50gKGtc5">
      <int2:state int2:value="Rejected" int2:type="AugLoop_Text_Critique"/>
    </int2:bookmark>
    <int2:bookmark int2:bookmarkName="_Int_ojy8fWUi" int2:invalidationBookmarkName="" int2:hashCode="WTt0OyB+EP9V7G" int2:id="5udcBc8M">
      <int2:state int2:value="Rejected" int2:type="AugLoop_Text_Critique"/>
    </int2:bookmark>
    <int2:bookmark int2:bookmarkName="_Int_ooaFpdap" int2:invalidationBookmarkName="" int2:hashCode="rUwp4v1wC7w7DB" int2:id="63uFj6dU">
      <int2:state int2:value="Rejected" int2:type="AugLoop_Text_Critique"/>
    </int2:bookmark>
    <int2:bookmark int2:bookmarkName="_Int_mddSPM5e" int2:invalidationBookmarkName="" int2:hashCode="fdmzOIEiXHrEHc" int2:id="6lxOF2to">
      <int2:state int2:value="Rejected" int2:type="AugLoop_Text_Critique"/>
    </int2:bookmark>
    <int2:bookmark int2:bookmarkName="_Int_nUOkQyJW" int2:invalidationBookmarkName="" int2:hashCode="A8mI9YKGVPQk+X" int2:id="6qFMfMFC">
      <int2:state int2:value="Rejected" int2:type="AugLoop_Text_Critique"/>
    </int2:bookmark>
    <int2:bookmark int2:bookmarkName="_Int_FyLxomYe" int2:invalidationBookmarkName="" int2:hashCode="NCvj6p0WEcXwvL" int2:id="7HrHSBm6">
      <int2:state int2:value="Rejected" int2:type="AugLoop_Text_Critique"/>
    </int2:bookmark>
    <int2:bookmark int2:bookmarkName="_Int_myyn0xpe" int2:invalidationBookmarkName="" int2:hashCode="7rNdMxvdzd/bsK" int2:id="8OIGoVwf">
      <int2:state int2:value="Rejected" int2:type="AugLoop_Text_Critique"/>
    </int2:bookmark>
    <int2:bookmark int2:bookmarkName="_Int_X7FBwloW" int2:invalidationBookmarkName="" int2:hashCode="GOMCHiDg728saq" int2:id="8mgZ8vte">
      <int2:state int2:value="Rejected" int2:type="AugLoop_Text_Critique"/>
    </int2:bookmark>
    <int2:bookmark int2:bookmarkName="_Int_HZTcMf12" int2:invalidationBookmarkName="" int2:hashCode="LwgcUjup6TW4aV" int2:id="B3Zu5xTM">
      <int2:state int2:value="Rejected" int2:type="AugLoop_Text_Critique"/>
    </int2:bookmark>
    <int2:bookmark int2:bookmarkName="_Int_weOiKPTv" int2:invalidationBookmarkName="" int2:hashCode="rUwp4v1wC7w7DB" int2:id="Bfm3iNc3">
      <int2:state int2:value="Rejected" int2:type="AugLoop_Text_Critique"/>
    </int2:bookmark>
    <int2:bookmark int2:bookmarkName="_Int_bfy9cE27" int2:invalidationBookmarkName="" int2:hashCode="GRvjcVuuBwwhmE" int2:id="C32UO9ia">
      <int2:state int2:value="Rejected" int2:type="AugLoop_Text_Critique"/>
    </int2:bookmark>
    <int2:bookmark int2:bookmarkName="_Int_1wCQIDOa" int2:invalidationBookmarkName="" int2:hashCode="iQMXePrfZS9sTl" int2:id="CPzdgnSn">
      <int2:state int2:value="Rejected" int2:type="AugLoop_Text_Critique"/>
    </int2:bookmark>
    <int2:bookmark int2:bookmarkName="_Int_AuNM0vZT" int2:invalidationBookmarkName="" int2:hashCode="ZYqdrjpQNKU0WY" int2:id="CeUq68nA">
      <int2:state int2:value="Rejected" int2:type="AugLoop_Text_Critique"/>
    </int2:bookmark>
    <int2:bookmark int2:bookmarkName="_Int_sbqefipF" int2:invalidationBookmarkName="" int2:hashCode="zWSH3o+gNzqHuE" int2:id="DCGoZK7G">
      <int2:state int2:value="Rejected" int2:type="AugLoop_Text_Critique"/>
    </int2:bookmark>
    <int2:bookmark int2:bookmarkName="_Int_tiM7LFBu" int2:invalidationBookmarkName="" int2:hashCode="FONCy7cVJOsScC" int2:id="DysGajlj">
      <int2:state int2:value="Rejected" int2:type="AugLoop_Text_Critique"/>
    </int2:bookmark>
    <int2:bookmark int2:bookmarkName="_Int_HzbG95IL" int2:invalidationBookmarkName="" int2:hashCode="GRvjcVuuBwwhmE" int2:id="E4X7ZjZ7">
      <int2:state int2:value="Rejected" int2:type="AugLoop_Text_Critique"/>
    </int2:bookmark>
    <int2:bookmark int2:bookmarkName="_Int_MSdHrWX4" int2:invalidationBookmarkName="" int2:hashCode="fdmzOIEiXHrEHc" int2:id="EM35bleD">
      <int2:state int2:value="Rejected" int2:type="AugLoop_Text_Critique"/>
    </int2:bookmark>
    <int2:bookmark int2:bookmarkName="_Int_navTsIeb" int2:invalidationBookmarkName="" int2:hashCode="VP0XESCfscB4EJ" int2:id="FGHOmPcD">
      <int2:state int2:value="Rejected" int2:type="AugLoop_Text_Critique"/>
    </int2:bookmark>
    <int2:bookmark int2:bookmarkName="_Int_kD4VBH4d" int2:invalidationBookmarkName="" int2:hashCode="NrbFf8CGCLChK+" int2:id="FJ6n48Qq">
      <int2:state int2:value="Rejected" int2:type="AugLoop_Text_Critique"/>
    </int2:bookmark>
    <int2:bookmark int2:bookmarkName="_Int_k6f0HGfk" int2:invalidationBookmarkName="" int2:hashCode="7rNdMxvdzd/bsK" int2:id="Gx7MxnPg">
      <int2:state int2:value="Rejected" int2:type="AugLoop_Text_Critique"/>
    </int2:bookmark>
    <int2:bookmark int2:bookmarkName="_Int_ox1D4Bbl" int2:invalidationBookmarkName="" int2:hashCode="1fEMm8g3BpSkFc" int2:id="JBmZWZw5">
      <int2:state int2:value="Rejected" int2:type="AugLoop_Text_Critique"/>
    </int2:bookmark>
    <int2:bookmark int2:bookmarkName="_Int_aybjcQlE" int2:invalidationBookmarkName="" int2:hashCode="VsFJfpH+uC8OoX" int2:id="JMEkl9iW">
      <int2:state int2:value="Rejected" int2:type="AugLoop_Text_Critique"/>
    </int2:bookmark>
    <int2:bookmark int2:bookmarkName="_Int_E7oYZbJf" int2:invalidationBookmarkName="" int2:hashCode="rUwp4v1wC7w7DB" int2:id="Kd1iSgLj">
      <int2:state int2:value="Rejected" int2:type="AugLoop_Text_Critique"/>
    </int2:bookmark>
    <int2:bookmark int2:bookmarkName="_Int_eUfPWyae" int2:invalidationBookmarkName="" int2:hashCode="TVATpXga0rjcrw" int2:id="Ke7gOgBZ">
      <int2:state int2:value="Rejected" int2:type="AugLoop_Text_Critique"/>
    </int2:bookmark>
    <int2:bookmark int2:bookmarkName="_Int_fypguGfe" int2:invalidationBookmarkName="" int2:hashCode="J9VILuvQdd5EOJ" int2:id="LWEdaSlW">
      <int2:state int2:value="Rejected" int2:type="AugLoop_Text_Critique"/>
    </int2:bookmark>
    <int2:bookmark int2:bookmarkName="_Int_1pR87Ohg" int2:invalidationBookmarkName="" int2:hashCode="NJ5sWAWhkOU5uO" int2:id="LuOwDWTL">
      <int2:state int2:value="Rejected" int2:type="AugLoop_Text_Critique"/>
    </int2:bookmark>
    <int2:bookmark int2:bookmarkName="_Int_NzpeyO0E" int2:invalidationBookmarkName="" int2:hashCode="rUwp4v1wC7w7DB" int2:id="MmKaTuK6">
      <int2:state int2:value="Rejected" int2:type="AugLoop_Text_Critique"/>
    </int2:bookmark>
    <int2:bookmark int2:bookmarkName="_Int_DBSCiPeQ" int2:invalidationBookmarkName="" int2:hashCode="zWSH3o+gNzqHuE" int2:id="NJWeZvJz">
      <int2:state int2:value="Rejected" int2:type="AugLoop_Text_Critique"/>
    </int2:bookmark>
    <int2:bookmark int2:bookmarkName="_Int_YtQiF9G0" int2:invalidationBookmarkName="" int2:hashCode="FONCy7cVJOsScC" int2:id="NuNkWrQA">
      <int2:state int2:value="Rejected" int2:type="AugLoop_Text_Critique"/>
    </int2:bookmark>
    <int2:bookmark int2:bookmarkName="_Int_AA53MY9F" int2:invalidationBookmarkName="" int2:hashCode="5ZLViEOdoAvKKy" int2:id="Nyvn6BAB">
      <int2:state int2:value="Rejected" int2:type="AugLoop_Text_Critique"/>
    </int2:bookmark>
    <int2:bookmark int2:bookmarkName="_Int_TEtqRFJc" int2:invalidationBookmarkName="" int2:hashCode="Pv1MD+GFE13SxY" int2:id="OxlMjtzh">
      <int2:state int2:value="Rejected" int2:type="AugLoop_Text_Critique"/>
    </int2:bookmark>
    <int2:bookmark int2:bookmarkName="_Int_67137PVT" int2:invalidationBookmarkName="" int2:hashCode="Fk8X1Qa80hNepi" int2:id="S8YvnvE3">
      <int2:state int2:value="Rejected" int2:type="AugLoop_Text_Critique"/>
    </int2:bookmark>
    <int2:bookmark int2:bookmarkName="_Int_0qJUwmkZ" int2:invalidationBookmarkName="" int2:hashCode="7NKtQQU5HJycLD" int2:id="SObu4jfU">
      <int2:state int2:value="Rejected" int2:type="AugLoop_Text_Critique"/>
    </int2:bookmark>
    <int2:bookmark int2:bookmarkName="_Int_v8zJQlIj" int2:invalidationBookmarkName="" int2:hashCode="zWSH3o+gNzqHuE" int2:id="StGMQVAB">
      <int2:state int2:value="Rejected" int2:type="AugLoop_Text_Critique"/>
    </int2:bookmark>
    <int2:bookmark int2:bookmarkName="_Int_hRdXbgiz" int2:invalidationBookmarkName="" int2:hashCode="VsFJfpH+uC8OoX" int2:id="TpG1SUK3">
      <int2:state int2:value="Rejected" int2:type="AugLoop_Text_Critique"/>
    </int2:bookmark>
    <int2:bookmark int2:bookmarkName="_Int_RhpFDBHb" int2:invalidationBookmarkName="" int2:hashCode="GRvjcVuuBwwhmE" int2:id="U8jXXBjE">
      <int2:state int2:value="Rejected" int2:type="AugLoop_Text_Critique"/>
    </int2:bookmark>
    <int2:bookmark int2:bookmarkName="_Int_VvaubKuc" int2:invalidationBookmarkName="" int2:hashCode="XSzB2xDZExl5qM" int2:id="UeSA0yqR">
      <int2:state int2:value="Rejected" int2:type="AugLoop_Text_Critique"/>
    </int2:bookmark>
    <int2:bookmark int2:bookmarkName="_Int_dgXpGZLq" int2:invalidationBookmarkName="" int2:hashCode="+hFDd+81sl7KpN" int2:id="Ur1u4qMX">
      <int2:state int2:value="Rejected" int2:type="AugLoop_Text_Critique"/>
    </int2:bookmark>
    <int2:bookmark int2:bookmarkName="_Int_7aQ5FB31" int2:invalidationBookmarkName="" int2:hashCode="GRvjcVuuBwwhmE" int2:id="Vlj4uEzq">
      <int2:state int2:value="Rejected" int2:type="AugLoop_Text_Critique"/>
    </int2:bookmark>
    <int2:bookmark int2:bookmarkName="_Int_46aHsj2t" int2:invalidationBookmarkName="" int2:hashCode="zWSH3o+gNzqHuE" int2:id="W7H8KECW">
      <int2:state int2:value="Rejected" int2:type="AugLoop_Text_Critique"/>
    </int2:bookmark>
    <int2:bookmark int2:bookmarkName="_Int_XfiT9coK" int2:invalidationBookmarkName="" int2:hashCode="GRvjcVuuBwwhmE" int2:id="WNtQeQYN">
      <int2:state int2:value="Rejected" int2:type="AugLoop_Text_Critique"/>
    </int2:bookmark>
    <int2:bookmark int2:bookmarkName="_Int_0BN9iDUW" int2:invalidationBookmarkName="" int2:hashCode="LKA7IkXWVcqYAm" int2:id="WrptPpfr">
      <int2:state int2:value="Rejected" int2:type="AugLoop_Text_Critique"/>
    </int2:bookmark>
    <int2:bookmark int2:bookmarkName="_Int_R0URJGfL" int2:invalidationBookmarkName="" int2:hashCode="Fk8X1Qa80hNepi" int2:id="X3B2M8D7">
      <int2:state int2:value="Rejected" int2:type="AugLoop_Text_Critique"/>
    </int2:bookmark>
    <int2:bookmark int2:bookmarkName="_Int_lOPzV8xn" int2:invalidationBookmarkName="" int2:hashCode="Byw4Nvnd/Ngevc" int2:id="XArJq6ne">
      <int2:state int2:value="Rejected" int2:type="AugLoop_Text_Critique"/>
    </int2:bookmark>
    <int2:bookmark int2:bookmarkName="_Int_98vlYMDf" int2:invalidationBookmarkName="" int2:hashCode="GOMCHiDg728saq" int2:id="XYtckOYC">
      <int2:state int2:value="Rejected" int2:type="AugLoop_Text_Critique"/>
    </int2:bookmark>
    <int2:bookmark int2:bookmarkName="_Int_ZquGamAc" int2:invalidationBookmarkName="" int2:hashCode="GRvjcVuuBwwhmE" int2:id="Y0n1QHeI">
      <int2:state int2:value="Rejected" int2:type="AugLoop_Text_Critique"/>
    </int2:bookmark>
    <int2:bookmark int2:bookmarkName="_Int_zVAjMfR8" int2:invalidationBookmarkName="" int2:hashCode="E4mEWwLAe//U6q" int2:id="YwcV3nLT">
      <int2:state int2:value="Rejected" int2:type="AugLoop_Text_Critique"/>
    </int2:bookmark>
    <int2:bookmark int2:bookmarkName="_Int_mFFTTT9e" int2:invalidationBookmarkName="" int2:hashCode="pbwdmyrnTnqKJJ" int2:id="bGx5N8zA">
      <int2:state int2:value="Rejected" int2:type="AugLoop_Text_Critique"/>
    </int2:bookmark>
    <int2:bookmark int2:bookmarkName="_Int_40YYF4SM" int2:invalidationBookmarkName="" int2:hashCode="1fEMm8g3BpSkFc" int2:id="bzyIEMUB">
      <int2:state int2:value="Rejected" int2:type="AugLoop_Text_Critique"/>
    </int2:bookmark>
    <int2:bookmark int2:bookmarkName="_Int_nTOdrO1t" int2:invalidationBookmarkName="" int2:hashCode="6dWW54B6hGvHal" int2:id="cmdmxIay">
      <int2:state int2:value="Rejected" int2:type="AugLoop_Text_Critique"/>
    </int2:bookmark>
    <int2:bookmark int2:bookmarkName="_Int_yYzDoeR0" int2:invalidationBookmarkName="" int2:hashCode="GOMCHiDg728saq" int2:id="ehtgUGve">
      <int2:state int2:value="Rejected" int2:type="AugLoop_Text_Critique"/>
    </int2:bookmark>
    <int2:bookmark int2:bookmarkName="_Int_YXPBUWAN" int2:invalidationBookmarkName="" int2:hashCode="uNCbTYWAqsvZ78" int2:id="enLbu34K">
      <int2:state int2:value="Rejected" int2:type="AugLoop_Text_Critique"/>
    </int2:bookmark>
    <int2:bookmark int2:bookmarkName="_Int_km9iiBsk" int2:invalidationBookmarkName="" int2:hashCode="FONCy7cVJOsScC" int2:id="gdIWQhRD">
      <int2:state int2:value="Rejected" int2:type="AugLoop_Text_Critique"/>
    </int2:bookmark>
    <int2:bookmark int2:bookmarkName="_Int_ckWUzXhc" int2:invalidationBookmarkName="" int2:hashCode="FONCy7cVJOsScC" int2:id="iMevXQdu">
      <int2:state int2:value="Rejected" int2:type="AugLoop_Text_Critique"/>
    </int2:bookmark>
    <int2:bookmark int2:bookmarkName="_Int_bID4XmU7" int2:invalidationBookmarkName="" int2:hashCode="cafKhV84vFWdD8" int2:id="ijA31sFH">
      <int2:state int2:value="Rejected" int2:type="AugLoop_Text_Critique"/>
    </int2:bookmark>
    <int2:bookmark int2:bookmarkName="_Int_j8dt4JZL" int2:invalidationBookmarkName="" int2:hashCode="iHRncTysrctCpO" int2:id="jWR5e4P1">
      <int2:state int2:value="Rejected" int2:type="AugLoop_Text_Critique"/>
    </int2:bookmark>
    <int2:bookmark int2:bookmarkName="_Int_8KLmJepv" int2:invalidationBookmarkName="" int2:hashCode="Pv1MD+GFE13SxY" int2:id="jbyzukq8">
      <int2:state int2:value="Rejected" int2:type="AugLoop_Text_Critique"/>
    </int2:bookmark>
    <int2:bookmark int2:bookmarkName="_Int_kqnnGtrD" int2:invalidationBookmarkName="" int2:hashCode="aw0xwNVjIjAk2k" int2:id="jgVh45uV">
      <int2:state int2:value="Rejected" int2:type="AugLoop_Text_Critique"/>
    </int2:bookmark>
    <int2:bookmark int2:bookmarkName="_Int_Cqvj9Ecc" int2:invalidationBookmarkName="" int2:hashCode="Pv1MD+GFE13SxY" int2:id="mDNaxrVf">
      <int2:state int2:value="Rejected" int2:type="AugLoop_Text_Critique"/>
    </int2:bookmark>
    <int2:bookmark int2:bookmarkName="_Int_7qIKuavz" int2:invalidationBookmarkName="" int2:hashCode="GRvjcVuuBwwhmE" int2:id="mfAns2js">
      <int2:state int2:value="Rejected" int2:type="AugLoop_Text_Critique"/>
    </int2:bookmark>
    <int2:bookmark int2:bookmarkName="_Int_RHPp3J7S" int2:invalidationBookmarkName="" int2:hashCode="WTt0OyB+EP9V7G" int2:id="mvn5ruDO">
      <int2:state int2:value="Rejected" int2:type="AugLoop_Text_Critique"/>
    </int2:bookmark>
    <int2:bookmark int2:bookmarkName="_Int_DKgF6NTb" int2:invalidationBookmarkName="" int2:hashCode="GOMCHiDg728saq" int2:id="niVaQHKR">
      <int2:state int2:value="Rejected" int2:type="AugLoop_Text_Critique"/>
    </int2:bookmark>
    <int2:bookmark int2:bookmarkName="_Int_YVMQ8YLE" int2:invalidationBookmarkName="" int2:hashCode="tsk11PPHsiD6A4" int2:id="pKwoavyZ">
      <int2:state int2:value="Rejected" int2:type="AugLoop_Text_Critique"/>
    </int2:bookmark>
    <int2:bookmark int2:bookmarkName="_Int_GsMeP1YC" int2:invalidationBookmarkName="" int2:hashCode="X64DqWzmZMFPmA" int2:id="pNVjcK4g">
      <int2:state int2:value="Rejected" int2:type="AugLoop_Text_Critique"/>
    </int2:bookmark>
    <int2:bookmark int2:bookmarkName="_Int_ssN6n9ei" int2:invalidationBookmarkName="" int2:hashCode="csEocAqxp3Uv+v" int2:id="qOXYRvxE">
      <int2:state int2:value="Rejected" int2:type="AugLoop_Text_Critique"/>
    </int2:bookmark>
    <int2:bookmark int2:bookmarkName="_Int_TypscyYc" int2:invalidationBookmarkName="" int2:hashCode="ZYqdrjpQNKU0WY" int2:id="qbV9iH38">
      <int2:state int2:value="Rejected" int2:type="AugLoop_Text_Critique"/>
    </int2:bookmark>
    <int2:bookmark int2:bookmarkName="_Int_zgRaNw4o" int2:invalidationBookmarkName="" int2:hashCode="VsFJfpH+uC8OoX" int2:id="qpGSB82V">
      <int2:state int2:value="Rejected" int2:type="AugLoop_Text_Critique"/>
    </int2:bookmark>
    <int2:bookmark int2:bookmarkName="_Int_POUkQdkh" int2:invalidationBookmarkName="" int2:hashCode="J9VILuvQdd5EOJ" int2:id="sNNDZXnF">
      <int2:state int2:value="Rejected" int2:type="AugLoop_Text_Critique"/>
    </int2:bookmark>
    <int2:bookmark int2:bookmarkName="_Int_bPip3j0Q" int2:invalidationBookmarkName="" int2:hashCode="Pv1MD+GFE13SxY" int2:id="syC5XTSG">
      <int2:state int2:value="Rejected" int2:type="AugLoop_Text_Critique"/>
    </int2:bookmark>
    <int2:bookmark int2:bookmarkName="_Int_IEMGLIbj" int2:invalidationBookmarkName="" int2:hashCode="zWSH3o+gNzqHuE" int2:id="tDc0DGMX">
      <int2:state int2:value="Rejected" int2:type="AugLoop_Text_Critique"/>
    </int2:bookmark>
    <int2:bookmark int2:bookmarkName="_Int_UeAix2T8" int2:invalidationBookmarkName="" int2:hashCode="FONCy7cVJOsScC" int2:id="tWlsjfjT">
      <int2:state int2:value="Rejected" int2:type="AugLoop_Text_Critique"/>
    </int2:bookmark>
    <int2:bookmark int2:bookmarkName="_Int_zCCbXBfY" int2:invalidationBookmarkName="" int2:hashCode="jGVbBqgfUDdO9T" int2:id="tmnMdxk3">
      <int2:state int2:value="Rejected" int2:type="AugLoop_Text_Critique"/>
    </int2:bookmark>
    <int2:bookmark int2:bookmarkName="_Int_MgGB5puE" int2:invalidationBookmarkName="" int2:hashCode="E4mEWwLAe//U6q" int2:id="uG8B0a1j">
      <int2:state int2:value="Rejected" int2:type="AugLoop_Text_Critique"/>
    </int2:bookmark>
    <int2:bookmark int2:bookmarkName="_Int_CWevlD0v" int2:invalidationBookmarkName="" int2:hashCode="VsFJfpH+uC8OoX" int2:id="uSAwEhrx">
      <int2:state int2:value="Rejected" int2:type="AugLoop_Text_Critique"/>
    </int2:bookmark>
    <int2:bookmark int2:bookmarkName="_Int_SP4yyeWL" int2:invalidationBookmarkName="" int2:hashCode="NJ5sWAWhkOU5uO" int2:id="uVCxpCEi">
      <int2:state int2:value="Rejected" int2:type="AugLoop_Text_Critique"/>
    </int2:bookmark>
    <int2:bookmark int2:bookmarkName="_Int_OTg6t4hz" int2:invalidationBookmarkName="" int2:hashCode="WTt0OyB+EP9V7G" int2:id="ur4T9ktT">
      <int2:state int2:value="Rejected" int2:type="AugLoop_Text_Critique"/>
    </int2:bookmark>
    <int2:bookmark int2:bookmarkName="_Int_FJYU27SG" int2:invalidationBookmarkName="" int2:hashCode="wQJHx9f213h/kU" int2:id="vF96uwMY">
      <int2:state int2:value="Rejected" int2:type="AugLoop_Text_Critique"/>
    </int2:bookmark>
    <int2:bookmark int2:bookmarkName="_Int_wIe5AuuA" int2:invalidationBookmarkName="" int2:hashCode="iQMXePrfZS9sTl" int2:id="wGt8LWef">
      <int2:state int2:value="Rejected" int2:type="AugLoop_Text_Critique"/>
    </int2:bookmark>
    <int2:bookmark int2:bookmarkName="_Int_udKKRu8D" int2:invalidationBookmarkName="" int2:hashCode="E4mEWwLAe//U6q" int2:id="xkFctOyp">
      <int2:state int2:value="Rejected" int2:type="AugLoop_Text_Critique"/>
    </int2:bookmark>
    <int2:bookmark int2:bookmarkName="_Int_CsMSsoQS" int2:invalidationBookmarkName="" int2:hashCode="E4mEWwLAe//U6q" int2:id="xproNa9y">
      <int2:state int2:value="Rejected" int2:type="AugLoop_Text_Critique"/>
    </int2:bookmark>
    <int2:bookmark int2:bookmarkName="_Int_lMIpukQ1" int2:invalidationBookmarkName="" int2:hashCode="zWSH3o+gNzqHuE" int2:id="yjXaOdgM">
      <int2:state int2:value="Rejected" int2:type="AugLoop_Text_Critique"/>
    </int2:bookmark>
    <int2:bookmark int2:bookmarkName="_Int_mgxHY5lI" int2:invalidationBookmarkName="" int2:hashCode="GRvjcVuuBwwhmE" int2:id="zCSteHI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 w15:restartNumberingAfterBreak="0">
    <w:nsid w:val="00000014"/>
    <w:multiLevelType w:val="singleLevel"/>
    <w:tmpl w:val="00000014"/>
    <w:name w:val="WW8Num20"/>
    <w:lvl w:ilvl="0">
      <w:start w:val="1"/>
      <w:numFmt w:val="bullet"/>
      <w:lvlText w:val=""/>
      <w:lvlJc w:val="left"/>
      <w:pPr>
        <w:tabs>
          <w:tab w:val="num" w:pos="720"/>
        </w:tabs>
      </w:pPr>
      <w:rPr>
        <w:rFonts w:ascii="Symbol" w:hAnsi="Symbol" w:cs="Times New Roman"/>
      </w:rPr>
    </w:lvl>
  </w:abstractNum>
  <w:abstractNum w:abstractNumId="3" w15:restartNumberingAfterBreak="0">
    <w:nsid w:val="0133290F"/>
    <w:multiLevelType w:val="multilevel"/>
    <w:tmpl w:val="CDA6DF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A3747C"/>
    <w:multiLevelType w:val="hybridMultilevel"/>
    <w:tmpl w:val="F2EAA0AA"/>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75017EB"/>
    <w:multiLevelType w:val="hybridMultilevel"/>
    <w:tmpl w:val="AE0A6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C87E3E"/>
    <w:multiLevelType w:val="hybridMultilevel"/>
    <w:tmpl w:val="C89EDA46"/>
    <w:lvl w:ilvl="0" w:tplc="28C8DC2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B7A3D"/>
    <w:multiLevelType w:val="hybridMultilevel"/>
    <w:tmpl w:val="851ABCA6"/>
    <w:lvl w:ilvl="0" w:tplc="D6E6D4B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816AB"/>
    <w:multiLevelType w:val="hybridMultilevel"/>
    <w:tmpl w:val="B6C8997A"/>
    <w:lvl w:ilvl="0" w:tplc="040C0001">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9" w15:restartNumberingAfterBreak="0">
    <w:nsid w:val="202029A7"/>
    <w:multiLevelType w:val="hybridMultilevel"/>
    <w:tmpl w:val="65666F38"/>
    <w:lvl w:ilvl="0" w:tplc="040C000F">
      <w:start w:val="1"/>
      <w:numFmt w:val="decimal"/>
      <w:lvlText w:val="%1."/>
      <w:lvlJc w:val="left"/>
      <w:pPr>
        <w:tabs>
          <w:tab w:val="num" w:pos="720"/>
        </w:tabs>
        <w:ind w:left="720" w:hanging="360"/>
      </w:pPr>
    </w:lvl>
    <w:lvl w:ilvl="1" w:tplc="A4D8A510">
      <w:start w:val="1"/>
      <w:numFmt w:val="bullet"/>
      <w:lvlText w:val="-"/>
      <w:lvlJc w:val="left"/>
      <w:pPr>
        <w:tabs>
          <w:tab w:val="num" w:pos="1440"/>
        </w:tabs>
        <w:ind w:left="1440" w:hanging="360"/>
      </w:pPr>
      <w:rPr>
        <w:rFonts w:ascii="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2B464DAA"/>
    <w:multiLevelType w:val="hybridMultilevel"/>
    <w:tmpl w:val="896C89C2"/>
    <w:lvl w:ilvl="0" w:tplc="28C8DC24">
      <w:start w:val="1"/>
      <w:numFmt w:val="bullet"/>
      <w:lvlText w:val=""/>
      <w:lvlJc w:val="left"/>
      <w:pPr>
        <w:tabs>
          <w:tab w:val="num" w:pos="1287"/>
        </w:tabs>
        <w:ind w:left="1287" w:hanging="360"/>
      </w:pPr>
      <w:rPr>
        <w:rFonts w:ascii="Symbol" w:hAnsi="Symbol" w:hint="default"/>
        <w:color w:val="auto"/>
      </w:rPr>
    </w:lvl>
    <w:lvl w:ilvl="1" w:tplc="040C0003">
      <w:start w:val="1"/>
      <w:numFmt w:val="bullet"/>
      <w:lvlText w:val="o"/>
      <w:lvlJc w:val="left"/>
      <w:pPr>
        <w:tabs>
          <w:tab w:val="num" w:pos="2007"/>
        </w:tabs>
        <w:ind w:left="2007" w:hanging="360"/>
      </w:pPr>
      <w:rPr>
        <w:rFonts w:ascii="Courier New" w:hAnsi="Courier New" w:cs="Courier New" w:hint="default"/>
        <w:color w:val="auto"/>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E8F605D"/>
    <w:multiLevelType w:val="hybridMultilevel"/>
    <w:tmpl w:val="33629544"/>
    <w:lvl w:ilvl="0" w:tplc="040C0009">
      <w:start w:val="1"/>
      <w:numFmt w:val="bullet"/>
      <w:lvlText w:val=""/>
      <w:lvlJc w:val="left"/>
      <w:pPr>
        <w:tabs>
          <w:tab w:val="num" w:pos="1287"/>
        </w:tabs>
        <w:ind w:left="1287" w:hanging="360"/>
      </w:pPr>
      <w:rPr>
        <w:rFonts w:ascii="Wingdings" w:hAnsi="Wingdings" w:hint="default"/>
        <w:color w:val="auto"/>
      </w:rPr>
    </w:lvl>
    <w:lvl w:ilvl="1" w:tplc="040C0003">
      <w:start w:val="1"/>
      <w:numFmt w:val="bullet"/>
      <w:lvlText w:val="o"/>
      <w:lvlJc w:val="left"/>
      <w:pPr>
        <w:tabs>
          <w:tab w:val="num" w:pos="2007"/>
        </w:tabs>
        <w:ind w:left="2007" w:hanging="360"/>
      </w:pPr>
      <w:rPr>
        <w:rFonts w:ascii="Courier New" w:hAnsi="Courier New" w:cs="Courier New" w:hint="default"/>
        <w:color w:val="auto"/>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31A01683"/>
    <w:multiLevelType w:val="hybridMultilevel"/>
    <w:tmpl w:val="FCE81754"/>
    <w:lvl w:ilvl="0" w:tplc="040C0001">
      <w:start w:val="3"/>
      <w:numFmt w:val="bullet"/>
      <w:lvlText w:val=""/>
      <w:lvlJc w:val="left"/>
      <w:pPr>
        <w:tabs>
          <w:tab w:val="num" w:pos="720"/>
        </w:tabs>
        <w:ind w:left="720" w:hanging="360"/>
      </w:pPr>
      <w:rPr>
        <w:rFonts w:ascii="Symbol" w:eastAsia="Times New Roman" w:hAnsi="Symbol" w:cs="Times New Roman" w:hint="default"/>
      </w:rPr>
    </w:lvl>
    <w:lvl w:ilvl="1" w:tplc="305C8E36">
      <w:start w:val="4"/>
      <w:numFmt w:val="bullet"/>
      <w:lvlText w:val=""/>
      <w:lvlJc w:val="left"/>
      <w:pPr>
        <w:tabs>
          <w:tab w:val="num" w:pos="1485"/>
        </w:tabs>
        <w:ind w:left="1485" w:hanging="405"/>
      </w:pPr>
      <w:rPr>
        <w:rFonts w:ascii="Wingdings" w:eastAsia="Times New Roman" w:hAnsi="Wingding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327008"/>
    <w:multiLevelType w:val="multilevel"/>
    <w:tmpl w:val="6D1E961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FICHE %1.%2"/>
      <w:lvlJc w:val="left"/>
      <w:pPr>
        <w:tabs>
          <w:tab w:val="num" w:pos="2160"/>
        </w:tabs>
        <w:ind w:left="936" w:hanging="576"/>
      </w:pPr>
      <w:rPr>
        <w:rFonts w:hint="default"/>
      </w:rPr>
    </w:lvl>
    <w:lvl w:ilvl="2">
      <w:start w:val="1"/>
      <w:numFmt w:val="lowerLetter"/>
      <w:lvlText w:val="%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39052B1A"/>
    <w:multiLevelType w:val="hybridMultilevel"/>
    <w:tmpl w:val="E7CE4F90"/>
    <w:lvl w:ilvl="0" w:tplc="040C000B">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A300308"/>
    <w:multiLevelType w:val="hybridMultilevel"/>
    <w:tmpl w:val="E72E8C94"/>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5B3722C"/>
    <w:multiLevelType w:val="hybridMultilevel"/>
    <w:tmpl w:val="AF1C5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BE25D5"/>
    <w:multiLevelType w:val="hybridMultilevel"/>
    <w:tmpl w:val="4D2CEC4A"/>
    <w:lvl w:ilvl="0" w:tplc="28C8DC2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C7364B"/>
    <w:multiLevelType w:val="hybridMultilevel"/>
    <w:tmpl w:val="17961F2C"/>
    <w:lvl w:ilvl="0" w:tplc="28C8DC2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2F2330"/>
    <w:multiLevelType w:val="hybridMultilevel"/>
    <w:tmpl w:val="F2EAA0AA"/>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656F1C27"/>
    <w:multiLevelType w:val="hybridMultilevel"/>
    <w:tmpl w:val="043272B6"/>
    <w:lvl w:ilvl="0" w:tplc="D0CA5C9A">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F225F6"/>
    <w:multiLevelType w:val="hybridMultilevel"/>
    <w:tmpl w:val="1DE2C266"/>
    <w:lvl w:ilvl="0" w:tplc="29340EA4">
      <w:start w:val="1"/>
      <w:numFmt w:val="decimal"/>
      <w:lvlText w:val="(%1)"/>
      <w:lvlJc w:val="left"/>
      <w:pPr>
        <w:tabs>
          <w:tab w:val="num" w:pos="426"/>
        </w:tabs>
        <w:ind w:left="426" w:hanging="360"/>
      </w:pPr>
      <w:rPr>
        <w:rFonts w:hint="default"/>
      </w:rPr>
    </w:lvl>
    <w:lvl w:ilvl="1" w:tplc="040C0019" w:tentative="1">
      <w:start w:val="1"/>
      <w:numFmt w:val="lowerLetter"/>
      <w:lvlText w:val="%2."/>
      <w:lvlJc w:val="left"/>
      <w:pPr>
        <w:tabs>
          <w:tab w:val="num" w:pos="1146"/>
        </w:tabs>
        <w:ind w:left="1146" w:hanging="360"/>
      </w:pPr>
    </w:lvl>
    <w:lvl w:ilvl="2" w:tplc="040C001B" w:tentative="1">
      <w:start w:val="1"/>
      <w:numFmt w:val="lowerRoman"/>
      <w:lvlText w:val="%3."/>
      <w:lvlJc w:val="right"/>
      <w:pPr>
        <w:tabs>
          <w:tab w:val="num" w:pos="1866"/>
        </w:tabs>
        <w:ind w:left="1866" w:hanging="180"/>
      </w:pPr>
    </w:lvl>
    <w:lvl w:ilvl="3" w:tplc="040C000F" w:tentative="1">
      <w:start w:val="1"/>
      <w:numFmt w:val="decimal"/>
      <w:lvlText w:val="%4."/>
      <w:lvlJc w:val="left"/>
      <w:pPr>
        <w:tabs>
          <w:tab w:val="num" w:pos="2586"/>
        </w:tabs>
        <w:ind w:left="2586" w:hanging="360"/>
      </w:pPr>
    </w:lvl>
    <w:lvl w:ilvl="4" w:tplc="040C0019" w:tentative="1">
      <w:start w:val="1"/>
      <w:numFmt w:val="lowerLetter"/>
      <w:lvlText w:val="%5."/>
      <w:lvlJc w:val="left"/>
      <w:pPr>
        <w:tabs>
          <w:tab w:val="num" w:pos="3306"/>
        </w:tabs>
        <w:ind w:left="3306" w:hanging="360"/>
      </w:pPr>
    </w:lvl>
    <w:lvl w:ilvl="5" w:tplc="040C001B" w:tentative="1">
      <w:start w:val="1"/>
      <w:numFmt w:val="lowerRoman"/>
      <w:lvlText w:val="%6."/>
      <w:lvlJc w:val="right"/>
      <w:pPr>
        <w:tabs>
          <w:tab w:val="num" w:pos="4026"/>
        </w:tabs>
        <w:ind w:left="4026" w:hanging="180"/>
      </w:pPr>
    </w:lvl>
    <w:lvl w:ilvl="6" w:tplc="040C000F" w:tentative="1">
      <w:start w:val="1"/>
      <w:numFmt w:val="decimal"/>
      <w:lvlText w:val="%7."/>
      <w:lvlJc w:val="left"/>
      <w:pPr>
        <w:tabs>
          <w:tab w:val="num" w:pos="4746"/>
        </w:tabs>
        <w:ind w:left="4746" w:hanging="360"/>
      </w:pPr>
    </w:lvl>
    <w:lvl w:ilvl="7" w:tplc="040C0019" w:tentative="1">
      <w:start w:val="1"/>
      <w:numFmt w:val="lowerLetter"/>
      <w:lvlText w:val="%8."/>
      <w:lvlJc w:val="left"/>
      <w:pPr>
        <w:tabs>
          <w:tab w:val="num" w:pos="5466"/>
        </w:tabs>
        <w:ind w:left="5466" w:hanging="360"/>
      </w:pPr>
    </w:lvl>
    <w:lvl w:ilvl="8" w:tplc="040C001B" w:tentative="1">
      <w:start w:val="1"/>
      <w:numFmt w:val="lowerRoman"/>
      <w:lvlText w:val="%9."/>
      <w:lvlJc w:val="right"/>
      <w:pPr>
        <w:tabs>
          <w:tab w:val="num" w:pos="6186"/>
        </w:tabs>
        <w:ind w:left="6186" w:hanging="180"/>
      </w:pPr>
    </w:lvl>
  </w:abstractNum>
  <w:abstractNum w:abstractNumId="22" w15:restartNumberingAfterBreak="0">
    <w:nsid w:val="76E04C85"/>
    <w:multiLevelType w:val="multilevel"/>
    <w:tmpl w:val="96E66026"/>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3" w15:restartNumberingAfterBreak="0">
    <w:nsid w:val="76F85A60"/>
    <w:multiLevelType w:val="hybridMultilevel"/>
    <w:tmpl w:val="F2EAA0AA"/>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7A12597D"/>
    <w:multiLevelType w:val="hybridMultilevel"/>
    <w:tmpl w:val="BBE28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8A1AB3"/>
    <w:multiLevelType w:val="hybridMultilevel"/>
    <w:tmpl w:val="C94C161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7D295BAE"/>
    <w:multiLevelType w:val="hybridMultilevel"/>
    <w:tmpl w:val="A5648322"/>
    <w:lvl w:ilvl="0" w:tplc="28C8DC24">
      <w:start w:val="1"/>
      <w:numFmt w:val="bullet"/>
      <w:lvlText w:val=""/>
      <w:lvlJc w:val="left"/>
      <w:pPr>
        <w:tabs>
          <w:tab w:val="num" w:pos="720"/>
        </w:tabs>
        <w:ind w:left="720" w:hanging="360"/>
      </w:pPr>
      <w:rPr>
        <w:rFonts w:ascii="Symbol" w:hAnsi="Symbol" w:hint="default"/>
        <w:color w:val="auto"/>
      </w:rPr>
    </w:lvl>
    <w:lvl w:ilvl="1" w:tplc="1E58606E">
      <w:start w:val="1"/>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69956877">
    <w:abstractNumId w:val="0"/>
    <w:lvlOverride w:ilvl="0">
      <w:lvl w:ilvl="0">
        <w:start w:val="1"/>
        <w:numFmt w:val="bullet"/>
        <w:lvlText w:val="-"/>
        <w:legacy w:legacy="1" w:legacySpace="0" w:legacyIndent="283"/>
        <w:lvlJc w:val="left"/>
        <w:pPr>
          <w:ind w:left="567" w:hanging="283"/>
        </w:pPr>
        <w:rPr>
          <w:rFonts w:ascii="Courier New" w:hAnsi="Courier New" w:hint="default"/>
        </w:rPr>
      </w:lvl>
    </w:lvlOverride>
  </w:num>
  <w:num w:numId="2" w16cid:durableId="1184785543">
    <w:abstractNumId w:val="12"/>
  </w:num>
  <w:num w:numId="3" w16cid:durableId="471679886">
    <w:abstractNumId w:val="13"/>
  </w:num>
  <w:num w:numId="4" w16cid:durableId="1856385211">
    <w:abstractNumId w:val="9"/>
  </w:num>
  <w:num w:numId="5" w16cid:durableId="728918430">
    <w:abstractNumId w:val="7"/>
  </w:num>
  <w:num w:numId="6" w16cid:durableId="1919556655">
    <w:abstractNumId w:val="10"/>
  </w:num>
  <w:num w:numId="7" w16cid:durableId="329018336">
    <w:abstractNumId w:val="21"/>
  </w:num>
  <w:num w:numId="8" w16cid:durableId="1508405846">
    <w:abstractNumId w:val="26"/>
  </w:num>
  <w:num w:numId="9" w16cid:durableId="932318786">
    <w:abstractNumId w:val="17"/>
  </w:num>
  <w:num w:numId="10" w16cid:durableId="709762318">
    <w:abstractNumId w:val="14"/>
  </w:num>
  <w:num w:numId="11" w16cid:durableId="1767581102">
    <w:abstractNumId w:val="25"/>
  </w:num>
  <w:num w:numId="12" w16cid:durableId="1410928632">
    <w:abstractNumId w:val="4"/>
  </w:num>
  <w:num w:numId="13" w16cid:durableId="437454231">
    <w:abstractNumId w:val="6"/>
  </w:num>
  <w:num w:numId="14" w16cid:durableId="1461000021">
    <w:abstractNumId w:val="11"/>
  </w:num>
  <w:num w:numId="15" w16cid:durableId="1626813407">
    <w:abstractNumId w:val="18"/>
  </w:num>
  <w:num w:numId="16" w16cid:durableId="22919551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910926">
    <w:abstractNumId w:val="1"/>
  </w:num>
  <w:num w:numId="18" w16cid:durableId="1077898753">
    <w:abstractNumId w:val="2"/>
  </w:num>
  <w:num w:numId="19" w16cid:durableId="742992341">
    <w:abstractNumId w:val="15"/>
  </w:num>
  <w:num w:numId="20" w16cid:durableId="13092845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2309148">
    <w:abstractNumId w:val="23"/>
  </w:num>
  <w:num w:numId="22" w16cid:durableId="1465729870">
    <w:abstractNumId w:val="16"/>
  </w:num>
  <w:num w:numId="23" w16cid:durableId="2098164300">
    <w:abstractNumId w:val="24"/>
  </w:num>
  <w:num w:numId="24" w16cid:durableId="704715035">
    <w:abstractNumId w:val="19"/>
  </w:num>
  <w:num w:numId="25" w16cid:durableId="1696732314">
    <w:abstractNumId w:val="8"/>
  </w:num>
  <w:num w:numId="26" w16cid:durableId="820467864">
    <w:abstractNumId w:val="3"/>
  </w:num>
  <w:num w:numId="27" w16cid:durableId="1659580008">
    <w:abstractNumId w:val="5"/>
  </w:num>
  <w:num w:numId="28" w16cid:durableId="1232812660">
    <w:abstractNumId w:val="20"/>
  </w:num>
  <w:num w:numId="29" w16cid:durableId="20432418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A8"/>
    <w:rsid w:val="000009B5"/>
    <w:rsid w:val="00000ACB"/>
    <w:rsid w:val="00001A21"/>
    <w:rsid w:val="000033C1"/>
    <w:rsid w:val="00003EBF"/>
    <w:rsid w:val="00004F82"/>
    <w:rsid w:val="00005F7C"/>
    <w:rsid w:val="00006F94"/>
    <w:rsid w:val="000071B0"/>
    <w:rsid w:val="00016E16"/>
    <w:rsid w:val="0002493E"/>
    <w:rsid w:val="000267F9"/>
    <w:rsid w:val="00031143"/>
    <w:rsid w:val="0003475A"/>
    <w:rsid w:val="0003632F"/>
    <w:rsid w:val="000414C4"/>
    <w:rsid w:val="000448FB"/>
    <w:rsid w:val="0004726B"/>
    <w:rsid w:val="00053BF6"/>
    <w:rsid w:val="00053C5C"/>
    <w:rsid w:val="00053DF1"/>
    <w:rsid w:val="00064F92"/>
    <w:rsid w:val="00065119"/>
    <w:rsid w:val="00067BD2"/>
    <w:rsid w:val="000711DC"/>
    <w:rsid w:val="00073E66"/>
    <w:rsid w:val="00074092"/>
    <w:rsid w:val="000751B4"/>
    <w:rsid w:val="00076E89"/>
    <w:rsid w:val="000842C2"/>
    <w:rsid w:val="000855CB"/>
    <w:rsid w:val="00086BC5"/>
    <w:rsid w:val="00086CD1"/>
    <w:rsid w:val="000A180B"/>
    <w:rsid w:val="000A2E69"/>
    <w:rsid w:val="000A4B83"/>
    <w:rsid w:val="000A5237"/>
    <w:rsid w:val="000A52C7"/>
    <w:rsid w:val="000A5BA6"/>
    <w:rsid w:val="000A5C13"/>
    <w:rsid w:val="000A6695"/>
    <w:rsid w:val="000B063A"/>
    <w:rsid w:val="000B0713"/>
    <w:rsid w:val="000B1313"/>
    <w:rsid w:val="000B1518"/>
    <w:rsid w:val="000B3F78"/>
    <w:rsid w:val="000B7D2C"/>
    <w:rsid w:val="000B7D41"/>
    <w:rsid w:val="000C0924"/>
    <w:rsid w:val="000C0C6E"/>
    <w:rsid w:val="000C1DB1"/>
    <w:rsid w:val="000C38EF"/>
    <w:rsid w:val="000D0351"/>
    <w:rsid w:val="000D3493"/>
    <w:rsid w:val="000D3F99"/>
    <w:rsid w:val="000D5D39"/>
    <w:rsid w:val="000D7E31"/>
    <w:rsid w:val="000E3CCC"/>
    <w:rsid w:val="000E57DC"/>
    <w:rsid w:val="000E6844"/>
    <w:rsid w:val="000E7859"/>
    <w:rsid w:val="00100195"/>
    <w:rsid w:val="001010D0"/>
    <w:rsid w:val="0010679A"/>
    <w:rsid w:val="001103C7"/>
    <w:rsid w:val="00112228"/>
    <w:rsid w:val="00112ABC"/>
    <w:rsid w:val="001130C5"/>
    <w:rsid w:val="00114C8C"/>
    <w:rsid w:val="00114E2E"/>
    <w:rsid w:val="001234CF"/>
    <w:rsid w:val="00124F85"/>
    <w:rsid w:val="0012524A"/>
    <w:rsid w:val="0012568A"/>
    <w:rsid w:val="00126BF5"/>
    <w:rsid w:val="00127F97"/>
    <w:rsid w:val="00131993"/>
    <w:rsid w:val="001379EA"/>
    <w:rsid w:val="0014028D"/>
    <w:rsid w:val="00140E39"/>
    <w:rsid w:val="00141C4D"/>
    <w:rsid w:val="00146AB1"/>
    <w:rsid w:val="001515BA"/>
    <w:rsid w:val="00151FE2"/>
    <w:rsid w:val="0015218F"/>
    <w:rsid w:val="001537E4"/>
    <w:rsid w:val="00155213"/>
    <w:rsid w:val="00155574"/>
    <w:rsid w:val="001556FF"/>
    <w:rsid w:val="001628CC"/>
    <w:rsid w:val="0016304D"/>
    <w:rsid w:val="001662D7"/>
    <w:rsid w:val="0016663E"/>
    <w:rsid w:val="0016664E"/>
    <w:rsid w:val="00166EC2"/>
    <w:rsid w:val="00170ADF"/>
    <w:rsid w:val="00171C5E"/>
    <w:rsid w:val="00184B72"/>
    <w:rsid w:val="001902D5"/>
    <w:rsid w:val="001911B8"/>
    <w:rsid w:val="0019150A"/>
    <w:rsid w:val="00191679"/>
    <w:rsid w:val="00196857"/>
    <w:rsid w:val="00197948"/>
    <w:rsid w:val="00197A8F"/>
    <w:rsid w:val="001A5F87"/>
    <w:rsid w:val="001B0F04"/>
    <w:rsid w:val="001B7636"/>
    <w:rsid w:val="001C0590"/>
    <w:rsid w:val="001C0D6A"/>
    <w:rsid w:val="001C130F"/>
    <w:rsid w:val="001C30F6"/>
    <w:rsid w:val="001C4575"/>
    <w:rsid w:val="001C457B"/>
    <w:rsid w:val="001C5257"/>
    <w:rsid w:val="001C60B8"/>
    <w:rsid w:val="001D0ABB"/>
    <w:rsid w:val="001D310E"/>
    <w:rsid w:val="001D321E"/>
    <w:rsid w:val="001D4688"/>
    <w:rsid w:val="001D6FB7"/>
    <w:rsid w:val="001D7A1F"/>
    <w:rsid w:val="001E0654"/>
    <w:rsid w:val="001E1E5A"/>
    <w:rsid w:val="001E3434"/>
    <w:rsid w:val="001E3A47"/>
    <w:rsid w:val="001E569E"/>
    <w:rsid w:val="001F17EB"/>
    <w:rsid w:val="001F3A21"/>
    <w:rsid w:val="001F3C8C"/>
    <w:rsid w:val="001F4DB8"/>
    <w:rsid w:val="001F72BC"/>
    <w:rsid w:val="002018D5"/>
    <w:rsid w:val="00204BDD"/>
    <w:rsid w:val="00206164"/>
    <w:rsid w:val="00207027"/>
    <w:rsid w:val="00213AA0"/>
    <w:rsid w:val="002160CC"/>
    <w:rsid w:val="0021730C"/>
    <w:rsid w:val="002200EE"/>
    <w:rsid w:val="002201A4"/>
    <w:rsid w:val="00222CD5"/>
    <w:rsid w:val="0022324C"/>
    <w:rsid w:val="00223E3D"/>
    <w:rsid w:val="00224D6F"/>
    <w:rsid w:val="002321CB"/>
    <w:rsid w:val="0023251C"/>
    <w:rsid w:val="00235758"/>
    <w:rsid w:val="002406CE"/>
    <w:rsid w:val="00242103"/>
    <w:rsid w:val="00243624"/>
    <w:rsid w:val="002441B3"/>
    <w:rsid w:val="002456E0"/>
    <w:rsid w:val="0024573C"/>
    <w:rsid w:val="00250E68"/>
    <w:rsid w:val="00251697"/>
    <w:rsid w:val="002517A8"/>
    <w:rsid w:val="00252AAF"/>
    <w:rsid w:val="00255367"/>
    <w:rsid w:val="0025589D"/>
    <w:rsid w:val="00256DB4"/>
    <w:rsid w:val="00261678"/>
    <w:rsid w:val="002620F0"/>
    <w:rsid w:val="0026584B"/>
    <w:rsid w:val="002668A5"/>
    <w:rsid w:val="00267E13"/>
    <w:rsid w:val="0027197A"/>
    <w:rsid w:val="0027616E"/>
    <w:rsid w:val="0027704E"/>
    <w:rsid w:val="00277F68"/>
    <w:rsid w:val="00280118"/>
    <w:rsid w:val="00282D51"/>
    <w:rsid w:val="00283277"/>
    <w:rsid w:val="00285C8E"/>
    <w:rsid w:val="0028705D"/>
    <w:rsid w:val="00287D75"/>
    <w:rsid w:val="00292439"/>
    <w:rsid w:val="002929F2"/>
    <w:rsid w:val="002947FD"/>
    <w:rsid w:val="00295FF1"/>
    <w:rsid w:val="002A10AD"/>
    <w:rsid w:val="002A15C6"/>
    <w:rsid w:val="002A213E"/>
    <w:rsid w:val="002A4989"/>
    <w:rsid w:val="002A63AA"/>
    <w:rsid w:val="002A63C1"/>
    <w:rsid w:val="002A6A73"/>
    <w:rsid w:val="002A7128"/>
    <w:rsid w:val="002A76AC"/>
    <w:rsid w:val="002B13CE"/>
    <w:rsid w:val="002B2530"/>
    <w:rsid w:val="002B25D8"/>
    <w:rsid w:val="002B3F55"/>
    <w:rsid w:val="002B5DCB"/>
    <w:rsid w:val="002C09B6"/>
    <w:rsid w:val="002C1519"/>
    <w:rsid w:val="002D3CEC"/>
    <w:rsid w:val="002E0363"/>
    <w:rsid w:val="002E2D43"/>
    <w:rsid w:val="002E4AA8"/>
    <w:rsid w:val="002E6EBB"/>
    <w:rsid w:val="002F1A3D"/>
    <w:rsid w:val="002F2C0A"/>
    <w:rsid w:val="002F3A32"/>
    <w:rsid w:val="002F4ACA"/>
    <w:rsid w:val="002F52AC"/>
    <w:rsid w:val="003008E2"/>
    <w:rsid w:val="00302584"/>
    <w:rsid w:val="003054BC"/>
    <w:rsid w:val="003054BF"/>
    <w:rsid w:val="003068BE"/>
    <w:rsid w:val="00307379"/>
    <w:rsid w:val="0031098A"/>
    <w:rsid w:val="0031099F"/>
    <w:rsid w:val="00311047"/>
    <w:rsid w:val="00313046"/>
    <w:rsid w:val="00314D7B"/>
    <w:rsid w:val="0031656D"/>
    <w:rsid w:val="003200D8"/>
    <w:rsid w:val="003263C1"/>
    <w:rsid w:val="00327469"/>
    <w:rsid w:val="00330D96"/>
    <w:rsid w:val="00335D10"/>
    <w:rsid w:val="00341F39"/>
    <w:rsid w:val="00343132"/>
    <w:rsid w:val="0034395C"/>
    <w:rsid w:val="00344CF5"/>
    <w:rsid w:val="00346160"/>
    <w:rsid w:val="00347676"/>
    <w:rsid w:val="00347FAF"/>
    <w:rsid w:val="003521FA"/>
    <w:rsid w:val="00352AE0"/>
    <w:rsid w:val="00353B57"/>
    <w:rsid w:val="00353BB7"/>
    <w:rsid w:val="00354488"/>
    <w:rsid w:val="00354FA7"/>
    <w:rsid w:val="00355E28"/>
    <w:rsid w:val="00357861"/>
    <w:rsid w:val="00360E4E"/>
    <w:rsid w:val="00362A09"/>
    <w:rsid w:val="0036446A"/>
    <w:rsid w:val="00364E6F"/>
    <w:rsid w:val="0036565C"/>
    <w:rsid w:val="003661CC"/>
    <w:rsid w:val="0036702F"/>
    <w:rsid w:val="003704DA"/>
    <w:rsid w:val="00371B4A"/>
    <w:rsid w:val="003836C2"/>
    <w:rsid w:val="003852C8"/>
    <w:rsid w:val="0038575A"/>
    <w:rsid w:val="00391352"/>
    <w:rsid w:val="00391579"/>
    <w:rsid w:val="003928C1"/>
    <w:rsid w:val="00393AA6"/>
    <w:rsid w:val="00393B93"/>
    <w:rsid w:val="00393F9F"/>
    <w:rsid w:val="00394AEF"/>
    <w:rsid w:val="003A2677"/>
    <w:rsid w:val="003A383A"/>
    <w:rsid w:val="003A5044"/>
    <w:rsid w:val="003A5A0F"/>
    <w:rsid w:val="003A7365"/>
    <w:rsid w:val="003B39FE"/>
    <w:rsid w:val="003B64FA"/>
    <w:rsid w:val="003C2C70"/>
    <w:rsid w:val="003D01F3"/>
    <w:rsid w:val="003D0CD7"/>
    <w:rsid w:val="003D2293"/>
    <w:rsid w:val="003D29F3"/>
    <w:rsid w:val="003D363F"/>
    <w:rsid w:val="003D6968"/>
    <w:rsid w:val="003D731A"/>
    <w:rsid w:val="003E144E"/>
    <w:rsid w:val="003E28F2"/>
    <w:rsid w:val="003E3244"/>
    <w:rsid w:val="003E7B1E"/>
    <w:rsid w:val="003F27F2"/>
    <w:rsid w:val="003F502B"/>
    <w:rsid w:val="004029A8"/>
    <w:rsid w:val="00404FAE"/>
    <w:rsid w:val="0040750E"/>
    <w:rsid w:val="00407FB6"/>
    <w:rsid w:val="00410DD6"/>
    <w:rsid w:val="00411019"/>
    <w:rsid w:val="00411A0D"/>
    <w:rsid w:val="00411E3D"/>
    <w:rsid w:val="00412C2C"/>
    <w:rsid w:val="00414B23"/>
    <w:rsid w:val="00414B54"/>
    <w:rsid w:val="004162F1"/>
    <w:rsid w:val="00417AD2"/>
    <w:rsid w:val="00420622"/>
    <w:rsid w:val="0042116D"/>
    <w:rsid w:val="00422029"/>
    <w:rsid w:val="0042228C"/>
    <w:rsid w:val="00423167"/>
    <w:rsid w:val="00423F30"/>
    <w:rsid w:val="0042788B"/>
    <w:rsid w:val="00427B75"/>
    <w:rsid w:val="00431C1A"/>
    <w:rsid w:val="00435ED2"/>
    <w:rsid w:val="004406E8"/>
    <w:rsid w:val="00441145"/>
    <w:rsid w:val="004425E9"/>
    <w:rsid w:val="00442E0B"/>
    <w:rsid w:val="00445081"/>
    <w:rsid w:val="00450252"/>
    <w:rsid w:val="004532BC"/>
    <w:rsid w:val="00454685"/>
    <w:rsid w:val="00460966"/>
    <w:rsid w:val="00460C2C"/>
    <w:rsid w:val="0046550E"/>
    <w:rsid w:val="0047041B"/>
    <w:rsid w:val="00470C7E"/>
    <w:rsid w:val="0047443B"/>
    <w:rsid w:val="00476953"/>
    <w:rsid w:val="00476AFC"/>
    <w:rsid w:val="00483B41"/>
    <w:rsid w:val="00484568"/>
    <w:rsid w:val="00487DA2"/>
    <w:rsid w:val="00490AB9"/>
    <w:rsid w:val="00491C44"/>
    <w:rsid w:val="00492FB4"/>
    <w:rsid w:val="004944E0"/>
    <w:rsid w:val="00496A6E"/>
    <w:rsid w:val="00497CEA"/>
    <w:rsid w:val="004A34E0"/>
    <w:rsid w:val="004A354E"/>
    <w:rsid w:val="004A5A42"/>
    <w:rsid w:val="004A64AB"/>
    <w:rsid w:val="004B1033"/>
    <w:rsid w:val="004B18A7"/>
    <w:rsid w:val="004B4825"/>
    <w:rsid w:val="004B4CE5"/>
    <w:rsid w:val="004B5C7B"/>
    <w:rsid w:val="004C05D3"/>
    <w:rsid w:val="004C1951"/>
    <w:rsid w:val="004C34F1"/>
    <w:rsid w:val="004C363E"/>
    <w:rsid w:val="004C3B18"/>
    <w:rsid w:val="004C42D8"/>
    <w:rsid w:val="004C4F0C"/>
    <w:rsid w:val="004C51C1"/>
    <w:rsid w:val="004D0615"/>
    <w:rsid w:val="004D244F"/>
    <w:rsid w:val="004D4998"/>
    <w:rsid w:val="004D4B18"/>
    <w:rsid w:val="004E1B39"/>
    <w:rsid w:val="004E42A5"/>
    <w:rsid w:val="004E541C"/>
    <w:rsid w:val="004E5A09"/>
    <w:rsid w:val="004E7DD2"/>
    <w:rsid w:val="004F03D3"/>
    <w:rsid w:val="004F0E31"/>
    <w:rsid w:val="004F1627"/>
    <w:rsid w:val="004F2D62"/>
    <w:rsid w:val="00500150"/>
    <w:rsid w:val="00503A57"/>
    <w:rsid w:val="00512F76"/>
    <w:rsid w:val="00513B1D"/>
    <w:rsid w:val="00514640"/>
    <w:rsid w:val="005175AF"/>
    <w:rsid w:val="0052057A"/>
    <w:rsid w:val="00520BA6"/>
    <w:rsid w:val="00521A26"/>
    <w:rsid w:val="00522AB9"/>
    <w:rsid w:val="00522ACF"/>
    <w:rsid w:val="00526E69"/>
    <w:rsid w:val="005340AA"/>
    <w:rsid w:val="00536A4E"/>
    <w:rsid w:val="00537765"/>
    <w:rsid w:val="005425E7"/>
    <w:rsid w:val="005446CB"/>
    <w:rsid w:val="00545C8E"/>
    <w:rsid w:val="00547281"/>
    <w:rsid w:val="00550AD7"/>
    <w:rsid w:val="00552DB6"/>
    <w:rsid w:val="00553EB1"/>
    <w:rsid w:val="005573CC"/>
    <w:rsid w:val="00557AEA"/>
    <w:rsid w:val="00560961"/>
    <w:rsid w:val="0056225E"/>
    <w:rsid w:val="00562384"/>
    <w:rsid w:val="005648A8"/>
    <w:rsid w:val="00566F0A"/>
    <w:rsid w:val="00574974"/>
    <w:rsid w:val="005774B8"/>
    <w:rsid w:val="0058077A"/>
    <w:rsid w:val="0058239D"/>
    <w:rsid w:val="00583FF1"/>
    <w:rsid w:val="005915B0"/>
    <w:rsid w:val="00591E3B"/>
    <w:rsid w:val="00594673"/>
    <w:rsid w:val="005A41A5"/>
    <w:rsid w:val="005A4708"/>
    <w:rsid w:val="005A5903"/>
    <w:rsid w:val="005A742C"/>
    <w:rsid w:val="005A7D8C"/>
    <w:rsid w:val="005B27D6"/>
    <w:rsid w:val="005B43BD"/>
    <w:rsid w:val="005B76E4"/>
    <w:rsid w:val="005C12CA"/>
    <w:rsid w:val="005C414D"/>
    <w:rsid w:val="005C493B"/>
    <w:rsid w:val="005C5C22"/>
    <w:rsid w:val="005C6719"/>
    <w:rsid w:val="005D35BE"/>
    <w:rsid w:val="005D3EA6"/>
    <w:rsid w:val="005D48A1"/>
    <w:rsid w:val="005E4206"/>
    <w:rsid w:val="005E64E9"/>
    <w:rsid w:val="005F171C"/>
    <w:rsid w:val="005F20C0"/>
    <w:rsid w:val="005F2139"/>
    <w:rsid w:val="005F5E36"/>
    <w:rsid w:val="005F5F5E"/>
    <w:rsid w:val="005F61AD"/>
    <w:rsid w:val="00600098"/>
    <w:rsid w:val="0060604A"/>
    <w:rsid w:val="0060756A"/>
    <w:rsid w:val="00610565"/>
    <w:rsid w:val="00612C2A"/>
    <w:rsid w:val="00614214"/>
    <w:rsid w:val="0061553D"/>
    <w:rsid w:val="00620D54"/>
    <w:rsid w:val="00622EA7"/>
    <w:rsid w:val="00623581"/>
    <w:rsid w:val="00623EE7"/>
    <w:rsid w:val="00624C60"/>
    <w:rsid w:val="006318C0"/>
    <w:rsid w:val="00635995"/>
    <w:rsid w:val="006425C2"/>
    <w:rsid w:val="00644FE0"/>
    <w:rsid w:val="00646977"/>
    <w:rsid w:val="00650263"/>
    <w:rsid w:val="00650ED5"/>
    <w:rsid w:val="00651866"/>
    <w:rsid w:val="00655170"/>
    <w:rsid w:val="00655197"/>
    <w:rsid w:val="006568AE"/>
    <w:rsid w:val="006608DB"/>
    <w:rsid w:val="00660FCE"/>
    <w:rsid w:val="00664780"/>
    <w:rsid w:val="00667547"/>
    <w:rsid w:val="00670ADB"/>
    <w:rsid w:val="006734C3"/>
    <w:rsid w:val="00673936"/>
    <w:rsid w:val="00674EB4"/>
    <w:rsid w:val="00681EFB"/>
    <w:rsid w:val="0068307F"/>
    <w:rsid w:val="00685C34"/>
    <w:rsid w:val="006A02E9"/>
    <w:rsid w:val="006A0D8E"/>
    <w:rsid w:val="006A26FB"/>
    <w:rsid w:val="006B1581"/>
    <w:rsid w:val="006B6FBC"/>
    <w:rsid w:val="006C031A"/>
    <w:rsid w:val="006C1C79"/>
    <w:rsid w:val="006C2CD3"/>
    <w:rsid w:val="006C3CA1"/>
    <w:rsid w:val="006C6A1D"/>
    <w:rsid w:val="006D194B"/>
    <w:rsid w:val="006D4E41"/>
    <w:rsid w:val="006D7799"/>
    <w:rsid w:val="006E07F6"/>
    <w:rsid w:val="006E237C"/>
    <w:rsid w:val="006E2432"/>
    <w:rsid w:val="006E5B46"/>
    <w:rsid w:val="006E7DDC"/>
    <w:rsid w:val="006E7F9E"/>
    <w:rsid w:val="006F1BD8"/>
    <w:rsid w:val="006F1D68"/>
    <w:rsid w:val="006F4315"/>
    <w:rsid w:val="006F43CD"/>
    <w:rsid w:val="006F5B38"/>
    <w:rsid w:val="006F6BB0"/>
    <w:rsid w:val="006F780C"/>
    <w:rsid w:val="00700144"/>
    <w:rsid w:val="007004EC"/>
    <w:rsid w:val="00701CF2"/>
    <w:rsid w:val="00702A4C"/>
    <w:rsid w:val="00704A4D"/>
    <w:rsid w:val="007062C4"/>
    <w:rsid w:val="00706691"/>
    <w:rsid w:val="007069C3"/>
    <w:rsid w:val="00710897"/>
    <w:rsid w:val="007120D0"/>
    <w:rsid w:val="00716238"/>
    <w:rsid w:val="00720862"/>
    <w:rsid w:val="00722BE7"/>
    <w:rsid w:val="00723ECC"/>
    <w:rsid w:val="007268D6"/>
    <w:rsid w:val="007277DA"/>
    <w:rsid w:val="00727E47"/>
    <w:rsid w:val="00731F58"/>
    <w:rsid w:val="00732E29"/>
    <w:rsid w:val="007409DF"/>
    <w:rsid w:val="00744C41"/>
    <w:rsid w:val="00747ACA"/>
    <w:rsid w:val="007502FF"/>
    <w:rsid w:val="00756518"/>
    <w:rsid w:val="00756801"/>
    <w:rsid w:val="00756DD5"/>
    <w:rsid w:val="007570DD"/>
    <w:rsid w:val="00763182"/>
    <w:rsid w:val="0076355B"/>
    <w:rsid w:val="007641A3"/>
    <w:rsid w:val="00765E70"/>
    <w:rsid w:val="00773F2B"/>
    <w:rsid w:val="00776B43"/>
    <w:rsid w:val="007772F0"/>
    <w:rsid w:val="00777851"/>
    <w:rsid w:val="00784F11"/>
    <w:rsid w:val="00786C46"/>
    <w:rsid w:val="00790A3C"/>
    <w:rsid w:val="00792221"/>
    <w:rsid w:val="00795707"/>
    <w:rsid w:val="007963B7"/>
    <w:rsid w:val="00796683"/>
    <w:rsid w:val="007974C3"/>
    <w:rsid w:val="00797A87"/>
    <w:rsid w:val="007A2758"/>
    <w:rsid w:val="007A40EA"/>
    <w:rsid w:val="007A4302"/>
    <w:rsid w:val="007B0A5F"/>
    <w:rsid w:val="007B43F2"/>
    <w:rsid w:val="007B5E79"/>
    <w:rsid w:val="007C0A7D"/>
    <w:rsid w:val="007C77A9"/>
    <w:rsid w:val="007D1320"/>
    <w:rsid w:val="007D198F"/>
    <w:rsid w:val="007D2CF1"/>
    <w:rsid w:val="007D571B"/>
    <w:rsid w:val="007E0E60"/>
    <w:rsid w:val="007E3A15"/>
    <w:rsid w:val="007E7F40"/>
    <w:rsid w:val="007F0559"/>
    <w:rsid w:val="007F1EFA"/>
    <w:rsid w:val="007F5CBB"/>
    <w:rsid w:val="008007C2"/>
    <w:rsid w:val="00800B2E"/>
    <w:rsid w:val="00801F10"/>
    <w:rsid w:val="00803AED"/>
    <w:rsid w:val="008069CB"/>
    <w:rsid w:val="0081191E"/>
    <w:rsid w:val="00815760"/>
    <w:rsid w:val="00815E41"/>
    <w:rsid w:val="00823F20"/>
    <w:rsid w:val="008244A8"/>
    <w:rsid w:val="00827943"/>
    <w:rsid w:val="00827EE0"/>
    <w:rsid w:val="00841654"/>
    <w:rsid w:val="008441D0"/>
    <w:rsid w:val="00847EAD"/>
    <w:rsid w:val="00850378"/>
    <w:rsid w:val="008508F4"/>
    <w:rsid w:val="0085249A"/>
    <w:rsid w:val="00853E7B"/>
    <w:rsid w:val="00854048"/>
    <w:rsid w:val="00856675"/>
    <w:rsid w:val="00856A2B"/>
    <w:rsid w:val="00857129"/>
    <w:rsid w:val="00861B8F"/>
    <w:rsid w:val="00863FCC"/>
    <w:rsid w:val="00867EE4"/>
    <w:rsid w:val="008759A4"/>
    <w:rsid w:val="00877C1B"/>
    <w:rsid w:val="00882437"/>
    <w:rsid w:val="00882740"/>
    <w:rsid w:val="00887140"/>
    <w:rsid w:val="00887743"/>
    <w:rsid w:val="00891C83"/>
    <w:rsid w:val="0089455A"/>
    <w:rsid w:val="008979FD"/>
    <w:rsid w:val="008A0933"/>
    <w:rsid w:val="008A6288"/>
    <w:rsid w:val="008B2883"/>
    <w:rsid w:val="008B2D2F"/>
    <w:rsid w:val="008B422E"/>
    <w:rsid w:val="008B42D4"/>
    <w:rsid w:val="008B7EC6"/>
    <w:rsid w:val="008C40D1"/>
    <w:rsid w:val="008D1980"/>
    <w:rsid w:val="008D52AB"/>
    <w:rsid w:val="008D5463"/>
    <w:rsid w:val="008D5E58"/>
    <w:rsid w:val="008D5F64"/>
    <w:rsid w:val="008E0630"/>
    <w:rsid w:val="008E2AF1"/>
    <w:rsid w:val="008F3F13"/>
    <w:rsid w:val="008F5270"/>
    <w:rsid w:val="008F639E"/>
    <w:rsid w:val="008F70B5"/>
    <w:rsid w:val="00900047"/>
    <w:rsid w:val="0090341C"/>
    <w:rsid w:val="009048E0"/>
    <w:rsid w:val="00907856"/>
    <w:rsid w:val="009103A4"/>
    <w:rsid w:val="00910A97"/>
    <w:rsid w:val="0091129B"/>
    <w:rsid w:val="009117DE"/>
    <w:rsid w:val="00920A5A"/>
    <w:rsid w:val="00925D3E"/>
    <w:rsid w:val="00926030"/>
    <w:rsid w:val="00927263"/>
    <w:rsid w:val="009311F7"/>
    <w:rsid w:val="00931E5B"/>
    <w:rsid w:val="00931F78"/>
    <w:rsid w:val="00931FB1"/>
    <w:rsid w:val="0093486D"/>
    <w:rsid w:val="00935871"/>
    <w:rsid w:val="00941141"/>
    <w:rsid w:val="0094271A"/>
    <w:rsid w:val="0094360E"/>
    <w:rsid w:val="009436CF"/>
    <w:rsid w:val="00944A07"/>
    <w:rsid w:val="00946E38"/>
    <w:rsid w:val="009500FF"/>
    <w:rsid w:val="00950102"/>
    <w:rsid w:val="0095223A"/>
    <w:rsid w:val="0095252D"/>
    <w:rsid w:val="0095589F"/>
    <w:rsid w:val="00955959"/>
    <w:rsid w:val="009570E9"/>
    <w:rsid w:val="00965530"/>
    <w:rsid w:val="009655A2"/>
    <w:rsid w:val="009661B7"/>
    <w:rsid w:val="00966A76"/>
    <w:rsid w:val="00967DB4"/>
    <w:rsid w:val="00970DD1"/>
    <w:rsid w:val="00972127"/>
    <w:rsid w:val="00975EB0"/>
    <w:rsid w:val="00975EBF"/>
    <w:rsid w:val="009760D2"/>
    <w:rsid w:val="00981C27"/>
    <w:rsid w:val="00982B7A"/>
    <w:rsid w:val="00985614"/>
    <w:rsid w:val="009873DA"/>
    <w:rsid w:val="00987827"/>
    <w:rsid w:val="00990D84"/>
    <w:rsid w:val="00991222"/>
    <w:rsid w:val="0099199A"/>
    <w:rsid w:val="00995BA7"/>
    <w:rsid w:val="009A35D4"/>
    <w:rsid w:val="009A4AE0"/>
    <w:rsid w:val="009A688F"/>
    <w:rsid w:val="009A77F4"/>
    <w:rsid w:val="009B1DDE"/>
    <w:rsid w:val="009B25C8"/>
    <w:rsid w:val="009B5162"/>
    <w:rsid w:val="009C14B5"/>
    <w:rsid w:val="009C33E1"/>
    <w:rsid w:val="009C4731"/>
    <w:rsid w:val="009C70D8"/>
    <w:rsid w:val="009D06D0"/>
    <w:rsid w:val="009D1BC3"/>
    <w:rsid w:val="009D1F40"/>
    <w:rsid w:val="009D43E4"/>
    <w:rsid w:val="009D74CE"/>
    <w:rsid w:val="009E1C6B"/>
    <w:rsid w:val="009E261E"/>
    <w:rsid w:val="009E3BAC"/>
    <w:rsid w:val="009E52C5"/>
    <w:rsid w:val="009F49F5"/>
    <w:rsid w:val="009F4F75"/>
    <w:rsid w:val="009F5FEE"/>
    <w:rsid w:val="009FE20C"/>
    <w:rsid w:val="00A0032D"/>
    <w:rsid w:val="00A0071E"/>
    <w:rsid w:val="00A02163"/>
    <w:rsid w:val="00A02264"/>
    <w:rsid w:val="00A03571"/>
    <w:rsid w:val="00A0366D"/>
    <w:rsid w:val="00A044D2"/>
    <w:rsid w:val="00A04A27"/>
    <w:rsid w:val="00A05150"/>
    <w:rsid w:val="00A05810"/>
    <w:rsid w:val="00A1050D"/>
    <w:rsid w:val="00A135E2"/>
    <w:rsid w:val="00A13B91"/>
    <w:rsid w:val="00A16E14"/>
    <w:rsid w:val="00A17D0C"/>
    <w:rsid w:val="00A20561"/>
    <w:rsid w:val="00A22682"/>
    <w:rsid w:val="00A240C5"/>
    <w:rsid w:val="00A261CA"/>
    <w:rsid w:val="00A34A3B"/>
    <w:rsid w:val="00A3779B"/>
    <w:rsid w:val="00A413F8"/>
    <w:rsid w:val="00A42662"/>
    <w:rsid w:val="00A42F71"/>
    <w:rsid w:val="00A44985"/>
    <w:rsid w:val="00A470F6"/>
    <w:rsid w:val="00A543E4"/>
    <w:rsid w:val="00A54EB4"/>
    <w:rsid w:val="00A5602C"/>
    <w:rsid w:val="00A56951"/>
    <w:rsid w:val="00A63A08"/>
    <w:rsid w:val="00A64A7D"/>
    <w:rsid w:val="00A65AF7"/>
    <w:rsid w:val="00A671AE"/>
    <w:rsid w:val="00A72264"/>
    <w:rsid w:val="00A7454E"/>
    <w:rsid w:val="00A82218"/>
    <w:rsid w:val="00A84548"/>
    <w:rsid w:val="00A87D98"/>
    <w:rsid w:val="00A93D1F"/>
    <w:rsid w:val="00A94F41"/>
    <w:rsid w:val="00AA1FDF"/>
    <w:rsid w:val="00AA6C7B"/>
    <w:rsid w:val="00AB056D"/>
    <w:rsid w:val="00AB284D"/>
    <w:rsid w:val="00AB699A"/>
    <w:rsid w:val="00AB6CC8"/>
    <w:rsid w:val="00AC0D2B"/>
    <w:rsid w:val="00AC0F5B"/>
    <w:rsid w:val="00AC15C7"/>
    <w:rsid w:val="00AC22FE"/>
    <w:rsid w:val="00AC24BB"/>
    <w:rsid w:val="00AC7126"/>
    <w:rsid w:val="00AD27F3"/>
    <w:rsid w:val="00AD5FB8"/>
    <w:rsid w:val="00AD7504"/>
    <w:rsid w:val="00AF04A3"/>
    <w:rsid w:val="00AF0A5F"/>
    <w:rsid w:val="00AF2688"/>
    <w:rsid w:val="00AF6C57"/>
    <w:rsid w:val="00B00357"/>
    <w:rsid w:val="00B054C4"/>
    <w:rsid w:val="00B060DE"/>
    <w:rsid w:val="00B06B3B"/>
    <w:rsid w:val="00B21663"/>
    <w:rsid w:val="00B22E2B"/>
    <w:rsid w:val="00B269C7"/>
    <w:rsid w:val="00B338F7"/>
    <w:rsid w:val="00B343B9"/>
    <w:rsid w:val="00B37194"/>
    <w:rsid w:val="00B3728F"/>
    <w:rsid w:val="00B44D95"/>
    <w:rsid w:val="00B466BB"/>
    <w:rsid w:val="00B47C5F"/>
    <w:rsid w:val="00B53924"/>
    <w:rsid w:val="00B56B3F"/>
    <w:rsid w:val="00B617C2"/>
    <w:rsid w:val="00B63DB3"/>
    <w:rsid w:val="00B6662C"/>
    <w:rsid w:val="00B668BC"/>
    <w:rsid w:val="00B66CBB"/>
    <w:rsid w:val="00B71B6B"/>
    <w:rsid w:val="00B753E2"/>
    <w:rsid w:val="00B76080"/>
    <w:rsid w:val="00B77617"/>
    <w:rsid w:val="00B80551"/>
    <w:rsid w:val="00B8198B"/>
    <w:rsid w:val="00B82C27"/>
    <w:rsid w:val="00B8571A"/>
    <w:rsid w:val="00B86F30"/>
    <w:rsid w:val="00B87793"/>
    <w:rsid w:val="00B90F2C"/>
    <w:rsid w:val="00B93661"/>
    <w:rsid w:val="00B976C7"/>
    <w:rsid w:val="00BA0EB5"/>
    <w:rsid w:val="00BA321A"/>
    <w:rsid w:val="00BA3A40"/>
    <w:rsid w:val="00BA3DFA"/>
    <w:rsid w:val="00BA5D4B"/>
    <w:rsid w:val="00BA6FAD"/>
    <w:rsid w:val="00BB29D1"/>
    <w:rsid w:val="00BB4503"/>
    <w:rsid w:val="00BB5899"/>
    <w:rsid w:val="00BB69B6"/>
    <w:rsid w:val="00BB73EF"/>
    <w:rsid w:val="00BC0A0B"/>
    <w:rsid w:val="00BC0A6D"/>
    <w:rsid w:val="00BC0BDC"/>
    <w:rsid w:val="00BC2C08"/>
    <w:rsid w:val="00BC2C51"/>
    <w:rsid w:val="00BC5A6C"/>
    <w:rsid w:val="00BD3AF7"/>
    <w:rsid w:val="00BE2377"/>
    <w:rsid w:val="00BF3801"/>
    <w:rsid w:val="00BF426E"/>
    <w:rsid w:val="00BF62DB"/>
    <w:rsid w:val="00C04801"/>
    <w:rsid w:val="00C05EEA"/>
    <w:rsid w:val="00C10450"/>
    <w:rsid w:val="00C104DC"/>
    <w:rsid w:val="00C1158B"/>
    <w:rsid w:val="00C15280"/>
    <w:rsid w:val="00C16AA1"/>
    <w:rsid w:val="00C3054D"/>
    <w:rsid w:val="00C308C9"/>
    <w:rsid w:val="00C31A52"/>
    <w:rsid w:val="00C339FD"/>
    <w:rsid w:val="00C33DBC"/>
    <w:rsid w:val="00C345A0"/>
    <w:rsid w:val="00C351EC"/>
    <w:rsid w:val="00C36D81"/>
    <w:rsid w:val="00C40CCF"/>
    <w:rsid w:val="00C43D57"/>
    <w:rsid w:val="00C45E34"/>
    <w:rsid w:val="00C50080"/>
    <w:rsid w:val="00C50BA5"/>
    <w:rsid w:val="00C514B6"/>
    <w:rsid w:val="00C52F8F"/>
    <w:rsid w:val="00C54036"/>
    <w:rsid w:val="00C60765"/>
    <w:rsid w:val="00C60D1D"/>
    <w:rsid w:val="00C617CB"/>
    <w:rsid w:val="00C62C67"/>
    <w:rsid w:val="00C64F5F"/>
    <w:rsid w:val="00C705CF"/>
    <w:rsid w:val="00C7064C"/>
    <w:rsid w:val="00C733C4"/>
    <w:rsid w:val="00C758DB"/>
    <w:rsid w:val="00C75D80"/>
    <w:rsid w:val="00C807EE"/>
    <w:rsid w:val="00C83E63"/>
    <w:rsid w:val="00C87246"/>
    <w:rsid w:val="00C90ECF"/>
    <w:rsid w:val="00C92576"/>
    <w:rsid w:val="00C93DB0"/>
    <w:rsid w:val="00C94AF4"/>
    <w:rsid w:val="00C94F0D"/>
    <w:rsid w:val="00C956ED"/>
    <w:rsid w:val="00C965D2"/>
    <w:rsid w:val="00C96B8F"/>
    <w:rsid w:val="00CA045F"/>
    <w:rsid w:val="00CB5CDD"/>
    <w:rsid w:val="00CB7857"/>
    <w:rsid w:val="00CC0334"/>
    <w:rsid w:val="00CC1594"/>
    <w:rsid w:val="00CC4D7A"/>
    <w:rsid w:val="00CC4FC3"/>
    <w:rsid w:val="00CC6553"/>
    <w:rsid w:val="00CD0D74"/>
    <w:rsid w:val="00CD0D8A"/>
    <w:rsid w:val="00CE02F7"/>
    <w:rsid w:val="00CE0891"/>
    <w:rsid w:val="00CE385A"/>
    <w:rsid w:val="00CF06C4"/>
    <w:rsid w:val="00CF18E8"/>
    <w:rsid w:val="00CF645E"/>
    <w:rsid w:val="00CF6F84"/>
    <w:rsid w:val="00CF7A48"/>
    <w:rsid w:val="00CF7BC3"/>
    <w:rsid w:val="00D0277A"/>
    <w:rsid w:val="00D054F3"/>
    <w:rsid w:val="00D05955"/>
    <w:rsid w:val="00D063E8"/>
    <w:rsid w:val="00D06682"/>
    <w:rsid w:val="00D10533"/>
    <w:rsid w:val="00D130AA"/>
    <w:rsid w:val="00D1348E"/>
    <w:rsid w:val="00D13DC5"/>
    <w:rsid w:val="00D16E7F"/>
    <w:rsid w:val="00D20D97"/>
    <w:rsid w:val="00D21DF2"/>
    <w:rsid w:val="00D24B93"/>
    <w:rsid w:val="00D2651E"/>
    <w:rsid w:val="00D305E4"/>
    <w:rsid w:val="00D307A5"/>
    <w:rsid w:val="00D3151B"/>
    <w:rsid w:val="00D3355E"/>
    <w:rsid w:val="00D33D5F"/>
    <w:rsid w:val="00D34F42"/>
    <w:rsid w:val="00D34FAE"/>
    <w:rsid w:val="00D35AC9"/>
    <w:rsid w:val="00D4023E"/>
    <w:rsid w:val="00D40C8B"/>
    <w:rsid w:val="00D41692"/>
    <w:rsid w:val="00D43ECD"/>
    <w:rsid w:val="00D50750"/>
    <w:rsid w:val="00D51BB9"/>
    <w:rsid w:val="00D601CF"/>
    <w:rsid w:val="00D626D5"/>
    <w:rsid w:val="00D62DBC"/>
    <w:rsid w:val="00D62F08"/>
    <w:rsid w:val="00D63374"/>
    <w:rsid w:val="00D63EAF"/>
    <w:rsid w:val="00D649AB"/>
    <w:rsid w:val="00D65253"/>
    <w:rsid w:val="00D655E5"/>
    <w:rsid w:val="00D71E02"/>
    <w:rsid w:val="00D722A3"/>
    <w:rsid w:val="00D737C7"/>
    <w:rsid w:val="00D75302"/>
    <w:rsid w:val="00D75558"/>
    <w:rsid w:val="00D7602B"/>
    <w:rsid w:val="00D77654"/>
    <w:rsid w:val="00D7767B"/>
    <w:rsid w:val="00D94573"/>
    <w:rsid w:val="00D950BF"/>
    <w:rsid w:val="00DA2380"/>
    <w:rsid w:val="00DA2A29"/>
    <w:rsid w:val="00DA4520"/>
    <w:rsid w:val="00DA4D0A"/>
    <w:rsid w:val="00DA5BD4"/>
    <w:rsid w:val="00DA5EB6"/>
    <w:rsid w:val="00DA7D91"/>
    <w:rsid w:val="00DA7EE1"/>
    <w:rsid w:val="00DB3566"/>
    <w:rsid w:val="00DB3738"/>
    <w:rsid w:val="00DB4179"/>
    <w:rsid w:val="00DB70B8"/>
    <w:rsid w:val="00DC4A0F"/>
    <w:rsid w:val="00DC66F6"/>
    <w:rsid w:val="00DD09ED"/>
    <w:rsid w:val="00DD1014"/>
    <w:rsid w:val="00DD4E39"/>
    <w:rsid w:val="00DD55D0"/>
    <w:rsid w:val="00DE18F1"/>
    <w:rsid w:val="00DE19EF"/>
    <w:rsid w:val="00DE1BB4"/>
    <w:rsid w:val="00DE48B2"/>
    <w:rsid w:val="00DE617D"/>
    <w:rsid w:val="00DE7530"/>
    <w:rsid w:val="00DF039A"/>
    <w:rsid w:val="00DF05E3"/>
    <w:rsid w:val="00DF093E"/>
    <w:rsid w:val="00DF1353"/>
    <w:rsid w:val="00DF55C7"/>
    <w:rsid w:val="00DF76F9"/>
    <w:rsid w:val="00E00EEE"/>
    <w:rsid w:val="00E0171E"/>
    <w:rsid w:val="00E019F8"/>
    <w:rsid w:val="00E02008"/>
    <w:rsid w:val="00E0263A"/>
    <w:rsid w:val="00E02F60"/>
    <w:rsid w:val="00E04B3F"/>
    <w:rsid w:val="00E05123"/>
    <w:rsid w:val="00E103E5"/>
    <w:rsid w:val="00E10BEE"/>
    <w:rsid w:val="00E1436F"/>
    <w:rsid w:val="00E170C4"/>
    <w:rsid w:val="00E17F07"/>
    <w:rsid w:val="00E20B61"/>
    <w:rsid w:val="00E21B2C"/>
    <w:rsid w:val="00E25394"/>
    <w:rsid w:val="00E30535"/>
    <w:rsid w:val="00E33F88"/>
    <w:rsid w:val="00E3512C"/>
    <w:rsid w:val="00E460CD"/>
    <w:rsid w:val="00E511C3"/>
    <w:rsid w:val="00E51A9A"/>
    <w:rsid w:val="00E52F6F"/>
    <w:rsid w:val="00E53925"/>
    <w:rsid w:val="00E572FC"/>
    <w:rsid w:val="00E634FC"/>
    <w:rsid w:val="00E65B45"/>
    <w:rsid w:val="00E70BBE"/>
    <w:rsid w:val="00E70E4F"/>
    <w:rsid w:val="00E71187"/>
    <w:rsid w:val="00E7453C"/>
    <w:rsid w:val="00E76C23"/>
    <w:rsid w:val="00E803C1"/>
    <w:rsid w:val="00E81CD1"/>
    <w:rsid w:val="00E837AE"/>
    <w:rsid w:val="00E83C61"/>
    <w:rsid w:val="00E83D1D"/>
    <w:rsid w:val="00E861D0"/>
    <w:rsid w:val="00E86907"/>
    <w:rsid w:val="00E875B7"/>
    <w:rsid w:val="00E90B93"/>
    <w:rsid w:val="00E938F4"/>
    <w:rsid w:val="00EA08A7"/>
    <w:rsid w:val="00EA18BD"/>
    <w:rsid w:val="00EA22AB"/>
    <w:rsid w:val="00EA5689"/>
    <w:rsid w:val="00EA6B34"/>
    <w:rsid w:val="00EA6B74"/>
    <w:rsid w:val="00EB1734"/>
    <w:rsid w:val="00EB1C65"/>
    <w:rsid w:val="00EB5E10"/>
    <w:rsid w:val="00EB6C99"/>
    <w:rsid w:val="00EB72AE"/>
    <w:rsid w:val="00EB7D6E"/>
    <w:rsid w:val="00EC2548"/>
    <w:rsid w:val="00EC2815"/>
    <w:rsid w:val="00ED1131"/>
    <w:rsid w:val="00ED1DC7"/>
    <w:rsid w:val="00ED4A31"/>
    <w:rsid w:val="00ED6EFD"/>
    <w:rsid w:val="00EE403E"/>
    <w:rsid w:val="00EE4E8E"/>
    <w:rsid w:val="00EE74A6"/>
    <w:rsid w:val="00EF24A3"/>
    <w:rsid w:val="00EF4FD3"/>
    <w:rsid w:val="00F012D8"/>
    <w:rsid w:val="00F02BDC"/>
    <w:rsid w:val="00F030E8"/>
    <w:rsid w:val="00F04C5A"/>
    <w:rsid w:val="00F05A25"/>
    <w:rsid w:val="00F05C58"/>
    <w:rsid w:val="00F13FB8"/>
    <w:rsid w:val="00F14ECB"/>
    <w:rsid w:val="00F16667"/>
    <w:rsid w:val="00F17329"/>
    <w:rsid w:val="00F22D30"/>
    <w:rsid w:val="00F2330C"/>
    <w:rsid w:val="00F24C43"/>
    <w:rsid w:val="00F26C5F"/>
    <w:rsid w:val="00F27020"/>
    <w:rsid w:val="00F310D4"/>
    <w:rsid w:val="00F31DFA"/>
    <w:rsid w:val="00F36A4F"/>
    <w:rsid w:val="00F379F5"/>
    <w:rsid w:val="00F37C84"/>
    <w:rsid w:val="00F41C46"/>
    <w:rsid w:val="00F42070"/>
    <w:rsid w:val="00F433D3"/>
    <w:rsid w:val="00F43848"/>
    <w:rsid w:val="00F46B61"/>
    <w:rsid w:val="00F50730"/>
    <w:rsid w:val="00F52BE7"/>
    <w:rsid w:val="00F56536"/>
    <w:rsid w:val="00F6093C"/>
    <w:rsid w:val="00F61321"/>
    <w:rsid w:val="00F61C33"/>
    <w:rsid w:val="00F65002"/>
    <w:rsid w:val="00F67DCD"/>
    <w:rsid w:val="00F72A3E"/>
    <w:rsid w:val="00F73A95"/>
    <w:rsid w:val="00F74E40"/>
    <w:rsid w:val="00F7689C"/>
    <w:rsid w:val="00F8030A"/>
    <w:rsid w:val="00F82480"/>
    <w:rsid w:val="00F82F25"/>
    <w:rsid w:val="00F83C37"/>
    <w:rsid w:val="00F84FB5"/>
    <w:rsid w:val="00F852F3"/>
    <w:rsid w:val="00F91C0D"/>
    <w:rsid w:val="00F968AF"/>
    <w:rsid w:val="00F96FFD"/>
    <w:rsid w:val="00FA7FF4"/>
    <w:rsid w:val="00FB5A03"/>
    <w:rsid w:val="00FB7122"/>
    <w:rsid w:val="00FB7F3D"/>
    <w:rsid w:val="00FC0AC8"/>
    <w:rsid w:val="00FC12AB"/>
    <w:rsid w:val="00FC3590"/>
    <w:rsid w:val="00FC58FE"/>
    <w:rsid w:val="00FD0137"/>
    <w:rsid w:val="00FD0E08"/>
    <w:rsid w:val="00FD3DAC"/>
    <w:rsid w:val="00FD41D5"/>
    <w:rsid w:val="00FD5813"/>
    <w:rsid w:val="00FD6324"/>
    <w:rsid w:val="00FE2B1C"/>
    <w:rsid w:val="00FE4BC0"/>
    <w:rsid w:val="00FE5AED"/>
    <w:rsid w:val="00FF3D49"/>
    <w:rsid w:val="00FF6026"/>
    <w:rsid w:val="00FF693F"/>
    <w:rsid w:val="00FF6952"/>
    <w:rsid w:val="017C131C"/>
    <w:rsid w:val="0316E959"/>
    <w:rsid w:val="036BBC25"/>
    <w:rsid w:val="0387C599"/>
    <w:rsid w:val="049870AB"/>
    <w:rsid w:val="05659ED7"/>
    <w:rsid w:val="06183C8C"/>
    <w:rsid w:val="066C70A0"/>
    <w:rsid w:val="06D9E519"/>
    <w:rsid w:val="06F8B067"/>
    <w:rsid w:val="070139F6"/>
    <w:rsid w:val="089147F3"/>
    <w:rsid w:val="089A8EE6"/>
    <w:rsid w:val="08C3A243"/>
    <w:rsid w:val="0930E829"/>
    <w:rsid w:val="0A042C0E"/>
    <w:rsid w:val="0A37B455"/>
    <w:rsid w:val="0AA6AAB4"/>
    <w:rsid w:val="0D064EE0"/>
    <w:rsid w:val="0D162DB4"/>
    <w:rsid w:val="0D1E8921"/>
    <w:rsid w:val="0D89237D"/>
    <w:rsid w:val="0E5EAD0C"/>
    <w:rsid w:val="0E60A51C"/>
    <w:rsid w:val="0EE9C40D"/>
    <w:rsid w:val="0F88AF03"/>
    <w:rsid w:val="0FAB38F3"/>
    <w:rsid w:val="10079FB8"/>
    <w:rsid w:val="1016DBBE"/>
    <w:rsid w:val="10399D7D"/>
    <w:rsid w:val="118227BD"/>
    <w:rsid w:val="11A4C0E6"/>
    <w:rsid w:val="11C9BDC5"/>
    <w:rsid w:val="11F954C2"/>
    <w:rsid w:val="12311947"/>
    <w:rsid w:val="128547E8"/>
    <w:rsid w:val="128F66AA"/>
    <w:rsid w:val="12ADA9B5"/>
    <w:rsid w:val="1355EB30"/>
    <w:rsid w:val="142ADF60"/>
    <w:rsid w:val="1490260B"/>
    <w:rsid w:val="1528C810"/>
    <w:rsid w:val="15508C26"/>
    <w:rsid w:val="17283FBF"/>
    <w:rsid w:val="17667CF5"/>
    <w:rsid w:val="1825606A"/>
    <w:rsid w:val="19081649"/>
    <w:rsid w:val="1954805A"/>
    <w:rsid w:val="19C0101B"/>
    <w:rsid w:val="1A3D24F9"/>
    <w:rsid w:val="1A7460DB"/>
    <w:rsid w:val="1A7D00DB"/>
    <w:rsid w:val="1AA2AF88"/>
    <w:rsid w:val="1B9A616C"/>
    <w:rsid w:val="1D7C9BAD"/>
    <w:rsid w:val="1F82C0ED"/>
    <w:rsid w:val="1FCB9ED7"/>
    <w:rsid w:val="1FD8AEDC"/>
    <w:rsid w:val="203AA50B"/>
    <w:rsid w:val="20533FC2"/>
    <w:rsid w:val="233B0004"/>
    <w:rsid w:val="239488D8"/>
    <w:rsid w:val="2412192F"/>
    <w:rsid w:val="24B50939"/>
    <w:rsid w:val="257924FA"/>
    <w:rsid w:val="25D4B202"/>
    <w:rsid w:val="2619F86D"/>
    <w:rsid w:val="26793D9F"/>
    <w:rsid w:val="26E33AD1"/>
    <w:rsid w:val="288A065F"/>
    <w:rsid w:val="2975DDD8"/>
    <w:rsid w:val="2AC5ACCD"/>
    <w:rsid w:val="2B486E06"/>
    <w:rsid w:val="2B5DFD77"/>
    <w:rsid w:val="2C62E7E1"/>
    <w:rsid w:val="2CEBEE42"/>
    <w:rsid w:val="2D0E169F"/>
    <w:rsid w:val="2D6895F7"/>
    <w:rsid w:val="2D84F98A"/>
    <w:rsid w:val="2EB61E98"/>
    <w:rsid w:val="2EE5D490"/>
    <w:rsid w:val="2F242157"/>
    <w:rsid w:val="2F87C4D6"/>
    <w:rsid w:val="304C6038"/>
    <w:rsid w:val="306FD254"/>
    <w:rsid w:val="308D56CD"/>
    <w:rsid w:val="3143FCF1"/>
    <w:rsid w:val="314B9735"/>
    <w:rsid w:val="31A3DCAE"/>
    <w:rsid w:val="32842062"/>
    <w:rsid w:val="3354EA87"/>
    <w:rsid w:val="33B9153C"/>
    <w:rsid w:val="33C9767C"/>
    <w:rsid w:val="3424408D"/>
    <w:rsid w:val="34438796"/>
    <w:rsid w:val="355F9F85"/>
    <w:rsid w:val="35847DF2"/>
    <w:rsid w:val="35976244"/>
    <w:rsid w:val="35D70D6C"/>
    <w:rsid w:val="35F4053C"/>
    <w:rsid w:val="3603B0BF"/>
    <w:rsid w:val="367A978B"/>
    <w:rsid w:val="36ADC8B8"/>
    <w:rsid w:val="385183FD"/>
    <w:rsid w:val="38AAEACF"/>
    <w:rsid w:val="390E7284"/>
    <w:rsid w:val="39FA6CC0"/>
    <w:rsid w:val="3B73153A"/>
    <w:rsid w:val="4018D9C9"/>
    <w:rsid w:val="405298EC"/>
    <w:rsid w:val="41BA3C60"/>
    <w:rsid w:val="44A07EFB"/>
    <w:rsid w:val="4618C335"/>
    <w:rsid w:val="46464906"/>
    <w:rsid w:val="46FA1612"/>
    <w:rsid w:val="47EEB34C"/>
    <w:rsid w:val="483F1ED8"/>
    <w:rsid w:val="48A2E9A7"/>
    <w:rsid w:val="49045D6D"/>
    <w:rsid w:val="4941F924"/>
    <w:rsid w:val="494D4951"/>
    <w:rsid w:val="49AB39D6"/>
    <w:rsid w:val="4A38794A"/>
    <w:rsid w:val="4A51AA81"/>
    <w:rsid w:val="4A85AAD6"/>
    <w:rsid w:val="4B59AD29"/>
    <w:rsid w:val="4BC1F80B"/>
    <w:rsid w:val="4C25FD09"/>
    <w:rsid w:val="4C2B5468"/>
    <w:rsid w:val="4DD9B2A9"/>
    <w:rsid w:val="4F44B8D8"/>
    <w:rsid w:val="4FF2D7D0"/>
    <w:rsid w:val="4FFD90C0"/>
    <w:rsid w:val="502ABFCC"/>
    <w:rsid w:val="51F51472"/>
    <w:rsid w:val="54511F1C"/>
    <w:rsid w:val="5481C02C"/>
    <w:rsid w:val="54F3F8FB"/>
    <w:rsid w:val="55B15EED"/>
    <w:rsid w:val="573EC23C"/>
    <w:rsid w:val="57BC7CEA"/>
    <w:rsid w:val="582F54AF"/>
    <w:rsid w:val="58B6E0B7"/>
    <w:rsid w:val="59C7B61D"/>
    <w:rsid w:val="5A80CAE2"/>
    <w:rsid w:val="5B78B255"/>
    <w:rsid w:val="5CB98674"/>
    <w:rsid w:val="5D5A8075"/>
    <w:rsid w:val="5DC3422F"/>
    <w:rsid w:val="5E676EC9"/>
    <w:rsid w:val="5F1D89AB"/>
    <w:rsid w:val="6035CFB2"/>
    <w:rsid w:val="6069F118"/>
    <w:rsid w:val="61029A0B"/>
    <w:rsid w:val="611339B5"/>
    <w:rsid w:val="62E1F897"/>
    <w:rsid w:val="638EAB18"/>
    <w:rsid w:val="65256B5D"/>
    <w:rsid w:val="65502F61"/>
    <w:rsid w:val="677C20F5"/>
    <w:rsid w:val="67A23D96"/>
    <w:rsid w:val="690078CA"/>
    <w:rsid w:val="691227F0"/>
    <w:rsid w:val="6913E699"/>
    <w:rsid w:val="6953A1A9"/>
    <w:rsid w:val="69C199C6"/>
    <w:rsid w:val="6AA564CD"/>
    <w:rsid w:val="6B4C7A14"/>
    <w:rsid w:val="6B75FAD5"/>
    <w:rsid w:val="6C2CEB31"/>
    <w:rsid w:val="6CFA8036"/>
    <w:rsid w:val="6EDCF81E"/>
    <w:rsid w:val="6FF35394"/>
    <w:rsid w:val="7024CB7D"/>
    <w:rsid w:val="720E6140"/>
    <w:rsid w:val="72412FCE"/>
    <w:rsid w:val="765904C4"/>
    <w:rsid w:val="76BA5DB7"/>
    <w:rsid w:val="78A9FDD5"/>
    <w:rsid w:val="79331648"/>
    <w:rsid w:val="7A6E4FF1"/>
    <w:rsid w:val="7B37B3A7"/>
    <w:rsid w:val="7C8ED9FA"/>
    <w:rsid w:val="7D29DC7B"/>
    <w:rsid w:val="7D986CA1"/>
    <w:rsid w:val="7F5AF21F"/>
    <w:rsid w:val="7F6797A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92639"/>
  <w15:docId w15:val="{1AE24A88-B4D3-4784-838A-D294F8F9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731"/>
    <w:rPr>
      <w:sz w:val="24"/>
    </w:rPr>
  </w:style>
  <w:style w:type="paragraph" w:styleId="Titre1">
    <w:name w:val="heading 1"/>
    <w:aliases w:val="TITRE 1"/>
    <w:basedOn w:val="Normal"/>
    <w:next w:val="Normal"/>
    <w:qFormat/>
    <w:pPr>
      <w:keepNext/>
      <w:tabs>
        <w:tab w:val="left" w:pos="851"/>
        <w:tab w:val="left" w:pos="5104"/>
        <w:tab w:val="left" w:pos="6237"/>
      </w:tabs>
      <w:jc w:val="both"/>
      <w:outlineLvl w:val="0"/>
    </w:pPr>
    <w:rPr>
      <w:i/>
      <w:u w:val="single"/>
    </w:rPr>
  </w:style>
  <w:style w:type="paragraph" w:styleId="Titre2">
    <w:name w:val="heading 2"/>
    <w:basedOn w:val="Normal"/>
    <w:next w:val="Normal"/>
    <w:qFormat/>
    <w:pPr>
      <w:keepNext/>
      <w:tabs>
        <w:tab w:val="left" w:pos="6237"/>
      </w:tabs>
      <w:ind w:left="5103"/>
      <w:jc w:val="both"/>
      <w:outlineLvl w:val="1"/>
    </w:pPr>
    <w:rPr>
      <w:i/>
      <w:u w:val="single"/>
    </w:rPr>
  </w:style>
  <w:style w:type="paragraph" w:styleId="Titre3">
    <w:name w:val="heading 3"/>
    <w:basedOn w:val="Normal"/>
    <w:next w:val="Normal"/>
    <w:qFormat/>
    <w:pPr>
      <w:keepNext/>
      <w:outlineLvl w:val="2"/>
    </w:pPr>
    <w:rPr>
      <w:i/>
      <w:u w:val="single"/>
    </w:rPr>
  </w:style>
  <w:style w:type="paragraph" w:styleId="Titre4">
    <w:name w:val="heading 4"/>
    <w:basedOn w:val="Normal"/>
    <w:next w:val="Normal"/>
    <w:qFormat/>
    <w:pPr>
      <w:keepNext/>
      <w:tabs>
        <w:tab w:val="left" w:pos="6237"/>
      </w:tabs>
      <w:ind w:left="5103" w:right="-852"/>
      <w:jc w:val="both"/>
      <w:outlineLvl w:val="3"/>
    </w:pPr>
    <w:rPr>
      <w:i/>
      <w:u w:val="single"/>
    </w:rPr>
  </w:style>
  <w:style w:type="paragraph" w:styleId="Titre5">
    <w:name w:val="heading 5"/>
    <w:basedOn w:val="Normal"/>
    <w:next w:val="Normal"/>
    <w:qFormat/>
    <w:pPr>
      <w:keepNext/>
      <w:tabs>
        <w:tab w:val="left" w:pos="6237"/>
      </w:tabs>
      <w:ind w:left="5103"/>
      <w:jc w:val="both"/>
      <w:outlineLvl w:val="4"/>
    </w:pPr>
    <w:rPr>
      <w:rFonts w:ascii="Arial" w:hAnsi="Arial"/>
      <w:i/>
      <w:sz w:val="22"/>
      <w:u w:val="single"/>
    </w:rPr>
  </w:style>
  <w:style w:type="paragraph" w:styleId="Titre6">
    <w:name w:val="heading 6"/>
    <w:basedOn w:val="Normal"/>
    <w:next w:val="Normal"/>
    <w:qFormat/>
    <w:pPr>
      <w:keepNext/>
      <w:tabs>
        <w:tab w:val="left" w:pos="851"/>
        <w:tab w:val="left" w:pos="5104"/>
        <w:tab w:val="left" w:pos="6237"/>
      </w:tabs>
      <w:spacing w:before="120"/>
      <w:jc w:val="both"/>
      <w:outlineLvl w:val="5"/>
    </w:pPr>
    <w:rPr>
      <w:rFonts w:ascii="Arial" w:hAnsi="Arial"/>
      <w:i/>
      <w:sz w:val="22"/>
      <w:u w:val="single"/>
    </w:rPr>
  </w:style>
  <w:style w:type="paragraph" w:styleId="Titre7">
    <w:name w:val="heading 7"/>
    <w:basedOn w:val="Normal"/>
    <w:next w:val="Normal"/>
    <w:qFormat/>
    <w:pPr>
      <w:tabs>
        <w:tab w:val="num" w:pos="0"/>
      </w:tabs>
      <w:spacing w:before="240" w:after="60"/>
      <w:outlineLvl w:val="6"/>
    </w:pPr>
    <w:rPr>
      <w:rFonts w:ascii="Arial" w:hAnsi="Arial"/>
      <w:sz w:val="20"/>
    </w:rPr>
  </w:style>
  <w:style w:type="paragraph" w:styleId="Titre8">
    <w:name w:val="heading 8"/>
    <w:basedOn w:val="Normal"/>
    <w:next w:val="Normal"/>
    <w:qFormat/>
    <w:pPr>
      <w:tabs>
        <w:tab w:val="num" w:pos="0"/>
      </w:tabs>
      <w:spacing w:before="240" w:after="60"/>
      <w:outlineLvl w:val="7"/>
    </w:pPr>
    <w:rPr>
      <w:rFonts w:ascii="Arial" w:hAnsi="Arial"/>
      <w:i/>
      <w:sz w:val="20"/>
    </w:rPr>
  </w:style>
  <w:style w:type="paragraph" w:styleId="Titre9">
    <w:name w:val="heading 9"/>
    <w:basedOn w:val="Normal"/>
    <w:next w:val="Normal"/>
    <w:qFormat/>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tabs>
        <w:tab w:val="left" w:pos="1276"/>
      </w:tabs>
      <w:spacing w:before="120"/>
      <w:jc w:val="both"/>
    </w:pPr>
  </w:style>
  <w:style w:type="paragraph" w:styleId="Retraitcorpsdetexte">
    <w:name w:val="Body Text Indent"/>
    <w:basedOn w:val="Normal"/>
    <w:pPr>
      <w:tabs>
        <w:tab w:val="left" w:pos="6237"/>
      </w:tabs>
      <w:ind w:left="5103"/>
    </w:pPr>
  </w:style>
  <w:style w:type="paragraph" w:styleId="Corpsdetexte2">
    <w:name w:val="Body Text 2"/>
    <w:basedOn w:val="Normal"/>
    <w:pPr>
      <w:spacing w:before="240"/>
      <w:jc w:val="both"/>
    </w:pPr>
    <w:rPr>
      <w:rFonts w:ascii="Arial" w:hAnsi="Arial"/>
      <w:sz w:val="20"/>
    </w:rPr>
  </w:style>
  <w:style w:type="paragraph" w:styleId="Retraitcorpsdetexte2">
    <w:name w:val="Body Text Indent 2"/>
    <w:basedOn w:val="Normal"/>
    <w:pPr>
      <w:tabs>
        <w:tab w:val="left" w:pos="851"/>
        <w:tab w:val="left" w:pos="5104"/>
        <w:tab w:val="left" w:pos="6237"/>
      </w:tabs>
      <w:spacing w:before="120"/>
      <w:ind w:firstLine="851"/>
      <w:jc w:val="both"/>
    </w:pPr>
  </w:style>
  <w:style w:type="paragraph" w:styleId="Corpsdetexte3">
    <w:name w:val="Body Text 3"/>
    <w:basedOn w:val="Normal"/>
    <w:pPr>
      <w:tabs>
        <w:tab w:val="left" w:pos="851"/>
        <w:tab w:val="left" w:pos="5104"/>
        <w:tab w:val="left" w:pos="6237"/>
      </w:tabs>
      <w:spacing w:before="240"/>
      <w:jc w:val="both"/>
    </w:pPr>
    <w:rPr>
      <w:rFonts w:ascii="Arial" w:hAnsi="Arial"/>
      <w:sz w:val="22"/>
    </w:rPr>
  </w:style>
  <w:style w:type="paragraph" w:styleId="Normalcentr">
    <w:name w:val="Block Text"/>
    <w:basedOn w:val="Normal"/>
    <w:pPr>
      <w:tabs>
        <w:tab w:val="left" w:pos="6237"/>
      </w:tabs>
      <w:ind w:left="5103" w:right="-285"/>
      <w:jc w:val="both"/>
    </w:pPr>
    <w:rPr>
      <w:rFonts w:ascii="Arial" w:hAnsi="Arial"/>
      <w:sz w:val="22"/>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styleId="Pieddepage">
    <w:name w:val="footer"/>
    <w:basedOn w:val="Normal"/>
    <w:pPr>
      <w:tabs>
        <w:tab w:val="center" w:pos="4536"/>
        <w:tab w:val="right" w:pos="9072"/>
      </w:tabs>
    </w:pPr>
    <w:rPr>
      <w:sz w:val="20"/>
    </w:rPr>
  </w:style>
  <w:style w:type="paragraph" w:styleId="En-tte">
    <w:name w:val="header"/>
    <w:basedOn w:val="Normal"/>
    <w:pPr>
      <w:tabs>
        <w:tab w:val="center" w:pos="4536"/>
        <w:tab w:val="right" w:pos="9072"/>
      </w:tabs>
    </w:pPr>
    <w:rPr>
      <w:sz w:val="20"/>
    </w:r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character" w:customStyle="1" w:styleId="descriptionlien">
    <w:name w:val="descriptionlien"/>
    <w:basedOn w:val="Policepardfaut"/>
  </w:style>
  <w:style w:type="paragraph" w:styleId="NormalWeb">
    <w:name w:val="Normal (Web)"/>
    <w:basedOn w:val="Normal"/>
    <w:uiPriority w:val="99"/>
    <w:pPr>
      <w:spacing w:before="100" w:beforeAutospacing="1" w:after="119"/>
    </w:pPr>
    <w:rPr>
      <w:szCs w:val="24"/>
    </w:rPr>
  </w:style>
  <w:style w:type="paragraph" w:styleId="TM1">
    <w:name w:val="toc 1"/>
    <w:basedOn w:val="Normal"/>
    <w:next w:val="Normal"/>
    <w:autoRedefine/>
    <w:uiPriority w:val="39"/>
    <w:pPr>
      <w:tabs>
        <w:tab w:val="right" w:leader="dot" w:pos="9912"/>
      </w:tabs>
      <w:spacing w:before="120" w:after="60"/>
    </w:pPr>
    <w:rPr>
      <w:rFonts w:ascii="Arial" w:hAnsi="Arial"/>
      <w:b/>
      <w:bCs/>
      <w:caps/>
      <w:sz w:val="20"/>
    </w:rPr>
  </w:style>
  <w:style w:type="paragraph" w:styleId="TM2">
    <w:name w:val="toc 2"/>
    <w:basedOn w:val="Normal"/>
    <w:next w:val="Normal"/>
    <w:autoRedefine/>
    <w:uiPriority w:val="39"/>
    <w:pPr>
      <w:tabs>
        <w:tab w:val="right" w:leader="dot" w:pos="9912"/>
      </w:tabs>
      <w:ind w:left="567" w:hanging="327"/>
    </w:pPr>
    <w:rPr>
      <w:rFonts w:ascii="Arial" w:hAnsi="Arial"/>
      <w:smallCaps/>
      <w:sz w:val="20"/>
    </w:rPr>
  </w:style>
  <w:style w:type="paragraph" w:styleId="TM3">
    <w:name w:val="toc 3"/>
    <w:basedOn w:val="Normal"/>
    <w:next w:val="Normal"/>
    <w:autoRedefine/>
    <w:uiPriority w:val="39"/>
    <w:pPr>
      <w:tabs>
        <w:tab w:val="right" w:leader="dot" w:pos="9912"/>
      </w:tabs>
      <w:ind w:left="1134" w:hanging="567"/>
    </w:pPr>
    <w:rPr>
      <w:rFonts w:ascii="Arial" w:hAnsi="Arial"/>
      <w:i/>
      <w:iCs/>
      <w:sz w:val="20"/>
    </w:rPr>
  </w:style>
  <w:style w:type="paragraph" w:styleId="Notedebasdepage">
    <w:name w:val="footnote text"/>
    <w:basedOn w:val="Normal"/>
    <w:semiHidden/>
    <w:rPr>
      <w:sz w:val="20"/>
    </w:rPr>
  </w:style>
  <w:style w:type="character" w:styleId="Marquedecommentaire">
    <w:name w:val="annotation reference"/>
    <w:semiHidden/>
    <w:rPr>
      <w:sz w:val="16"/>
      <w:szCs w:val="16"/>
    </w:rPr>
  </w:style>
  <w:style w:type="paragraph" w:styleId="Commentaire">
    <w:name w:val="annotation text"/>
    <w:basedOn w:val="Normal"/>
    <w:semiHidden/>
    <w:rPr>
      <w:sz w:val="20"/>
    </w:rPr>
  </w:style>
  <w:style w:type="paragraph" w:styleId="Objetducommentaire">
    <w:name w:val="annotation subject"/>
    <w:basedOn w:val="Commentaire"/>
    <w:next w:val="Commentaire"/>
    <w:semiHidden/>
    <w:rPr>
      <w:b/>
      <w:bCs/>
    </w:rPr>
  </w:style>
  <w:style w:type="paragraph" w:customStyle="1" w:styleId="Style1">
    <w:name w:val="Style1"/>
    <w:basedOn w:val="Normal"/>
    <w:pPr>
      <w:pBdr>
        <w:top w:val="single" w:sz="12" w:space="1" w:color="auto" w:shadow="1"/>
        <w:left w:val="single" w:sz="12" w:space="1" w:color="auto" w:shadow="1"/>
        <w:bottom w:val="single" w:sz="12" w:space="1" w:color="auto" w:shadow="1"/>
        <w:right w:val="single" w:sz="12" w:space="1" w:color="auto" w:shadow="1"/>
      </w:pBdr>
      <w:shd w:val="pct5" w:color="auto" w:fill="auto"/>
      <w:jc w:val="center"/>
    </w:pPr>
    <w:rPr>
      <w:rFonts w:ascii="Century Gothic" w:hAnsi="Century Gothic"/>
      <w:b/>
    </w:rPr>
  </w:style>
  <w:style w:type="paragraph" w:styleId="TM4">
    <w:name w:val="toc 4"/>
    <w:basedOn w:val="Normal"/>
    <w:next w:val="Normal"/>
    <w:autoRedefine/>
    <w:uiPriority w:val="39"/>
    <w:pPr>
      <w:tabs>
        <w:tab w:val="right" w:leader="dot" w:pos="9912"/>
      </w:tabs>
      <w:ind w:left="1134"/>
    </w:pPr>
    <w:rPr>
      <w:rFonts w:ascii="Arial" w:hAnsi="Arial"/>
      <w:sz w:val="18"/>
      <w:szCs w:val="18"/>
    </w:rPr>
  </w:style>
  <w:style w:type="paragraph" w:styleId="TM5">
    <w:name w:val="toc 5"/>
    <w:basedOn w:val="Normal"/>
    <w:next w:val="Normal"/>
    <w:autoRedefine/>
    <w:semiHidden/>
    <w:pPr>
      <w:ind w:left="960"/>
    </w:pPr>
    <w:rPr>
      <w:sz w:val="18"/>
      <w:szCs w:val="18"/>
    </w:rPr>
  </w:style>
  <w:style w:type="paragraph" w:styleId="TM6">
    <w:name w:val="toc 6"/>
    <w:basedOn w:val="Normal"/>
    <w:next w:val="Normal"/>
    <w:autoRedefine/>
    <w:semiHidden/>
    <w:pPr>
      <w:ind w:left="1200"/>
    </w:pPr>
    <w:rPr>
      <w:sz w:val="18"/>
      <w:szCs w:val="18"/>
    </w:rPr>
  </w:style>
  <w:style w:type="paragraph" w:styleId="TM7">
    <w:name w:val="toc 7"/>
    <w:basedOn w:val="Normal"/>
    <w:next w:val="Normal"/>
    <w:autoRedefine/>
    <w:semiHidden/>
    <w:pPr>
      <w:ind w:left="1440"/>
    </w:pPr>
    <w:rPr>
      <w:sz w:val="18"/>
      <w:szCs w:val="18"/>
    </w:rPr>
  </w:style>
  <w:style w:type="paragraph" w:styleId="TM8">
    <w:name w:val="toc 8"/>
    <w:basedOn w:val="Normal"/>
    <w:next w:val="Normal"/>
    <w:autoRedefine/>
    <w:semiHidden/>
    <w:pPr>
      <w:ind w:left="1680"/>
    </w:pPr>
    <w:rPr>
      <w:sz w:val="18"/>
      <w:szCs w:val="18"/>
    </w:rPr>
  </w:style>
  <w:style w:type="paragraph" w:styleId="TM9">
    <w:name w:val="toc 9"/>
    <w:basedOn w:val="Normal"/>
    <w:next w:val="Normal"/>
    <w:autoRedefine/>
    <w:semiHidden/>
    <w:pPr>
      <w:ind w:left="1920"/>
    </w:pPr>
    <w:rPr>
      <w:sz w:val="18"/>
      <w:szCs w:val="18"/>
    </w:rPr>
  </w:style>
  <w:style w:type="character" w:customStyle="1" w:styleId="motduglossaire">
    <w:name w:val="motduglossaire"/>
    <w:basedOn w:val="Policepardfaut"/>
  </w:style>
  <w:style w:type="character" w:styleId="Appelnotedebasdep">
    <w:name w:val="footnote reference"/>
    <w:semiHidden/>
    <w:rPr>
      <w:vertAlign w:val="superscript"/>
    </w:rPr>
  </w:style>
  <w:style w:type="paragraph" w:customStyle="1" w:styleId="CarCarCarCarCarCarCarCar">
    <w:name w:val="Car Car Car Car Car Car Car Car"/>
    <w:basedOn w:val="Normal"/>
    <w:rsid w:val="0060604A"/>
    <w:pPr>
      <w:spacing w:after="160" w:line="240" w:lineRule="exact"/>
    </w:pPr>
    <w:rPr>
      <w:rFonts w:ascii="Verdana" w:hAnsi="Verdana"/>
      <w:sz w:val="20"/>
      <w:lang w:val="en-US" w:eastAsia="en-US"/>
    </w:rPr>
  </w:style>
  <w:style w:type="paragraph" w:customStyle="1" w:styleId="Titre11">
    <w:name w:val="Titre 11"/>
    <w:basedOn w:val="Normal"/>
    <w:rsid w:val="00763182"/>
    <w:pPr>
      <w:spacing w:after="60"/>
      <w:outlineLvl w:val="1"/>
    </w:pPr>
    <w:rPr>
      <w:rFonts w:ascii="Verdana" w:hAnsi="Verdana"/>
      <w:b/>
      <w:bCs/>
      <w:color w:val="222277"/>
      <w:kern w:val="36"/>
      <w:sz w:val="14"/>
      <w:szCs w:val="14"/>
    </w:rPr>
  </w:style>
  <w:style w:type="paragraph" w:styleId="Sansinterligne">
    <w:name w:val="No Spacing"/>
    <w:uiPriority w:val="1"/>
    <w:qFormat/>
    <w:rsid w:val="00E52F6F"/>
    <w:rPr>
      <w:rFonts w:ascii="Arial" w:eastAsia="Calibri" w:hAnsi="Arial"/>
      <w:szCs w:val="22"/>
      <w:lang w:eastAsia="en-US"/>
    </w:rPr>
  </w:style>
  <w:style w:type="table" w:styleId="Grilledutableau">
    <w:name w:val="Table Grid"/>
    <w:basedOn w:val="TableauNormal"/>
    <w:uiPriority w:val="59"/>
    <w:rsid w:val="00CE0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E02F7"/>
    <w:pPr>
      <w:ind w:left="720"/>
      <w:contextualSpacing/>
    </w:pPr>
  </w:style>
  <w:style w:type="paragraph" w:customStyle="1" w:styleId="western">
    <w:name w:val="western"/>
    <w:basedOn w:val="Normal"/>
    <w:rsid w:val="0047443B"/>
    <w:pPr>
      <w:spacing w:before="119"/>
      <w:jc w:val="both"/>
    </w:pPr>
    <w:rPr>
      <w:color w:val="000000"/>
      <w:szCs w:val="24"/>
    </w:rPr>
  </w:style>
  <w:style w:type="paragraph" w:customStyle="1" w:styleId="CarCarCarCarCarCarCarCar0">
    <w:name w:val="Car Car Car Car Car Car Car Car0"/>
    <w:basedOn w:val="Normal"/>
    <w:rsid w:val="00086BC5"/>
    <w:pPr>
      <w:spacing w:after="160" w:line="240" w:lineRule="exact"/>
    </w:pPr>
    <w:rPr>
      <w:rFonts w:ascii="Verdana" w:hAnsi="Verdana"/>
      <w:sz w:val="20"/>
      <w:lang w:val="en-US" w:eastAsia="en-US"/>
    </w:rPr>
  </w:style>
  <w:style w:type="character" w:customStyle="1" w:styleId="CorpsdetexteCar">
    <w:name w:val="Corps de texte Car"/>
    <w:basedOn w:val="Policepardfaut"/>
    <w:link w:val="Corpsdetexte"/>
    <w:rsid w:val="00D43ECD"/>
    <w:rPr>
      <w:sz w:val="24"/>
    </w:rPr>
  </w:style>
  <w:style w:type="paragraph" w:customStyle="1" w:styleId="helper-text">
    <w:name w:val="helper-text"/>
    <w:basedOn w:val="Normal"/>
    <w:rsid w:val="00141C4D"/>
    <w:pPr>
      <w:spacing w:before="100" w:beforeAutospacing="1" w:after="100" w:afterAutospacing="1"/>
    </w:pPr>
    <w:rPr>
      <w:szCs w:val="24"/>
    </w:rPr>
  </w:style>
  <w:style w:type="paragraph" w:customStyle="1" w:styleId="about">
    <w:name w:val="about"/>
    <w:basedOn w:val="Normal"/>
    <w:rsid w:val="00141C4D"/>
    <w:pPr>
      <w:spacing w:before="100" w:beforeAutospacing="1" w:after="100" w:afterAutospacing="1"/>
    </w:pPr>
    <w:rPr>
      <w:szCs w:val="24"/>
    </w:rPr>
  </w:style>
  <w:style w:type="character" w:customStyle="1" w:styleId="normaltextrun">
    <w:name w:val="normaltextrun"/>
    <w:basedOn w:val="Policepardfaut"/>
    <w:rsid w:val="006C1C79"/>
  </w:style>
  <w:style w:type="character" w:customStyle="1" w:styleId="eop">
    <w:name w:val="eop"/>
    <w:basedOn w:val="Policepardfaut"/>
    <w:rsid w:val="006C1C79"/>
  </w:style>
  <w:style w:type="character" w:styleId="Mentionnonrsolue">
    <w:name w:val="Unresolved Mention"/>
    <w:basedOn w:val="Policepardfaut"/>
    <w:uiPriority w:val="99"/>
    <w:semiHidden/>
    <w:unhideWhenUsed/>
    <w:rsid w:val="00D75558"/>
    <w:rPr>
      <w:color w:val="605E5C"/>
      <w:shd w:val="clear" w:color="auto" w:fill="E1DFDD"/>
    </w:rPr>
  </w:style>
  <w:style w:type="paragraph" w:styleId="Rvision">
    <w:name w:val="Revision"/>
    <w:hidden/>
    <w:uiPriority w:val="99"/>
    <w:semiHidden/>
    <w:rsid w:val="00140E3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340956">
      <w:bodyDiv w:val="1"/>
      <w:marLeft w:val="0"/>
      <w:marRight w:val="0"/>
      <w:marTop w:val="0"/>
      <w:marBottom w:val="0"/>
      <w:divBdr>
        <w:top w:val="none" w:sz="0" w:space="0" w:color="auto"/>
        <w:left w:val="none" w:sz="0" w:space="0" w:color="auto"/>
        <w:bottom w:val="none" w:sz="0" w:space="0" w:color="auto"/>
        <w:right w:val="none" w:sz="0" w:space="0" w:color="auto"/>
      </w:divBdr>
    </w:div>
    <w:div w:id="395395517">
      <w:bodyDiv w:val="1"/>
      <w:marLeft w:val="0"/>
      <w:marRight w:val="0"/>
      <w:marTop w:val="0"/>
      <w:marBottom w:val="0"/>
      <w:divBdr>
        <w:top w:val="none" w:sz="0" w:space="0" w:color="auto"/>
        <w:left w:val="none" w:sz="0" w:space="0" w:color="auto"/>
        <w:bottom w:val="none" w:sz="0" w:space="0" w:color="auto"/>
        <w:right w:val="none" w:sz="0" w:space="0" w:color="auto"/>
      </w:divBdr>
    </w:div>
    <w:div w:id="660163617">
      <w:bodyDiv w:val="1"/>
      <w:marLeft w:val="0"/>
      <w:marRight w:val="0"/>
      <w:marTop w:val="0"/>
      <w:marBottom w:val="0"/>
      <w:divBdr>
        <w:top w:val="none" w:sz="0" w:space="0" w:color="auto"/>
        <w:left w:val="none" w:sz="0" w:space="0" w:color="auto"/>
        <w:bottom w:val="none" w:sz="0" w:space="0" w:color="auto"/>
        <w:right w:val="none" w:sz="0" w:space="0" w:color="auto"/>
      </w:divBdr>
    </w:div>
    <w:div w:id="755514847">
      <w:bodyDiv w:val="1"/>
      <w:marLeft w:val="0"/>
      <w:marRight w:val="0"/>
      <w:marTop w:val="0"/>
      <w:marBottom w:val="0"/>
      <w:divBdr>
        <w:top w:val="none" w:sz="0" w:space="0" w:color="auto"/>
        <w:left w:val="none" w:sz="0" w:space="0" w:color="auto"/>
        <w:bottom w:val="none" w:sz="0" w:space="0" w:color="auto"/>
        <w:right w:val="none" w:sz="0" w:space="0" w:color="auto"/>
      </w:divBdr>
    </w:div>
    <w:div w:id="807086390">
      <w:bodyDiv w:val="1"/>
      <w:marLeft w:val="0"/>
      <w:marRight w:val="0"/>
      <w:marTop w:val="0"/>
      <w:marBottom w:val="0"/>
      <w:divBdr>
        <w:top w:val="none" w:sz="0" w:space="0" w:color="auto"/>
        <w:left w:val="none" w:sz="0" w:space="0" w:color="auto"/>
        <w:bottom w:val="none" w:sz="0" w:space="0" w:color="auto"/>
        <w:right w:val="none" w:sz="0" w:space="0" w:color="auto"/>
      </w:divBdr>
    </w:div>
    <w:div w:id="1092630645">
      <w:bodyDiv w:val="1"/>
      <w:marLeft w:val="0"/>
      <w:marRight w:val="0"/>
      <w:marTop w:val="0"/>
      <w:marBottom w:val="0"/>
      <w:divBdr>
        <w:top w:val="none" w:sz="0" w:space="0" w:color="auto"/>
        <w:left w:val="none" w:sz="0" w:space="0" w:color="auto"/>
        <w:bottom w:val="none" w:sz="0" w:space="0" w:color="auto"/>
        <w:right w:val="none" w:sz="0" w:space="0" w:color="auto"/>
      </w:divBdr>
      <w:divsChild>
        <w:div w:id="807749749">
          <w:marLeft w:val="0"/>
          <w:marRight w:val="0"/>
          <w:marTop w:val="0"/>
          <w:marBottom w:val="0"/>
          <w:divBdr>
            <w:top w:val="none" w:sz="0" w:space="0" w:color="auto"/>
            <w:left w:val="none" w:sz="0" w:space="0" w:color="auto"/>
            <w:bottom w:val="none" w:sz="0" w:space="0" w:color="auto"/>
            <w:right w:val="none" w:sz="0" w:space="0" w:color="auto"/>
          </w:divBdr>
        </w:div>
      </w:divsChild>
    </w:div>
    <w:div w:id="1138107932">
      <w:bodyDiv w:val="1"/>
      <w:marLeft w:val="0"/>
      <w:marRight w:val="0"/>
      <w:marTop w:val="0"/>
      <w:marBottom w:val="0"/>
      <w:divBdr>
        <w:top w:val="none" w:sz="0" w:space="0" w:color="auto"/>
        <w:left w:val="none" w:sz="0" w:space="0" w:color="auto"/>
        <w:bottom w:val="none" w:sz="0" w:space="0" w:color="auto"/>
        <w:right w:val="none" w:sz="0" w:space="0" w:color="auto"/>
      </w:divBdr>
    </w:div>
    <w:div w:id="1543595167">
      <w:bodyDiv w:val="1"/>
      <w:marLeft w:val="0"/>
      <w:marRight w:val="0"/>
      <w:marTop w:val="0"/>
      <w:marBottom w:val="0"/>
      <w:divBdr>
        <w:top w:val="none" w:sz="0" w:space="0" w:color="auto"/>
        <w:left w:val="none" w:sz="0" w:space="0" w:color="auto"/>
        <w:bottom w:val="none" w:sz="0" w:space="0" w:color="auto"/>
        <w:right w:val="none" w:sz="0" w:space="0" w:color="auto"/>
      </w:divBdr>
    </w:div>
    <w:div w:id="1795758016">
      <w:bodyDiv w:val="1"/>
      <w:marLeft w:val="0"/>
      <w:marRight w:val="0"/>
      <w:marTop w:val="0"/>
      <w:marBottom w:val="0"/>
      <w:divBdr>
        <w:top w:val="none" w:sz="0" w:space="0" w:color="auto"/>
        <w:left w:val="none" w:sz="0" w:space="0" w:color="auto"/>
        <w:bottom w:val="none" w:sz="0" w:space="0" w:color="auto"/>
        <w:right w:val="none" w:sz="0" w:space="0" w:color="auto"/>
      </w:divBdr>
      <w:divsChild>
        <w:div w:id="1330868802">
          <w:marLeft w:val="0"/>
          <w:marRight w:val="0"/>
          <w:marTop w:val="0"/>
          <w:marBottom w:val="0"/>
          <w:divBdr>
            <w:top w:val="none" w:sz="0" w:space="0" w:color="auto"/>
            <w:left w:val="none" w:sz="0" w:space="0" w:color="auto"/>
            <w:bottom w:val="none" w:sz="0" w:space="0" w:color="auto"/>
            <w:right w:val="none" w:sz="0" w:space="0" w:color="auto"/>
          </w:divBdr>
          <w:divsChild>
            <w:div w:id="1373920098">
              <w:marLeft w:val="24"/>
              <w:marRight w:val="24"/>
              <w:marTop w:val="48"/>
              <w:marBottom w:val="48"/>
              <w:divBdr>
                <w:top w:val="single" w:sz="4" w:space="4" w:color="222277"/>
                <w:left w:val="single" w:sz="4" w:space="4" w:color="222277"/>
                <w:bottom w:val="single" w:sz="4" w:space="4" w:color="222277"/>
                <w:right w:val="single" w:sz="4" w:space="4" w:color="222277"/>
              </w:divBdr>
            </w:div>
          </w:divsChild>
        </w:div>
      </w:divsChild>
    </w:div>
    <w:div w:id="206198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alameo.com/agence-de-l-eau-seine-normandie/books/0040019132ace0c814e90" TargetMode="External"/><Relationship Id="rId18" Type="http://schemas.openxmlformats.org/officeDocument/2006/relationships/image" Target="media/image4.png"/><Relationship Id="rId26" Type="http://schemas.openxmlformats.org/officeDocument/2006/relationships/header" Target="header2.xml"/><Relationship Id="rId39" Type="http://schemas.openxmlformats.org/officeDocument/2006/relationships/header" Target="header9.xml"/><Relationship Id="rId21" Type="http://schemas.openxmlformats.org/officeDocument/2006/relationships/hyperlink" Target="http://www.sandre.eaufrance.fr/notice-doc/autosurveillance-des-stations-d&#233;puration-et-des-syst&#232;mes-de-collecte-0" TargetMode="External"/><Relationship Id="rId34" Type="http://schemas.openxmlformats.org/officeDocument/2006/relationships/footer" Target="footer6.xml"/><Relationship Id="rId42" Type="http://schemas.openxmlformats.org/officeDocument/2006/relationships/header" Target="header12.xml"/><Relationship Id="rId47" Type="http://schemas.openxmlformats.org/officeDocument/2006/relationships/hyperlink" Target="https://www.assainissement.developpement-durable.gouv.fr/PortailAC/" TargetMode="External"/><Relationship Id="rId50" Type="http://schemas.openxmlformats.org/officeDocument/2006/relationships/header" Target="header18.xml"/><Relationship Id="rId55"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di.eau-rhin-meuse.fr/GEIDEFile/AERM_guide_AS_VF_fev2016.pdf?Archive=230946805812&amp;File=aeRM%5Fguide%5FaS%5FVF%5Ffev2016%5Fpdf" TargetMode="External"/><Relationship Id="rId29" Type="http://schemas.openxmlformats.org/officeDocument/2006/relationships/header" Target="header4.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footer" Target="footer5.xml"/><Relationship Id="rId37" Type="http://schemas.openxmlformats.org/officeDocument/2006/relationships/hyperlink" Target="https://www.assainissement.developpement-durable.gouv.fr/PortailAC/docs" TargetMode="External"/><Relationship Id="rId40" Type="http://schemas.openxmlformats.org/officeDocument/2006/relationships/header" Target="header10.xml"/><Relationship Id="rId45" Type="http://schemas.openxmlformats.org/officeDocument/2006/relationships/header" Target="header15.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assainissement.developpement-durable.gouv.fr/index.php" TargetMode="External"/><Relationship Id="rId31" Type="http://schemas.openxmlformats.org/officeDocument/2006/relationships/header" Target="header5.xml"/><Relationship Id="rId44" Type="http://schemas.openxmlformats.org/officeDocument/2006/relationships/header" Target="header14.xml"/><Relationship Id="rId52" Type="http://schemas.openxmlformats.org/officeDocument/2006/relationships/header" Target="header2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labeau.ecologie.gouv.fr" TargetMode="Externa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7.xml"/><Relationship Id="rId43" Type="http://schemas.openxmlformats.org/officeDocument/2006/relationships/header" Target="header13.xml"/><Relationship Id="rId48" Type="http://schemas.openxmlformats.org/officeDocument/2006/relationships/hyperlink" Target="https://www.geoportail.gouv.fr" TargetMode="External"/><Relationship Id="rId8" Type="http://schemas.openxmlformats.org/officeDocument/2006/relationships/webSettings" Target="webSettings.xml"/><Relationship Id="rId51" Type="http://schemas.openxmlformats.org/officeDocument/2006/relationships/header" Target="header19.xml"/><Relationship Id="rId3" Type="http://schemas.openxmlformats.org/officeDocument/2006/relationships/customXml" Target="../customXml/item3.xml"/><Relationship Id="rId12" Type="http://schemas.openxmlformats.org/officeDocument/2006/relationships/hyperlink" Target="https://donnees-documents.eau-loire-bretagne.fr/sites/donnees-documents/home/documents/guides-etudes/mise-en-oeuvre-de-lautosurveillance-des-systemes-dassainissement.html" TargetMode="External"/><Relationship Id="rId17" Type="http://schemas.openxmlformats.org/officeDocument/2006/relationships/hyperlink" Target="https://www.eaurmc.fr/jcms/pro_96076/fr/prescriptions-techniques-en-matiere-d-autosurveillance" TargetMode="External"/><Relationship Id="rId25" Type="http://schemas.openxmlformats.org/officeDocument/2006/relationships/footer" Target="footer2.xml"/><Relationship Id="rId33" Type="http://schemas.openxmlformats.org/officeDocument/2006/relationships/header" Target="header6.xml"/><Relationship Id="rId38" Type="http://schemas.openxmlformats.org/officeDocument/2006/relationships/header" Target="header8.xml"/><Relationship Id="rId46" Type="http://schemas.openxmlformats.org/officeDocument/2006/relationships/header" Target="header16.xml"/><Relationship Id="rId20" Type="http://schemas.openxmlformats.org/officeDocument/2006/relationships/hyperlink" Target="http://sandre.eaufrance.fr" TargetMode="External"/><Relationship Id="rId41" Type="http://schemas.openxmlformats.org/officeDocument/2006/relationships/header" Target="header1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eader" Target="header1.xml"/><Relationship Id="rId28" Type="http://schemas.openxmlformats.org/officeDocument/2006/relationships/header" Target="header3.xml"/><Relationship Id="rId36" Type="http://schemas.openxmlformats.org/officeDocument/2006/relationships/footer" Target="footer7.xml"/><Relationship Id="rId49"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LETEX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9ED2B215C6A64A8EEA6A4A280DADE5" ma:contentTypeVersion="11" ma:contentTypeDescription="Create a new document." ma:contentTypeScope="" ma:versionID="3888bf875947002d9437d5c56d07b5d3">
  <xsd:schema xmlns:xsd="http://www.w3.org/2001/XMLSchema" xmlns:xs="http://www.w3.org/2001/XMLSchema" xmlns:p="http://schemas.microsoft.com/office/2006/metadata/properties" xmlns:ns2="81251141-7599-4081-9962-8622873f55aa" xmlns:ns3="afd5fb63-b61f-423b-93e7-958e038eacd2" targetNamespace="http://schemas.microsoft.com/office/2006/metadata/properties" ma:root="true" ma:fieldsID="047a8574d06dd2c3496ab08796c0e7b5" ns2:_="" ns3:_="">
    <xsd:import namespace="81251141-7599-4081-9962-8622873f55aa"/>
    <xsd:import namespace="afd5fb63-b61f-423b-93e7-958e038eac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51141-7599-4081-9962-8622873f5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5fb63-b61f-423b-93e7-958e038eacd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fd5fb63-b61f-423b-93e7-958e038eacd2">
      <UserInfo>
        <DisplayName/>
        <AccountId xsi:nil="true"/>
        <AccountType/>
      </UserInfo>
    </SharedWithUsers>
  </documentManagement>
</p:properties>
</file>

<file path=customXml/itemProps1.xml><?xml version="1.0" encoding="utf-8"?>
<ds:datastoreItem xmlns:ds="http://schemas.openxmlformats.org/officeDocument/2006/customXml" ds:itemID="{02CA1524-07B9-4F0A-8BEA-A38243A309E1}">
  <ds:schemaRefs>
    <ds:schemaRef ds:uri="http://schemas.openxmlformats.org/officeDocument/2006/bibliography"/>
  </ds:schemaRefs>
</ds:datastoreItem>
</file>

<file path=customXml/itemProps2.xml><?xml version="1.0" encoding="utf-8"?>
<ds:datastoreItem xmlns:ds="http://schemas.openxmlformats.org/officeDocument/2006/customXml" ds:itemID="{7DB491A2-BEA2-498F-837C-4E44ECC41C73}">
  <ds:schemaRefs>
    <ds:schemaRef ds:uri="http://schemas.microsoft.com/sharepoint/v3/contenttype/forms"/>
  </ds:schemaRefs>
</ds:datastoreItem>
</file>

<file path=customXml/itemProps3.xml><?xml version="1.0" encoding="utf-8"?>
<ds:datastoreItem xmlns:ds="http://schemas.openxmlformats.org/officeDocument/2006/customXml" ds:itemID="{5A6CA5BD-03AB-4E07-B173-E45A8C56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51141-7599-4081-9962-8622873f55aa"/>
    <ds:schemaRef ds:uri="afd5fb63-b61f-423b-93e7-958e038ea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BB21E-8AE1-4250-B87D-213CB3114076}">
  <ds:schemaRefs>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afd5fb63-b61f-423b-93e7-958e038eacd2"/>
    <ds:schemaRef ds:uri="81251141-7599-4081-9962-8622873f55aa"/>
    <ds:schemaRef ds:uri="http://purl.org/dc/terms/"/>
  </ds:schemaRefs>
</ds:datastoreItem>
</file>

<file path=docProps/app.xml><?xml version="1.0" encoding="utf-8"?>
<Properties xmlns="http://schemas.openxmlformats.org/officeDocument/2006/extended-properties" xmlns:vt="http://schemas.openxmlformats.org/officeDocument/2006/docPropsVTypes">
  <Template>LETEXT.DOT</Template>
  <TotalTime>6</TotalTime>
  <Pages>61</Pages>
  <Words>8872</Words>
  <Characters>56596</Characters>
  <Application>Microsoft Office Word</Application>
  <DocSecurity>0</DocSecurity>
  <Lines>471</Lines>
  <Paragraphs>130</Paragraphs>
  <ScaleCrop>false</ScaleCrop>
  <HeadingPairs>
    <vt:vector size="2" baseType="variant">
      <vt:variant>
        <vt:lpstr>Titre</vt:lpstr>
      </vt:variant>
      <vt:variant>
        <vt:i4>1</vt:i4>
      </vt:variant>
    </vt:vector>
  </HeadingPairs>
  <TitlesOfParts>
    <vt:vector size="1" baseType="lpstr">
      <vt:lpstr>Manuel d’autosurveillance (modèle) pour les agglomérations d’assainissement ≥ 2 000 EH</vt:lpstr>
    </vt:vector>
  </TitlesOfParts>
  <Company>Agence de l'eau Loire-Bretagne</Company>
  <LinksUpToDate>false</LinksUpToDate>
  <CharactersWithSpaces>65338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d’autosurveillance (modèle) pour les agglomérations d’assainissement ≥ 2 000 EH</dc:title>
  <dc:subject>Le manuel d'autosurveillance est un document de référence imposé par l’arrêté du 21 juillet 2015 modifié. Il décrit toutes les actions liées à l'activité de surveillance du système d'assainissement d'une collectivité (transport, traitement des effluents et devenir des sous-produits d'épuration…). </dc:subject>
  <dc:creator>Agence de l'eau Loire-Bretagne</dc:creator>
  <cp:keywords/>
  <cp:lastModifiedBy>SAVIGNAT Marie-Nathalie</cp:lastModifiedBy>
  <cp:revision>188</cp:revision>
  <cp:lastPrinted>2023-01-19T08:59:00Z</cp:lastPrinted>
  <dcterms:created xsi:type="dcterms:W3CDTF">2025-09-15T11:09:00Z</dcterms:created>
  <dcterms:modified xsi:type="dcterms:W3CDTF">2025-10-21T08:11:00Z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0x010100B79ED2B215C6A64A8EEA6A4A280DADE5</vt:lpwstr>
  </property>
  <property fmtid="{D5CDD505-2E9C-101B-9397-08002B2CF9AE}" pid="3" name="Order">
    <vt:r8>21100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